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allowOverlap="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CabealhodoSumrio"/>
          </w:pPr>
          <w:r>
            <w:t>Sumário</w:t>
          </w:r>
        </w:p>
        <w:p w:rsidR="006240C5" w:rsidRPr="006240C5" w:rsidRDefault="006240C5" w:rsidP="006240C5">
          <w:pPr>
            <w:rPr>
              <w:lang w:eastAsia="pt-BR"/>
            </w:rPr>
          </w:pPr>
        </w:p>
        <w:p w:rsidR="00F974B5" w:rsidRDefault="00DE5628">
          <w:pPr>
            <w:pStyle w:val="Sumrio1"/>
            <w:tabs>
              <w:tab w:val="left" w:pos="440"/>
              <w:tab w:val="right" w:leader="dot" w:pos="8494"/>
            </w:tabs>
            <w:rPr>
              <w:noProof/>
            </w:rPr>
          </w:pPr>
          <w:r>
            <w:fldChar w:fldCharType="begin"/>
          </w:r>
          <w:r w:rsidR="00A279B1">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Pr>
                <w:noProof/>
                <w:webHidden/>
              </w:rPr>
              <w:fldChar w:fldCharType="begin"/>
            </w:r>
            <w:r w:rsidR="00F974B5">
              <w:rPr>
                <w:noProof/>
                <w:webHidden/>
              </w:rPr>
              <w:instrText xml:space="preserve"> PAGEREF _Toc449032763 \h </w:instrText>
            </w:r>
            <w:r>
              <w:rPr>
                <w:noProof/>
                <w:webHidden/>
              </w:rPr>
            </w:r>
            <w:r>
              <w:rPr>
                <w:noProof/>
                <w:webHidden/>
              </w:rPr>
              <w:fldChar w:fldCharType="separate"/>
            </w:r>
            <w:r w:rsidR="000610D5">
              <w:rPr>
                <w:noProof/>
                <w:webHidden/>
              </w:rPr>
              <w:t>3</w:t>
            </w:r>
            <w:r>
              <w:rPr>
                <w:noProof/>
                <w:webHidden/>
              </w:rPr>
              <w:fldChar w:fldCharType="end"/>
            </w:r>
          </w:hyperlink>
        </w:p>
        <w:p w:rsidR="006240C5" w:rsidRPr="006240C5" w:rsidRDefault="006240C5" w:rsidP="006240C5">
          <w:pPr>
            <w:rPr>
              <w:noProof/>
            </w:rPr>
          </w:pPr>
        </w:p>
        <w:p w:rsidR="00F974B5" w:rsidRDefault="00C13D96">
          <w:pPr>
            <w:pStyle w:val="Sumrio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DE5628">
              <w:rPr>
                <w:noProof/>
                <w:webHidden/>
              </w:rPr>
              <w:fldChar w:fldCharType="begin"/>
            </w:r>
            <w:r w:rsidR="00F974B5">
              <w:rPr>
                <w:noProof/>
                <w:webHidden/>
              </w:rPr>
              <w:instrText xml:space="preserve"> PAGEREF _Toc449032764 \h </w:instrText>
            </w:r>
            <w:r w:rsidR="00DE5628">
              <w:rPr>
                <w:noProof/>
                <w:webHidden/>
              </w:rPr>
            </w:r>
            <w:r w:rsidR="00DE5628">
              <w:rPr>
                <w:noProof/>
                <w:webHidden/>
              </w:rPr>
              <w:fldChar w:fldCharType="separate"/>
            </w:r>
            <w:r w:rsidR="000610D5">
              <w:rPr>
                <w:noProof/>
                <w:webHidden/>
              </w:rPr>
              <w:t>5</w:t>
            </w:r>
            <w:r w:rsidR="00DE5628">
              <w:rPr>
                <w:noProof/>
                <w:webHidden/>
              </w:rPr>
              <w:fldChar w:fldCharType="end"/>
            </w:r>
          </w:hyperlink>
        </w:p>
        <w:p w:rsidR="006240C5" w:rsidRPr="006240C5" w:rsidRDefault="006240C5" w:rsidP="006240C5">
          <w:pPr>
            <w:rPr>
              <w:noProof/>
            </w:rPr>
          </w:pPr>
        </w:p>
        <w:p w:rsidR="00F974B5" w:rsidRDefault="00C13D96">
          <w:pPr>
            <w:pStyle w:val="Sumrio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DE5628">
              <w:rPr>
                <w:noProof/>
                <w:webHidden/>
              </w:rPr>
              <w:fldChar w:fldCharType="begin"/>
            </w:r>
            <w:r w:rsidR="00F974B5">
              <w:rPr>
                <w:noProof/>
                <w:webHidden/>
              </w:rPr>
              <w:instrText xml:space="preserve"> PAGEREF _Toc449032765 \h </w:instrText>
            </w:r>
            <w:r w:rsidR="00DE5628">
              <w:rPr>
                <w:noProof/>
                <w:webHidden/>
              </w:rPr>
            </w:r>
            <w:r w:rsidR="00DE5628">
              <w:rPr>
                <w:noProof/>
                <w:webHidden/>
              </w:rPr>
              <w:fldChar w:fldCharType="separate"/>
            </w:r>
            <w:r w:rsidR="000610D5">
              <w:rPr>
                <w:noProof/>
                <w:webHidden/>
              </w:rPr>
              <w:t>6</w:t>
            </w:r>
            <w:r w:rsidR="00DE5628">
              <w:rPr>
                <w:noProof/>
                <w:webHidden/>
              </w:rPr>
              <w:fldChar w:fldCharType="end"/>
            </w:r>
          </w:hyperlink>
        </w:p>
        <w:p w:rsidR="00A279B1" w:rsidRDefault="00DE5628">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Ttulo1"/>
        <w:numPr>
          <w:ilvl w:val="0"/>
          <w:numId w:val="1"/>
        </w:numPr>
      </w:pPr>
      <w:bookmarkStart w:id="0" w:name="_Toc449032763"/>
      <w:r>
        <w:lastRenderedPageBreak/>
        <w:t>Especificação de Requisitos:</w:t>
      </w:r>
      <w:bookmarkEnd w:id="0"/>
    </w:p>
    <w:p w:rsidR="00F974B5" w:rsidRDefault="00F974B5" w:rsidP="00F974B5"/>
    <w:p w:rsidR="00DA0AA2" w:rsidRDefault="00A977D8" w:rsidP="00263F09">
      <w:pPr>
        <w:jc w:val="both"/>
      </w:pPr>
      <w:r>
        <w:tab/>
      </w:r>
      <w:r w:rsidR="00F974B5">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A977D8" w:rsidP="00263F09">
      <w:pPr>
        <w:jc w:val="both"/>
      </w:pPr>
      <w:r>
        <w:tab/>
      </w:r>
      <w:r w:rsidR="00DA0AA2">
        <w:t>O jogo utiliza um</w:t>
      </w:r>
      <w:r w:rsidR="006B05A6">
        <w:t xml:space="preserve"> baralho </w:t>
      </w:r>
      <w:r w:rsidR="00DA0AA2">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rsidR="00DA0AA2">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rsidR="00DA0AA2">
        <w:t>à</w:t>
      </w:r>
      <w:proofErr w:type="gramEnd"/>
      <w:r w:rsidR="00DA0AA2">
        <w:t xml:space="preserve"> 10 dos quatro naipes </w:t>
      </w:r>
      <w:proofErr w:type="gramStart"/>
      <w:r w:rsidR="00DA0AA2">
        <w:t>citados</w:t>
      </w:r>
      <w:proofErr w:type="gramEnd"/>
      <w:r w:rsidR="00DA0AA2">
        <w:t>, bem como cartas promocionais e coringas.</w:t>
      </w:r>
    </w:p>
    <w:p w:rsidR="00DA0AA2" w:rsidRDefault="00A977D8" w:rsidP="00263F09">
      <w:pPr>
        <w:jc w:val="both"/>
      </w:pPr>
      <w:r>
        <w:tab/>
      </w:r>
      <w:r w:rsidR="00DA0AA2">
        <w:t xml:space="preserve">O jogo em si, que chamaremos aqui especificamente de Partida é dividido em várias Mãos, que possuem até três Rodadas. </w:t>
      </w:r>
      <w:r w:rsidR="00B35327">
        <w:t>Em cada R</w:t>
      </w:r>
      <w:r w:rsidR="00DA0AA2">
        <w:t xml:space="preserve">odada o programa </w:t>
      </w:r>
      <w:r>
        <w:t>embaralha</w:t>
      </w:r>
      <w:r w:rsidR="00DA0AA2">
        <w:t xml:space="preserve">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A977D8" w:rsidP="00263F09">
      <w:pPr>
        <w:jc w:val="both"/>
      </w:pPr>
      <w:r>
        <w:tab/>
      </w:r>
      <w:r w:rsidR="00BE413F">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A977D8" w:rsidP="00263F09">
      <w:pPr>
        <w:jc w:val="both"/>
      </w:pPr>
      <w:r>
        <w:tab/>
      </w:r>
      <w:r w:rsidR="00B35327">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A977D8" w:rsidP="00263F09">
      <w:r>
        <w:tab/>
      </w:r>
      <w:r w:rsidR="004B613F">
        <w:t>-</w:t>
      </w:r>
      <w:r w:rsidR="0096321F">
        <w:t>Se a primeira rodada empatar, quem ganhar a segunda vence a M</w:t>
      </w:r>
      <w:r w:rsidR="004B613F">
        <w:t>ão;</w:t>
      </w:r>
      <w:r w:rsidR="004B613F">
        <w:br/>
      </w:r>
      <w:r>
        <w:tab/>
      </w:r>
      <w:r w:rsidR="004B613F">
        <w:t>-</w:t>
      </w:r>
      <w:r w:rsidR="0096321F">
        <w:t>Se a segunda rodada empatar, quem ganhou</w:t>
      </w:r>
      <w:r w:rsidR="004B613F">
        <w:t xml:space="preserve"> a primeira vence a Mão;</w:t>
      </w:r>
      <w:r w:rsidR="004B613F">
        <w:br/>
      </w:r>
      <w:r>
        <w:tab/>
      </w:r>
      <w:r w:rsidR="004B613F">
        <w:t>-</w:t>
      </w:r>
      <w:r w:rsidR="0096321F">
        <w:t>Se a primeira e a segunda rodadas empatarem</w:t>
      </w:r>
      <w:r w:rsidR="004B613F">
        <w:t>, vence quem vencer a terceira;</w:t>
      </w:r>
      <w:r w:rsidR="004B613F">
        <w:br/>
      </w:r>
      <w:r>
        <w:tab/>
      </w:r>
      <w:r w:rsidR="004B613F">
        <w:t>-Se a terceira empatar</w:t>
      </w:r>
      <w:proofErr w:type="gramStart"/>
      <w:r w:rsidR="004B613F">
        <w:t>, vence</w:t>
      </w:r>
      <w:proofErr w:type="gramEnd"/>
      <w:r w:rsidR="004B613F">
        <w:t xml:space="preserve"> quem ganhou a primeira;</w:t>
      </w:r>
      <w:r w:rsidR="004B613F">
        <w:br/>
      </w:r>
      <w:r>
        <w:tab/>
      </w:r>
      <w:r w:rsidR="004B613F">
        <w:t>-Se as três rodadas empatarem, passa-se para a próxima Mão, porém sem pontos ganhos pra nenhum dos grupos.</w:t>
      </w:r>
    </w:p>
    <w:p w:rsidR="00667037" w:rsidRDefault="00A977D8" w:rsidP="00263F09">
      <w:pPr>
        <w:jc w:val="both"/>
      </w:pPr>
      <w:r>
        <w:tab/>
      </w:r>
      <w:r w:rsidR="00667037">
        <w:t xml:space="preserve">Em relação ao aumento na pontuação de cada Mão, temos quatro casos: Truco, Seis, Nove e </w:t>
      </w:r>
      <w:proofErr w:type="gramStart"/>
      <w:r w:rsidR="00667037">
        <w:t>Doze.</w:t>
      </w:r>
      <w:proofErr w:type="gramEnd"/>
      <w:r w:rsidR="00667037">
        <w:t xml:space="preserve">Em caso de Truco, o jogador pede este aumento de aposta na hora em que for descer a carta escolhida. Se o adversário, ou seja, o próximo a jogar na sequência definida </w:t>
      </w:r>
      <w:r w:rsidR="00667037">
        <w:lastRenderedPageBreak/>
        <w:t xml:space="preserve">anteriormente, aceitar, a Mão começa a valer </w:t>
      </w:r>
      <w:proofErr w:type="gramStart"/>
      <w:r w:rsidR="00667037">
        <w:t>3</w:t>
      </w:r>
      <w:proofErr w:type="gramEnd"/>
      <w:r w:rsidR="00667037">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rsidR="00667037">
        <w:t xml:space="preserve"> 12 pontos, respectivamente) e se não aceito (Mão continua valendo </w:t>
      </w:r>
      <w:proofErr w:type="gramStart"/>
      <w:r w:rsidR="00667037">
        <w:t>1</w:t>
      </w:r>
      <w:proofErr w:type="gramEnd"/>
      <w:r w:rsidR="00F07AB1">
        <w:t xml:space="preserve"> ponto, porém quem pede o Truco ganha, respectivamente, 3, 6 e 9 pontos</w:t>
      </w:r>
      <w:r w:rsidR="00667037">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A977D8" w:rsidP="00263F09">
      <w:pPr>
        <w:jc w:val="both"/>
      </w:pPr>
      <w:r>
        <w:tab/>
      </w:r>
      <w:r w:rsidR="00F07AB1">
        <w:t>Além disso, temos dois casos de Partidas excepcionais: Mão de Onze e Mão de Ferro. No primeiro caso, temos um dos grupos chegando a onze</w:t>
      </w:r>
      <w:r w:rsidR="00BA2C1D">
        <w:t xml:space="preserve"> pontos na Partida, ganhando a habilidade (</w:t>
      </w:r>
      <w:r w:rsidR="00F07AB1">
        <w:t xml:space="preserve">se </w:t>
      </w:r>
      <w:r w:rsidR="00BA2C1D">
        <w:t xml:space="preserve">for </w:t>
      </w:r>
      <w:proofErr w:type="gramStart"/>
      <w:r w:rsidR="00BA2C1D">
        <w:t>dupla ou trio</w:t>
      </w:r>
      <w:proofErr w:type="gramEnd"/>
      <w:r w:rsidR="00BA2C1D">
        <w:t>)</w:t>
      </w:r>
      <w:r w:rsidR="00F07AB1">
        <w:t xml:space="preserve"> de visualizarem as cartas de seus parceiros de grupo. Se eles analisarem que não têm chance de ganhar, eles desistem da rodada e o grupo adversário ganha </w:t>
      </w:r>
      <w:proofErr w:type="gramStart"/>
      <w:r w:rsidR="00F07AB1">
        <w:t>1</w:t>
      </w:r>
      <w:proofErr w:type="gramEnd"/>
      <w:r w:rsidR="00F07AB1">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47568D" w:rsidRDefault="00A977D8" w:rsidP="00BA2C1D">
      <w:pPr>
        <w:jc w:val="both"/>
      </w:pPr>
      <w:r>
        <w:tab/>
      </w:r>
      <w:r w:rsidR="006240C5">
        <w:t xml:space="preserve">Requisitos </w:t>
      </w:r>
      <w:proofErr w:type="gramStart"/>
      <w:r w:rsidR="006240C5">
        <w:t>não-funcionais</w:t>
      </w:r>
      <w:proofErr w:type="gramEnd"/>
      <w:r w:rsidR="006240C5">
        <w:t>:</w:t>
      </w:r>
    </w:p>
    <w:p w:rsidR="006240C5" w:rsidRDefault="000610D5" w:rsidP="000610D5">
      <w:pPr>
        <w:jc w:val="both"/>
      </w:pPr>
      <w:r>
        <w:t>.</w:t>
      </w:r>
      <w:r w:rsidR="00A977D8">
        <w:t>Todos os dados de entrada (exemplo: cartas baixadas) serão validados pelo jogo. Caso a entrada seja inválida, o jogador será informado e terá uma nova oportunidade de digitar.</w:t>
      </w:r>
    </w:p>
    <w:p w:rsidR="00A977D8" w:rsidRDefault="000610D5" w:rsidP="000610D5">
      <w:pPr>
        <w:jc w:val="both"/>
      </w:pPr>
      <w:r>
        <w:t>.</w:t>
      </w:r>
      <w:r w:rsidR="00A977D8">
        <w:t>Todos os módulos devem ser testados individualmente, onde cada função dos módulos é testada em diferentes circunstâncias (utilizando o "Arcabouço" de teste automatizado</w:t>
      </w:r>
      <w:proofErr w:type="gramStart"/>
      <w:r w:rsidR="00A977D8">
        <w:t>)</w:t>
      </w:r>
      <w:proofErr w:type="gramEnd"/>
    </w:p>
    <w:p w:rsidR="00A977D8" w:rsidRDefault="000610D5" w:rsidP="000610D5">
      <w:pPr>
        <w:jc w:val="both"/>
      </w:pPr>
      <w:r>
        <w:t>.</w:t>
      </w:r>
      <w:r w:rsidR="00A977D8">
        <w:t xml:space="preserve">Para acelerar o processo de reutilização de projeto, implementação e teste, deve-se maximizar a reutilização de </w:t>
      </w:r>
      <w:proofErr w:type="gramStart"/>
      <w:r w:rsidR="00A977D8">
        <w:t>módulos</w:t>
      </w:r>
      <w:proofErr w:type="gramEnd"/>
    </w:p>
    <w:p w:rsidR="0047568D" w:rsidRDefault="000610D5" w:rsidP="000610D5">
      <w:pPr>
        <w:jc w:val="both"/>
      </w:pPr>
      <w:r>
        <w:t>.</w:t>
      </w:r>
      <w:r w:rsidR="00A977D8">
        <w:t>Todas as funções e módulos deverão ser desenvolvidos utilizando padrões de documentação, garantido assim que o programa seja de fácil manutenção.</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E60ADD" w:rsidRDefault="00E60ADD" w:rsidP="00BA2C1D">
      <w:pPr>
        <w:jc w:val="both"/>
      </w:pPr>
    </w:p>
    <w:p w:rsidR="00A977D8" w:rsidRDefault="00A977D8" w:rsidP="00BA2C1D">
      <w:pPr>
        <w:jc w:val="both"/>
      </w:pPr>
    </w:p>
    <w:p w:rsidR="00B25887" w:rsidRDefault="00B25887" w:rsidP="00BA2C1D">
      <w:pPr>
        <w:jc w:val="both"/>
      </w:pPr>
    </w:p>
    <w:p w:rsidR="00B25887" w:rsidRPr="00F974B5" w:rsidRDefault="00B25887" w:rsidP="00BA2C1D">
      <w:pPr>
        <w:jc w:val="both"/>
      </w:pPr>
    </w:p>
    <w:p w:rsidR="00A279B1" w:rsidRDefault="00F974B5" w:rsidP="00A279B1">
      <w:pPr>
        <w:pStyle w:val="Ttulo1"/>
        <w:numPr>
          <w:ilvl w:val="0"/>
          <w:numId w:val="1"/>
        </w:numPr>
      </w:pPr>
      <w:bookmarkStart w:id="1" w:name="_Toc449032764"/>
      <w:r>
        <w:lastRenderedPageBreak/>
        <w:t>Arquitetura do Programa:</w:t>
      </w:r>
      <w:bookmarkEnd w:id="1"/>
    </w:p>
    <w:p w:rsidR="00677D38" w:rsidRPr="00677D38" w:rsidRDefault="00677D38" w:rsidP="00677D38"/>
    <w:p w:rsidR="00BA2C1D" w:rsidRPr="00F974B5" w:rsidRDefault="00D42526" w:rsidP="003B47E2">
      <w:pPr>
        <w:ind w:left="12" w:firstLine="708"/>
        <w:jc w:val="center"/>
      </w:pPr>
      <w:r>
        <w:rPr>
          <w:noProof/>
          <w:lang w:eastAsia="pt-BR"/>
        </w:rPr>
        <w:drawing>
          <wp:inline distT="0" distB="0" distL="0" distR="0">
            <wp:extent cx="4455994" cy="83251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png"/>
                    <pic:cNvPicPr/>
                  </pic:nvPicPr>
                  <pic:blipFill>
                    <a:blip r:embed="rId8">
                      <a:extLst>
                        <a:ext uri="{28A0092B-C50C-407E-A947-70E740481C1C}">
                          <a14:useLocalDpi xmlns:a14="http://schemas.microsoft.com/office/drawing/2010/main" val="0"/>
                        </a:ext>
                      </a:extLst>
                    </a:blip>
                    <a:stretch>
                      <a:fillRect/>
                    </a:stretch>
                  </pic:blipFill>
                  <pic:spPr>
                    <a:xfrm>
                      <a:off x="0" y="0"/>
                      <a:ext cx="4457065" cy="8327136"/>
                    </a:xfrm>
                    <a:prstGeom prst="rect">
                      <a:avLst/>
                    </a:prstGeom>
                  </pic:spPr>
                </pic:pic>
              </a:graphicData>
            </a:graphic>
          </wp:inline>
        </w:drawing>
      </w:r>
    </w:p>
    <w:p w:rsidR="00F974B5" w:rsidRDefault="00F974B5" w:rsidP="00F974B5">
      <w:pPr>
        <w:pStyle w:val="Ttulo1"/>
        <w:numPr>
          <w:ilvl w:val="0"/>
          <w:numId w:val="1"/>
        </w:numPr>
      </w:pPr>
      <w:bookmarkStart w:id="2" w:name="_Toc449032765"/>
      <w:r>
        <w:lastRenderedPageBreak/>
        <w:t xml:space="preserve">Modelo </w:t>
      </w:r>
      <w:r w:rsidR="007F5546">
        <w:t>Físico</w:t>
      </w:r>
      <w:r>
        <w:t>:</w:t>
      </w:r>
      <w:bookmarkEnd w:id="2"/>
    </w:p>
    <w:p w:rsidR="009C0948" w:rsidRDefault="00E60ADD" w:rsidP="009C0948">
      <w:r>
        <w:rPr>
          <w:noProof/>
          <w:lang w:eastAsia="pt-BR"/>
        </w:rPr>
        <w:drawing>
          <wp:inline distT="0" distB="0" distL="0" distR="0">
            <wp:extent cx="5400040" cy="707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Fisico_Modular (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7074535"/>
                    </a:xfrm>
                    <a:prstGeom prst="rect">
                      <a:avLst/>
                    </a:prstGeom>
                  </pic:spPr>
                </pic:pic>
              </a:graphicData>
            </a:graphic>
          </wp:inline>
        </w:drawing>
      </w:r>
    </w:p>
    <w:p w:rsidR="00C13D96" w:rsidRDefault="00C13D96" w:rsidP="009C0948">
      <w:r>
        <w:t>**Os tipos enumerados não possuem a mesma estrutura mostrada em sala, pois ocupa muito espaço, além de ser inviável representar arcos na plataforma de edição “</w:t>
      </w:r>
      <w:proofErr w:type="gramStart"/>
      <w:r>
        <w:t>draw.</w:t>
      </w:r>
      <w:proofErr w:type="gramEnd"/>
      <w:r>
        <w:t xml:space="preserve">io”. Portanto, decidimos, por recomendação, substituir por “OU” em cada uma das opões do tipo enumerado </w:t>
      </w:r>
      <w:proofErr w:type="gramStart"/>
      <w:r>
        <w:t>representado</w:t>
      </w:r>
      <w:proofErr w:type="gramEnd"/>
    </w:p>
    <w:p w:rsidR="00C13D96" w:rsidRDefault="00C13D96" w:rsidP="009C0948">
      <w:r>
        <w:t xml:space="preserve">OBS.: A estrutura principal eh uma cabeça de lista que percorre uma lista de listas, sendo que cada um dos elementos da lista pode representar jogadores (lista com </w:t>
      </w:r>
      <w:proofErr w:type="gramStart"/>
      <w:r>
        <w:t>3</w:t>
      </w:r>
      <w:proofErr w:type="gramEnd"/>
      <w:r>
        <w:t xml:space="preserve">  cartas cada), as cartas </w:t>
      </w:r>
      <w:r>
        <w:lastRenderedPageBreak/>
        <w:t xml:space="preserve">na mesa (lista com tantas cartas quanto foram descidas pelos jogadores), dentre outras, porém mantendo o padrão de lista de listas comumente com o tipo </w:t>
      </w:r>
      <w:proofErr w:type="spellStart"/>
      <w:r>
        <w:t>BAR_tppCarta</w:t>
      </w:r>
      <w:proofErr w:type="spellEnd"/>
      <w:r>
        <w:t>.</w:t>
      </w:r>
    </w:p>
    <w:p w:rsidR="00D42526" w:rsidRDefault="002959C4" w:rsidP="009C0948">
      <w:r>
        <w:t xml:space="preserve">Assertivas de entrada de funções do módulo </w:t>
      </w:r>
      <w:proofErr w:type="gramStart"/>
      <w:r>
        <w:t>BARALHO.</w:t>
      </w:r>
      <w:proofErr w:type="gramEnd"/>
      <w:r>
        <w:t>C :</w:t>
      </w:r>
    </w:p>
    <w:p w:rsidR="002959C4" w:rsidRDefault="002959C4" w:rsidP="006E2F9E">
      <w:pPr>
        <w:autoSpaceDE w:val="0"/>
        <w:autoSpaceDN w:val="0"/>
        <w:adjustRightInd w:val="0"/>
        <w:spacing w:after="0" w:line="240" w:lineRule="auto"/>
        <w:rPr>
          <w:rFonts w:ascii="Consolas" w:eastAsiaTheme="minorHAnsi" w:hAnsi="Consolas" w:cs="Consolas"/>
          <w:sz w:val="19"/>
          <w:szCs w:val="19"/>
        </w:rPr>
      </w:pPr>
      <w:r>
        <w:t>.</w:t>
      </w:r>
      <w:r w:rsidR="006E2F9E">
        <w:t xml:space="preserve"> </w:t>
      </w:r>
      <w:proofErr w:type="spellStart"/>
      <w:proofErr w:type="gramStart"/>
      <w:r w:rsidR="006E2F9E">
        <w:rPr>
          <w:rFonts w:ascii="Consolas" w:eastAsiaTheme="minorHAnsi" w:hAnsi="Consolas" w:cs="Consolas"/>
          <w:sz w:val="19"/>
          <w:szCs w:val="19"/>
        </w:rPr>
        <w:t>BAR_LiberarBaralho</w:t>
      </w:r>
      <w:proofErr w:type="spellEnd"/>
      <w:proofErr w:type="gramEnd"/>
      <w:r w:rsidR="006E2F9E">
        <w:rPr>
          <w:rFonts w:ascii="Consolas" w:eastAsiaTheme="minorHAnsi" w:hAnsi="Consolas" w:cs="Consolas"/>
          <w:sz w:val="19"/>
          <w:szCs w:val="19"/>
        </w:rPr>
        <w:t xml:space="preserve">(), </w:t>
      </w:r>
      <w:r w:rsidR="006E2F9E">
        <w:rPr>
          <w:rFonts w:ascii="Consolas" w:eastAsiaTheme="minorHAnsi" w:hAnsi="Consolas" w:cs="Consolas"/>
          <w:sz w:val="19"/>
          <w:szCs w:val="19"/>
        </w:rPr>
        <w:t>BAR_EmbaralharCartas</w:t>
      </w:r>
      <w:r w:rsidR="006E2F9E">
        <w:rPr>
          <w:rFonts w:ascii="Consolas" w:eastAsiaTheme="minorHAnsi" w:hAnsi="Consolas" w:cs="Consolas"/>
          <w:sz w:val="19"/>
          <w:szCs w:val="19"/>
        </w:rPr>
        <w:t>(),BAR_DistribuirCartas(),BAR_EscolherManilha():</w:t>
      </w:r>
    </w:p>
    <w:p w:rsidR="006E2F9E" w:rsidRPr="006E2F9E" w:rsidRDefault="006E2F9E" w:rsidP="006E2F9E">
      <w:pPr>
        <w:autoSpaceDE w:val="0"/>
        <w:autoSpaceDN w:val="0"/>
        <w:adjustRightInd w:val="0"/>
        <w:spacing w:after="0" w:line="240" w:lineRule="auto"/>
        <w:rPr>
          <w:rFonts w:ascii="Consolas" w:eastAsiaTheme="minorHAnsi" w:hAnsi="Consolas" w:cs="Consolas"/>
          <w:sz w:val="19"/>
          <w:szCs w:val="19"/>
        </w:rPr>
      </w:pPr>
    </w:p>
    <w:p w:rsidR="002959C4" w:rsidRPr="002959C4" w:rsidRDefault="002959C4" w:rsidP="002959C4">
      <w:pPr>
        <w:autoSpaceDE w:val="0"/>
        <w:autoSpaceDN w:val="0"/>
        <w:adjustRightInd w:val="0"/>
        <w:spacing w:after="0" w:line="240" w:lineRule="auto"/>
        <w:rPr>
          <w:rFonts w:ascii="Consolas" w:eastAsiaTheme="minorHAnsi" w:hAnsi="Consolas" w:cs="Consolas"/>
          <w:sz w:val="19"/>
          <w:szCs w:val="19"/>
          <w:lang w:val="en-US"/>
        </w:rPr>
      </w:pPr>
      <w:r w:rsidRPr="002959C4">
        <w:rPr>
          <w:rFonts w:ascii="Consolas" w:eastAsiaTheme="minorHAnsi" w:hAnsi="Consolas" w:cs="Consolas"/>
          <w:color w:val="0000FF"/>
          <w:sz w:val="19"/>
          <w:szCs w:val="19"/>
          <w:lang w:val="en-US"/>
        </w:rPr>
        <w:t>#</w:t>
      </w:r>
      <w:proofErr w:type="spellStart"/>
      <w:r w:rsidRPr="002959C4">
        <w:rPr>
          <w:rFonts w:ascii="Consolas" w:eastAsiaTheme="minorHAnsi" w:hAnsi="Consolas" w:cs="Consolas"/>
          <w:color w:val="0000FF"/>
          <w:sz w:val="19"/>
          <w:szCs w:val="19"/>
          <w:lang w:val="en-US"/>
        </w:rPr>
        <w:t>ifdef</w:t>
      </w:r>
      <w:proofErr w:type="spellEnd"/>
      <w:r w:rsidRPr="002959C4">
        <w:rPr>
          <w:rFonts w:ascii="Consolas" w:eastAsiaTheme="minorHAnsi" w:hAnsi="Consolas" w:cs="Consolas"/>
          <w:sz w:val="19"/>
          <w:szCs w:val="19"/>
          <w:lang w:val="en-US"/>
        </w:rPr>
        <w:t xml:space="preserve"> _DEBUG</w:t>
      </w:r>
    </w:p>
    <w:p w:rsidR="002959C4" w:rsidRPr="002959C4" w:rsidRDefault="002959C4" w:rsidP="002959C4">
      <w:pPr>
        <w:autoSpaceDE w:val="0"/>
        <w:autoSpaceDN w:val="0"/>
        <w:adjustRightInd w:val="0"/>
        <w:spacing w:after="0" w:line="240" w:lineRule="auto"/>
        <w:rPr>
          <w:rFonts w:ascii="Consolas" w:eastAsiaTheme="minorHAnsi" w:hAnsi="Consolas" w:cs="Consolas"/>
          <w:sz w:val="19"/>
          <w:szCs w:val="19"/>
          <w:lang w:val="en-US"/>
        </w:rPr>
      </w:pPr>
      <w:r>
        <w:rPr>
          <w:rFonts w:ascii="Consolas" w:eastAsiaTheme="minorHAnsi" w:hAnsi="Consolas" w:cs="Consolas"/>
          <w:sz w:val="19"/>
          <w:szCs w:val="19"/>
          <w:lang w:val="en-US"/>
        </w:rPr>
        <w:tab/>
      </w:r>
      <w:proofErr w:type="gramStart"/>
      <w:r w:rsidRPr="002959C4">
        <w:rPr>
          <w:rFonts w:ascii="Consolas" w:eastAsiaTheme="minorHAnsi" w:hAnsi="Consolas" w:cs="Consolas"/>
          <w:sz w:val="19"/>
          <w:szCs w:val="19"/>
          <w:lang w:val="en-US"/>
        </w:rPr>
        <w:t>assert(</w:t>
      </w:r>
      <w:proofErr w:type="gramEnd"/>
      <w:r w:rsidRPr="002959C4">
        <w:rPr>
          <w:rFonts w:ascii="Consolas" w:eastAsiaTheme="minorHAnsi" w:hAnsi="Consolas" w:cs="Consolas"/>
          <w:sz w:val="19"/>
          <w:szCs w:val="19"/>
          <w:lang w:val="en-US"/>
        </w:rPr>
        <w:t xml:space="preserve"> </w:t>
      </w:r>
      <w:proofErr w:type="spellStart"/>
      <w:r w:rsidRPr="002959C4">
        <w:rPr>
          <w:rFonts w:ascii="Consolas" w:eastAsiaTheme="minorHAnsi" w:hAnsi="Consolas" w:cs="Consolas"/>
          <w:sz w:val="19"/>
          <w:szCs w:val="19"/>
          <w:lang w:val="en-US"/>
        </w:rPr>
        <w:t>baralho</w:t>
      </w:r>
      <w:proofErr w:type="spellEnd"/>
      <w:r w:rsidRPr="002959C4">
        <w:rPr>
          <w:rFonts w:ascii="Consolas" w:eastAsiaTheme="minorHAnsi" w:hAnsi="Consolas" w:cs="Consolas"/>
          <w:sz w:val="19"/>
          <w:szCs w:val="19"/>
          <w:lang w:val="en-US"/>
        </w:rPr>
        <w:t xml:space="preserve"> != NULL ) ;</w:t>
      </w:r>
    </w:p>
    <w:p w:rsidR="002959C4" w:rsidRPr="002959C4" w:rsidRDefault="002959C4" w:rsidP="002959C4">
      <w:pPr>
        <w:autoSpaceDE w:val="0"/>
        <w:autoSpaceDN w:val="0"/>
        <w:adjustRightInd w:val="0"/>
        <w:spacing w:after="0" w:line="240" w:lineRule="auto"/>
        <w:rPr>
          <w:rFonts w:ascii="Consolas" w:eastAsiaTheme="minorHAnsi" w:hAnsi="Consolas" w:cs="Consolas"/>
          <w:color w:val="0000FF"/>
          <w:sz w:val="19"/>
          <w:szCs w:val="19"/>
          <w:lang w:val="en-US"/>
        </w:rPr>
      </w:pPr>
      <w:r w:rsidRPr="002959C4">
        <w:rPr>
          <w:rFonts w:ascii="Consolas" w:eastAsiaTheme="minorHAnsi" w:hAnsi="Consolas" w:cs="Consolas"/>
          <w:color w:val="0000FF"/>
          <w:sz w:val="19"/>
          <w:szCs w:val="19"/>
          <w:lang w:val="en-US"/>
        </w:rPr>
        <w:t>#</w:t>
      </w:r>
      <w:proofErr w:type="spellStart"/>
      <w:r w:rsidRPr="002959C4">
        <w:rPr>
          <w:rFonts w:ascii="Consolas" w:eastAsiaTheme="minorHAnsi" w:hAnsi="Consolas" w:cs="Consolas"/>
          <w:color w:val="0000FF"/>
          <w:sz w:val="19"/>
          <w:szCs w:val="19"/>
          <w:lang w:val="en-US"/>
        </w:rPr>
        <w:t>endif</w:t>
      </w:r>
      <w:proofErr w:type="spellEnd"/>
    </w:p>
    <w:p w:rsidR="002959C4" w:rsidRDefault="002959C4" w:rsidP="009C0948">
      <w:pPr>
        <w:rPr>
          <w:lang w:val="en-US"/>
        </w:rPr>
      </w:pPr>
    </w:p>
    <w:p w:rsidR="006E2F9E" w:rsidRDefault="006E2F9E" w:rsidP="006E2F9E">
      <w:pPr>
        <w:autoSpaceDE w:val="0"/>
        <w:autoSpaceDN w:val="0"/>
        <w:adjustRightInd w:val="0"/>
        <w:spacing w:after="0" w:line="240" w:lineRule="auto"/>
        <w:rPr>
          <w:rFonts w:ascii="Consolas" w:eastAsiaTheme="minorHAnsi" w:hAnsi="Consolas" w:cs="Consolas"/>
          <w:sz w:val="19"/>
          <w:szCs w:val="19"/>
        </w:rPr>
      </w:pPr>
      <w:r>
        <w:t xml:space="preserve">. </w:t>
      </w:r>
      <w:proofErr w:type="spellStart"/>
      <w:proofErr w:type="gramStart"/>
      <w:r>
        <w:rPr>
          <w:rFonts w:ascii="Consolas" w:eastAsiaTheme="minorHAnsi" w:hAnsi="Consolas" w:cs="Consolas"/>
          <w:sz w:val="19"/>
          <w:szCs w:val="19"/>
        </w:rPr>
        <w:t>BAR_DistribuirCartas</w:t>
      </w:r>
      <w:proofErr w:type="spellEnd"/>
      <w:proofErr w:type="gramEnd"/>
      <w:r>
        <w:rPr>
          <w:rFonts w:ascii="Consolas" w:eastAsiaTheme="minorHAnsi" w:hAnsi="Consolas" w:cs="Consolas"/>
          <w:sz w:val="19"/>
          <w:szCs w:val="19"/>
        </w:rPr>
        <w:t>():</w:t>
      </w:r>
    </w:p>
    <w:p w:rsidR="006E2F9E" w:rsidRPr="006E2F9E" w:rsidRDefault="006E2F9E" w:rsidP="006E2F9E">
      <w:pPr>
        <w:autoSpaceDE w:val="0"/>
        <w:autoSpaceDN w:val="0"/>
        <w:adjustRightInd w:val="0"/>
        <w:spacing w:after="0" w:line="240" w:lineRule="auto"/>
        <w:rPr>
          <w:rFonts w:ascii="Consolas" w:eastAsiaTheme="minorHAnsi" w:hAnsi="Consolas" w:cs="Consolas"/>
          <w:sz w:val="19"/>
          <w:szCs w:val="19"/>
        </w:rPr>
      </w:pPr>
    </w:p>
    <w:p w:rsidR="006E2F9E" w:rsidRPr="002959C4" w:rsidRDefault="006E2F9E" w:rsidP="006E2F9E">
      <w:pPr>
        <w:autoSpaceDE w:val="0"/>
        <w:autoSpaceDN w:val="0"/>
        <w:adjustRightInd w:val="0"/>
        <w:spacing w:after="0" w:line="240" w:lineRule="auto"/>
        <w:rPr>
          <w:rFonts w:ascii="Consolas" w:eastAsiaTheme="minorHAnsi" w:hAnsi="Consolas" w:cs="Consolas"/>
          <w:sz w:val="19"/>
          <w:szCs w:val="19"/>
          <w:lang w:val="en-US"/>
        </w:rPr>
      </w:pPr>
      <w:r w:rsidRPr="002959C4">
        <w:rPr>
          <w:rFonts w:ascii="Consolas" w:eastAsiaTheme="minorHAnsi" w:hAnsi="Consolas" w:cs="Consolas"/>
          <w:color w:val="0000FF"/>
          <w:sz w:val="19"/>
          <w:szCs w:val="19"/>
          <w:lang w:val="en-US"/>
        </w:rPr>
        <w:t>#</w:t>
      </w:r>
      <w:proofErr w:type="spellStart"/>
      <w:r w:rsidRPr="002959C4">
        <w:rPr>
          <w:rFonts w:ascii="Consolas" w:eastAsiaTheme="minorHAnsi" w:hAnsi="Consolas" w:cs="Consolas"/>
          <w:color w:val="0000FF"/>
          <w:sz w:val="19"/>
          <w:szCs w:val="19"/>
          <w:lang w:val="en-US"/>
        </w:rPr>
        <w:t>ifdef</w:t>
      </w:r>
      <w:proofErr w:type="spellEnd"/>
      <w:r w:rsidRPr="002959C4">
        <w:rPr>
          <w:rFonts w:ascii="Consolas" w:eastAsiaTheme="minorHAnsi" w:hAnsi="Consolas" w:cs="Consolas"/>
          <w:sz w:val="19"/>
          <w:szCs w:val="19"/>
          <w:lang w:val="en-US"/>
        </w:rPr>
        <w:t xml:space="preserve"> _DEBUG</w:t>
      </w:r>
    </w:p>
    <w:p w:rsidR="006E2F9E" w:rsidRPr="000610D5" w:rsidRDefault="006E2F9E" w:rsidP="006E2F9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lang w:val="en-US"/>
        </w:rPr>
        <w:tab/>
      </w:r>
      <w:proofErr w:type="spellStart"/>
      <w:proofErr w:type="gramStart"/>
      <w:r w:rsidRPr="000610D5">
        <w:rPr>
          <w:rFonts w:ascii="Consolas" w:eastAsiaTheme="minorHAnsi" w:hAnsi="Consolas" w:cs="Consolas"/>
          <w:sz w:val="19"/>
          <w:szCs w:val="19"/>
        </w:rPr>
        <w:t>assert</w:t>
      </w:r>
      <w:proofErr w:type="spellEnd"/>
      <w:proofErr w:type="gramEnd"/>
      <w:r w:rsidRPr="000610D5">
        <w:rPr>
          <w:rFonts w:ascii="Consolas" w:eastAsiaTheme="minorHAnsi" w:hAnsi="Consolas" w:cs="Consolas"/>
          <w:sz w:val="19"/>
          <w:szCs w:val="19"/>
        </w:rPr>
        <w:t xml:space="preserve">( </w:t>
      </w:r>
      <w:r w:rsidRPr="000610D5">
        <w:rPr>
          <w:rFonts w:ascii="Consolas" w:eastAsiaTheme="minorHAnsi" w:hAnsi="Consolas" w:cs="Consolas"/>
          <w:sz w:val="19"/>
          <w:szCs w:val="19"/>
        </w:rPr>
        <w:t>jogador</w:t>
      </w:r>
      <w:r w:rsidRPr="000610D5">
        <w:rPr>
          <w:rFonts w:ascii="Consolas" w:eastAsiaTheme="minorHAnsi" w:hAnsi="Consolas" w:cs="Consolas"/>
          <w:sz w:val="19"/>
          <w:szCs w:val="19"/>
        </w:rPr>
        <w:t xml:space="preserve"> != NULL ) ;</w:t>
      </w:r>
    </w:p>
    <w:p w:rsidR="006E2F9E" w:rsidRPr="000610D5" w:rsidRDefault="006E2F9E" w:rsidP="006E2F9E">
      <w:pPr>
        <w:autoSpaceDE w:val="0"/>
        <w:autoSpaceDN w:val="0"/>
        <w:adjustRightInd w:val="0"/>
        <w:spacing w:after="0" w:line="240" w:lineRule="auto"/>
        <w:rPr>
          <w:rFonts w:ascii="Consolas" w:eastAsiaTheme="minorHAnsi" w:hAnsi="Consolas" w:cs="Consolas"/>
          <w:color w:val="0000FF"/>
          <w:sz w:val="19"/>
          <w:szCs w:val="19"/>
        </w:rPr>
      </w:pPr>
      <w:r w:rsidRPr="000610D5">
        <w:rPr>
          <w:rFonts w:ascii="Consolas" w:eastAsiaTheme="minorHAnsi" w:hAnsi="Consolas" w:cs="Consolas"/>
          <w:color w:val="0000FF"/>
          <w:sz w:val="19"/>
          <w:szCs w:val="19"/>
        </w:rPr>
        <w:t>#</w:t>
      </w:r>
      <w:proofErr w:type="spellStart"/>
      <w:r w:rsidRPr="000610D5">
        <w:rPr>
          <w:rFonts w:ascii="Consolas" w:eastAsiaTheme="minorHAnsi" w:hAnsi="Consolas" w:cs="Consolas"/>
          <w:color w:val="0000FF"/>
          <w:sz w:val="19"/>
          <w:szCs w:val="19"/>
        </w:rPr>
        <w:t>endif</w:t>
      </w:r>
      <w:proofErr w:type="spellEnd"/>
    </w:p>
    <w:p w:rsidR="006E2F9E" w:rsidRPr="000610D5" w:rsidRDefault="006E2F9E" w:rsidP="009C0948"/>
    <w:p w:rsidR="000610D5" w:rsidRDefault="000610D5" w:rsidP="000610D5">
      <w:pPr>
        <w:autoSpaceDE w:val="0"/>
        <w:autoSpaceDN w:val="0"/>
        <w:adjustRightInd w:val="0"/>
        <w:spacing w:after="0" w:line="240" w:lineRule="auto"/>
        <w:rPr>
          <w:rFonts w:ascii="Consolas" w:eastAsiaTheme="minorHAnsi" w:hAnsi="Consolas" w:cs="Consolas"/>
          <w:sz w:val="19"/>
          <w:szCs w:val="19"/>
        </w:rPr>
      </w:pPr>
      <w:r>
        <w:t xml:space="preserve">. </w:t>
      </w:r>
      <w:proofErr w:type="spellStart"/>
      <w:proofErr w:type="gramStart"/>
      <w:r>
        <w:rPr>
          <w:rFonts w:ascii="Consolas" w:eastAsiaTheme="minorHAnsi" w:hAnsi="Consolas" w:cs="Consolas"/>
          <w:sz w:val="19"/>
          <w:szCs w:val="19"/>
        </w:rPr>
        <w:t>BAR_</w:t>
      </w:r>
      <w:r>
        <w:rPr>
          <w:rFonts w:ascii="Consolas" w:eastAsiaTheme="minorHAnsi" w:hAnsi="Consolas" w:cs="Consolas"/>
          <w:sz w:val="19"/>
          <w:szCs w:val="19"/>
        </w:rPr>
        <w:t>ObterValor</w:t>
      </w:r>
      <w:proofErr w:type="spellEnd"/>
      <w:proofErr w:type="gramEnd"/>
      <w:r>
        <w:rPr>
          <w:rFonts w:ascii="Consolas" w:eastAsiaTheme="minorHAnsi" w:hAnsi="Consolas" w:cs="Consolas"/>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BAR_Obter</w:t>
      </w:r>
      <w:r>
        <w:rPr>
          <w:rFonts w:ascii="Consolas" w:eastAsiaTheme="minorHAnsi" w:hAnsi="Consolas" w:cs="Consolas"/>
          <w:sz w:val="19"/>
          <w:szCs w:val="19"/>
        </w:rPr>
        <w:t>Naipe</w:t>
      </w:r>
      <w:proofErr w:type="spellEnd"/>
      <w:r>
        <w:rPr>
          <w:rFonts w:ascii="Consolas" w:eastAsiaTheme="minorHAnsi" w:hAnsi="Consolas" w:cs="Consolas"/>
          <w:sz w:val="19"/>
          <w:szCs w:val="19"/>
        </w:rPr>
        <w:t>():</w:t>
      </w:r>
    </w:p>
    <w:p w:rsidR="000610D5" w:rsidRPr="006E2F9E" w:rsidRDefault="000610D5" w:rsidP="000610D5">
      <w:pPr>
        <w:autoSpaceDE w:val="0"/>
        <w:autoSpaceDN w:val="0"/>
        <w:adjustRightInd w:val="0"/>
        <w:spacing w:after="0" w:line="240" w:lineRule="auto"/>
        <w:rPr>
          <w:rFonts w:ascii="Consolas" w:eastAsiaTheme="minorHAnsi" w:hAnsi="Consolas" w:cs="Consolas"/>
          <w:sz w:val="19"/>
          <w:szCs w:val="19"/>
        </w:rPr>
      </w:pPr>
    </w:p>
    <w:p w:rsidR="000610D5" w:rsidRPr="000610D5" w:rsidRDefault="000610D5" w:rsidP="000610D5">
      <w:pPr>
        <w:autoSpaceDE w:val="0"/>
        <w:autoSpaceDN w:val="0"/>
        <w:adjustRightInd w:val="0"/>
        <w:spacing w:after="0" w:line="240" w:lineRule="auto"/>
        <w:rPr>
          <w:rFonts w:ascii="Consolas" w:eastAsiaTheme="minorHAnsi" w:hAnsi="Consolas" w:cs="Consolas"/>
          <w:sz w:val="19"/>
          <w:szCs w:val="19"/>
        </w:rPr>
      </w:pPr>
      <w:r w:rsidRPr="000610D5">
        <w:rPr>
          <w:rFonts w:ascii="Consolas" w:eastAsiaTheme="minorHAnsi" w:hAnsi="Consolas" w:cs="Consolas"/>
          <w:color w:val="0000FF"/>
          <w:sz w:val="19"/>
          <w:szCs w:val="19"/>
        </w:rPr>
        <w:t>#</w:t>
      </w:r>
      <w:proofErr w:type="spellStart"/>
      <w:r w:rsidRPr="000610D5">
        <w:rPr>
          <w:rFonts w:ascii="Consolas" w:eastAsiaTheme="minorHAnsi" w:hAnsi="Consolas" w:cs="Consolas"/>
          <w:color w:val="0000FF"/>
          <w:sz w:val="19"/>
          <w:szCs w:val="19"/>
        </w:rPr>
        <w:t>ifdef</w:t>
      </w:r>
      <w:proofErr w:type="spellEnd"/>
      <w:r w:rsidRPr="000610D5">
        <w:rPr>
          <w:rFonts w:ascii="Consolas" w:eastAsiaTheme="minorHAnsi" w:hAnsi="Consolas" w:cs="Consolas"/>
          <w:sz w:val="19"/>
          <w:szCs w:val="19"/>
        </w:rPr>
        <w:t xml:space="preserve"> _DEBUG</w:t>
      </w:r>
    </w:p>
    <w:p w:rsidR="000610D5" w:rsidRPr="000610D5" w:rsidRDefault="000610D5" w:rsidP="000610D5">
      <w:pPr>
        <w:autoSpaceDE w:val="0"/>
        <w:autoSpaceDN w:val="0"/>
        <w:adjustRightInd w:val="0"/>
        <w:spacing w:after="0" w:line="240" w:lineRule="auto"/>
        <w:rPr>
          <w:rFonts w:ascii="Consolas" w:eastAsiaTheme="minorHAnsi" w:hAnsi="Consolas" w:cs="Consolas"/>
          <w:sz w:val="19"/>
          <w:szCs w:val="19"/>
        </w:rPr>
      </w:pPr>
      <w:r w:rsidRPr="000610D5">
        <w:rPr>
          <w:rFonts w:ascii="Consolas" w:eastAsiaTheme="minorHAnsi" w:hAnsi="Consolas" w:cs="Consolas"/>
          <w:sz w:val="19"/>
          <w:szCs w:val="19"/>
        </w:rPr>
        <w:tab/>
      </w:r>
      <w:proofErr w:type="spellStart"/>
      <w:proofErr w:type="gramStart"/>
      <w:r w:rsidRPr="000610D5">
        <w:rPr>
          <w:rFonts w:ascii="Consolas" w:eastAsiaTheme="minorHAnsi" w:hAnsi="Consolas" w:cs="Consolas"/>
          <w:sz w:val="19"/>
          <w:szCs w:val="19"/>
        </w:rPr>
        <w:t>assert</w:t>
      </w:r>
      <w:proofErr w:type="spellEnd"/>
      <w:proofErr w:type="gramEnd"/>
      <w:r w:rsidRPr="000610D5">
        <w:rPr>
          <w:rFonts w:ascii="Consolas" w:eastAsiaTheme="minorHAnsi" w:hAnsi="Consolas" w:cs="Consolas"/>
          <w:sz w:val="19"/>
          <w:szCs w:val="19"/>
        </w:rPr>
        <w:t xml:space="preserve">( </w:t>
      </w:r>
      <w:r>
        <w:rPr>
          <w:rFonts w:ascii="Consolas" w:eastAsiaTheme="minorHAnsi" w:hAnsi="Consolas" w:cs="Consolas"/>
          <w:sz w:val="19"/>
          <w:szCs w:val="19"/>
        </w:rPr>
        <w:t>carta</w:t>
      </w:r>
      <w:r w:rsidRPr="000610D5">
        <w:rPr>
          <w:rFonts w:ascii="Consolas" w:eastAsiaTheme="minorHAnsi" w:hAnsi="Consolas" w:cs="Consolas"/>
          <w:sz w:val="19"/>
          <w:szCs w:val="19"/>
        </w:rPr>
        <w:t xml:space="preserve"> != NULL ) ;</w:t>
      </w:r>
    </w:p>
    <w:p w:rsidR="000610D5" w:rsidRPr="000610D5" w:rsidRDefault="000610D5" w:rsidP="000610D5">
      <w:pPr>
        <w:autoSpaceDE w:val="0"/>
        <w:autoSpaceDN w:val="0"/>
        <w:adjustRightInd w:val="0"/>
        <w:spacing w:after="0" w:line="240" w:lineRule="auto"/>
        <w:rPr>
          <w:rFonts w:ascii="Consolas" w:eastAsiaTheme="minorHAnsi" w:hAnsi="Consolas" w:cs="Consolas"/>
          <w:color w:val="0000FF"/>
          <w:sz w:val="19"/>
          <w:szCs w:val="19"/>
        </w:rPr>
      </w:pPr>
      <w:r w:rsidRPr="000610D5">
        <w:rPr>
          <w:rFonts w:ascii="Consolas" w:eastAsiaTheme="minorHAnsi" w:hAnsi="Consolas" w:cs="Consolas"/>
          <w:color w:val="0000FF"/>
          <w:sz w:val="19"/>
          <w:szCs w:val="19"/>
        </w:rPr>
        <w:t>#</w:t>
      </w:r>
      <w:proofErr w:type="spellStart"/>
      <w:r w:rsidRPr="000610D5">
        <w:rPr>
          <w:rFonts w:ascii="Consolas" w:eastAsiaTheme="minorHAnsi" w:hAnsi="Consolas" w:cs="Consolas"/>
          <w:color w:val="0000FF"/>
          <w:sz w:val="19"/>
          <w:szCs w:val="19"/>
        </w:rPr>
        <w:t>endif</w:t>
      </w:r>
      <w:proofErr w:type="spellEnd"/>
    </w:p>
    <w:p w:rsidR="002959C4" w:rsidRDefault="002959C4" w:rsidP="009C0948"/>
    <w:p w:rsidR="000610D5" w:rsidRDefault="000610D5" w:rsidP="009C0948">
      <w:r>
        <w:t xml:space="preserve">OBS.: Não possuem assertivas de saída a serem verificadas, somente as próprias condições de retorno explicadas no arquivo </w:t>
      </w:r>
      <w:proofErr w:type="spellStart"/>
      <w:proofErr w:type="gramStart"/>
      <w:r>
        <w:t>BARALHO.</w:t>
      </w:r>
      <w:proofErr w:type="gramEnd"/>
      <w:r>
        <w:t>h</w:t>
      </w:r>
      <w:bookmarkStart w:id="3" w:name="_GoBack"/>
      <w:bookmarkEnd w:id="3"/>
      <w:proofErr w:type="spellEnd"/>
    </w:p>
    <w:p w:rsidR="000610D5" w:rsidRPr="000610D5" w:rsidRDefault="000610D5" w:rsidP="009C0948"/>
    <w:sectPr w:rsidR="000610D5" w:rsidRPr="000610D5" w:rsidSect="00DE5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F9A5A74"/>
    <w:multiLevelType w:val="hybridMultilevel"/>
    <w:tmpl w:val="B1AA51B2"/>
    <w:lvl w:ilvl="0" w:tplc="04160001">
      <w:start w:val="1"/>
      <w:numFmt w:val="bullet"/>
      <w:lvlText w:val=""/>
      <w:lvlJc w:val="left"/>
      <w:pPr>
        <w:ind w:left="1427" w:hanging="360"/>
      </w:pPr>
      <w:rPr>
        <w:rFonts w:ascii="Symbol" w:hAnsi="Symbol" w:hint="default"/>
      </w:rPr>
    </w:lvl>
    <w:lvl w:ilvl="1" w:tplc="04160003" w:tentative="1">
      <w:start w:val="1"/>
      <w:numFmt w:val="bullet"/>
      <w:lvlText w:val="o"/>
      <w:lvlJc w:val="left"/>
      <w:pPr>
        <w:ind w:left="2147" w:hanging="360"/>
      </w:pPr>
      <w:rPr>
        <w:rFonts w:ascii="Courier New" w:hAnsi="Courier New" w:cs="Courier New" w:hint="default"/>
      </w:rPr>
    </w:lvl>
    <w:lvl w:ilvl="2" w:tplc="04160005" w:tentative="1">
      <w:start w:val="1"/>
      <w:numFmt w:val="bullet"/>
      <w:lvlText w:val=""/>
      <w:lvlJc w:val="left"/>
      <w:pPr>
        <w:ind w:left="2867" w:hanging="360"/>
      </w:pPr>
      <w:rPr>
        <w:rFonts w:ascii="Wingdings" w:hAnsi="Wingdings" w:hint="default"/>
      </w:rPr>
    </w:lvl>
    <w:lvl w:ilvl="3" w:tplc="04160001" w:tentative="1">
      <w:start w:val="1"/>
      <w:numFmt w:val="bullet"/>
      <w:lvlText w:val=""/>
      <w:lvlJc w:val="left"/>
      <w:pPr>
        <w:ind w:left="3587" w:hanging="360"/>
      </w:pPr>
      <w:rPr>
        <w:rFonts w:ascii="Symbol" w:hAnsi="Symbol" w:hint="default"/>
      </w:rPr>
    </w:lvl>
    <w:lvl w:ilvl="4" w:tplc="04160003" w:tentative="1">
      <w:start w:val="1"/>
      <w:numFmt w:val="bullet"/>
      <w:lvlText w:val="o"/>
      <w:lvlJc w:val="left"/>
      <w:pPr>
        <w:ind w:left="4307" w:hanging="360"/>
      </w:pPr>
      <w:rPr>
        <w:rFonts w:ascii="Courier New" w:hAnsi="Courier New" w:cs="Courier New" w:hint="default"/>
      </w:rPr>
    </w:lvl>
    <w:lvl w:ilvl="5" w:tplc="04160005" w:tentative="1">
      <w:start w:val="1"/>
      <w:numFmt w:val="bullet"/>
      <w:lvlText w:val=""/>
      <w:lvlJc w:val="left"/>
      <w:pPr>
        <w:ind w:left="5027" w:hanging="360"/>
      </w:pPr>
      <w:rPr>
        <w:rFonts w:ascii="Wingdings" w:hAnsi="Wingdings" w:hint="default"/>
      </w:rPr>
    </w:lvl>
    <w:lvl w:ilvl="6" w:tplc="04160001" w:tentative="1">
      <w:start w:val="1"/>
      <w:numFmt w:val="bullet"/>
      <w:lvlText w:val=""/>
      <w:lvlJc w:val="left"/>
      <w:pPr>
        <w:ind w:left="5747" w:hanging="360"/>
      </w:pPr>
      <w:rPr>
        <w:rFonts w:ascii="Symbol" w:hAnsi="Symbol" w:hint="default"/>
      </w:rPr>
    </w:lvl>
    <w:lvl w:ilvl="7" w:tplc="04160003" w:tentative="1">
      <w:start w:val="1"/>
      <w:numFmt w:val="bullet"/>
      <w:lvlText w:val="o"/>
      <w:lvlJc w:val="left"/>
      <w:pPr>
        <w:ind w:left="6467" w:hanging="360"/>
      </w:pPr>
      <w:rPr>
        <w:rFonts w:ascii="Courier New" w:hAnsi="Courier New" w:cs="Courier New" w:hint="default"/>
      </w:rPr>
    </w:lvl>
    <w:lvl w:ilvl="8" w:tplc="04160005" w:tentative="1">
      <w:start w:val="1"/>
      <w:numFmt w:val="bullet"/>
      <w:lvlText w:val=""/>
      <w:lvlJc w:val="left"/>
      <w:pPr>
        <w:ind w:left="71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2"/>
  </w:compat>
  <w:rsids>
    <w:rsidRoot w:val="000E477D"/>
    <w:rsid w:val="000610D5"/>
    <w:rsid w:val="000E477D"/>
    <w:rsid w:val="000F7B31"/>
    <w:rsid w:val="001F1D70"/>
    <w:rsid w:val="001F6013"/>
    <w:rsid w:val="00263F09"/>
    <w:rsid w:val="002959C4"/>
    <w:rsid w:val="003B47E2"/>
    <w:rsid w:val="0047568D"/>
    <w:rsid w:val="004B613F"/>
    <w:rsid w:val="006240C5"/>
    <w:rsid w:val="00667037"/>
    <w:rsid w:val="00677D38"/>
    <w:rsid w:val="006B05A6"/>
    <w:rsid w:val="006E2F9E"/>
    <w:rsid w:val="007B492B"/>
    <w:rsid w:val="007F5546"/>
    <w:rsid w:val="0096321F"/>
    <w:rsid w:val="009C0948"/>
    <w:rsid w:val="00A279B1"/>
    <w:rsid w:val="00A92ECB"/>
    <w:rsid w:val="00A977D8"/>
    <w:rsid w:val="00B25887"/>
    <w:rsid w:val="00B35327"/>
    <w:rsid w:val="00BA2C1D"/>
    <w:rsid w:val="00BE413F"/>
    <w:rsid w:val="00C13D96"/>
    <w:rsid w:val="00D42526"/>
    <w:rsid w:val="00DA0AA2"/>
    <w:rsid w:val="00DE5628"/>
    <w:rsid w:val="00E60ADD"/>
    <w:rsid w:val="00E72120"/>
    <w:rsid w:val="00F07AB1"/>
    <w:rsid w:val="00F974B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 w:type="paragraph" w:styleId="PargrafodaLista">
    <w:name w:val="List Paragraph"/>
    <w:basedOn w:val="Normal"/>
    <w:uiPriority w:val="34"/>
    <w:qFormat/>
    <w:rsid w:val="00A97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Heading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Balloon Text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98796-79A6-4C34-A159-180D308F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7</Pages>
  <Words>1072</Words>
  <Characters>5792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Fernando Teixeira Jr</cp:lastModifiedBy>
  <cp:revision>26</cp:revision>
  <dcterms:created xsi:type="dcterms:W3CDTF">2016-04-16T20:35:00Z</dcterms:created>
  <dcterms:modified xsi:type="dcterms:W3CDTF">2016-05-10T02:32:00Z</dcterms:modified>
</cp:coreProperties>
</file>