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Times New Roman Regular" w:hAnsi="Times New Roman Regular" w:eastAsia="仿宋_GB2312" w:cs="Times New Roman Regular"/>
          <w:i w:val="0"/>
          <w:iCs w:val="0"/>
          <w:color w:val="000000"/>
          <w:kern w:val="0"/>
          <w:sz w:val="21"/>
          <w:szCs w:val="21"/>
          <w:u w:val="none"/>
          <w:bdr w:val="none" w:color="auto" w:sz="0" w:space="0"/>
          <w:vertAlign w:val="superscript"/>
          <w:lang w:eastAsia="zh-Hans" w:bidi="ar"/>
        </w:rPr>
      </w:pPr>
      <w:r>
        <w:rPr>
          <w:rFonts w:hint="default" w:ascii="Times New Roman Regular" w:hAnsi="Times New Roman Regular" w:eastAsia="仿宋_GB2312" w:cs="Times New Roman Regular"/>
          <w:i w:val="0"/>
          <w:iCs w:val="0"/>
          <w:color w:val="000000"/>
          <w:kern w:val="0"/>
          <w:sz w:val="21"/>
          <w:szCs w:val="21"/>
          <w:u w:val="none"/>
          <w:bdr w:val="none" w:color="auto" w:sz="0" w:space="0"/>
          <w:lang w:val="en-US" w:eastAsia="zh-Hans" w:bidi="ar"/>
        </w:rPr>
        <w:t>无Cu</w:t>
      </w:r>
      <w:r>
        <w:rPr>
          <w:rFonts w:hint="default" w:ascii="Times New Roman Regular" w:hAnsi="Times New Roman Regular" w:eastAsia="仿宋_GB2312" w:cs="Times New Roman Regular"/>
          <w:i w:val="0"/>
          <w:iCs w:val="0"/>
          <w:color w:val="000000"/>
          <w:kern w:val="0"/>
          <w:sz w:val="21"/>
          <w:szCs w:val="21"/>
          <w:u w:val="none"/>
          <w:bdr w:val="none" w:color="auto" w:sz="0" w:space="0"/>
          <w:vertAlign w:val="superscript"/>
          <w:lang w:eastAsia="zh-Hans" w:bidi="ar"/>
        </w:rPr>
        <w:t>2+</w:t>
      </w:r>
    </w:p>
    <w:tbl>
      <w:tblPr>
        <w:tblW w:w="2333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960"/>
      </w:tblGrid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V(NaOH)/mL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1.95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2.12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2.35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2.70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2.97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3.46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4.44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4.94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5.99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7.10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8.87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8.74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9.64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9.84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10.01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10.13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10.23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10.34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10.85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9.99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11.06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11.34 </w:t>
            </w:r>
          </w:p>
        </w:tc>
      </w:tr>
      <w:tr>
        <w:trPr>
          <w:trHeight w:val="336" w:hRule="atLeast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12.00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11.51 </w:t>
            </w:r>
          </w:p>
        </w:tc>
      </w:tr>
    </w:tbl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  <w:t>有Cu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2+</w:t>
      </w:r>
    </w:p>
    <w:tbl>
      <w:tblPr>
        <w:tblW w:w="192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960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V(NaOH)/mL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2.12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2.35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2.68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2.93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3.34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3.71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4.18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4.31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4.85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5.52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5.89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9.60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6.09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6.27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6.64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9.90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6.94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10.11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7.30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10.35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7.92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9.00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9.39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9.64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9.83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10.70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9.98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10.75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10.13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10.81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10.26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10.85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10.36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11.24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10.80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10.95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12.00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11.16 </w:t>
            </w:r>
          </w:p>
        </w:tc>
      </w:tr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13.00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11.42 </w:t>
            </w:r>
          </w:p>
        </w:tc>
      </w:tr>
    </w:tbl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  <w:lang w:val="en-US" w:eastAsia="zh-Hans"/>
        </w:rPr>
        <w:t>V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(NaOH)c(NaOH)=2V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L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c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L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val="en-US" w:eastAsia="zh-Hans"/>
        </w:rPr>
        <w:t>解得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c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L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=0.97226M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br w:type="page"/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tbl>
      <w:tblPr>
        <w:tblW w:w="756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08"/>
        <w:gridCol w:w="1008"/>
        <w:gridCol w:w="1080"/>
        <w:gridCol w:w="1008"/>
        <w:gridCol w:w="1384"/>
        <w:gridCol w:w="1080"/>
      </w:tblGrid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V2-V1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V总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[L]配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  <w:lang w:eastAsia="zh-Hans"/>
              </w:rPr>
              <w:drawing>
                <wp:inline distT="0" distB="0" distL="114300" distR="114300">
                  <wp:extent cx="139065" cy="139065"/>
                  <wp:effectExtent l="0" t="0" r="13335" b="13335"/>
                  <wp:docPr id="4" name="334E55B0-647D-440b-865C-3EC943EB4CBC-1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E55B0-647D-440b-865C-3EC943EB4CBC-1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4.62500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4.75000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0.12500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54.75000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2.56621E-04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0.13523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5.78125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6.06250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0.28125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56.06250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5.63880E-04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0.30426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6.56250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6.87500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0.31250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56.87500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6.17582E-04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0.33807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7.18750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7.37500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0.18750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57.37500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3.67320E-04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0.20284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7.67969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7.84375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0.16406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57.84375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3.18801E-04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0.17748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7.89063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8.18750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0.29688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58.18750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5.73469E-04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0.32116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8.07031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8.43000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0.35969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58.43000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6.91920E-04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0.38911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8.21875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8.64250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0.42375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58.64250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8.12201E-04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0.45842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8.33656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8.81438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0.47781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58.81438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9.13146E-04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0.51690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8.42563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8.93625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0.51062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58.93625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9.73836E-04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0.55240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8.48594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9.09375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0.60781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59.09375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1.15610E-03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0.65754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8.51750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9.25063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0.73312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59.25063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1.39076E-03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0.79310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4.95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8.53344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9.31688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0.78344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59.31688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1.48454E-03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0.84753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8.54563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9.37500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0.82938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59.37500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1.57005E-03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0.89723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8.55906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9.42500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0.86594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59.42500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1.63789E-03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0.93678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8.57375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9.49688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0.92312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59.49688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1.74394E-03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0.99865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8.58109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9.51875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0.93766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59.51875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1.77075E-03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1.01437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8.59531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9.55625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0.96094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59.55625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1.81357E-03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1.03955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8.60219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9.59375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0.99156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59.59375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1.87019E-03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1.07268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8.61547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9.64688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1.03141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59.64688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1.94361E-03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1.11579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8.62188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9.71250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1.09063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59.71250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2.05294E-03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1.17985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8.63406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9.77188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1.13781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59.77188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2.13964E-03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1.23090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8.63969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9.88500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1.24531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59.88500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2.33737E-03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1.34719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8.64500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9.97875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1.33375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59.97875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2.49944E-03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1.44286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8.65000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10.08563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1.43563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60.08563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2.68557E-03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1.55307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8.65469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10.20000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1.54531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60.20000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2.88527E-03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1.67173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8.65906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10.26000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1.60094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60.26000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2.98615E-03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1.73191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7.95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8.66313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10.36313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1.70000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60.36313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3.16551E-03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1.83908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8.66688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10.40625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1.73938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60.40625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3.23652E-03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1.88167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8.67109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10.44375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1.77266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60.44375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3.29640E-03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1.91768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8.67578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10.47438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1.79859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60.47438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3.34294E-03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1.94574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8.68094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10.49813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1.81719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60.49813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3.37617E-03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1.96585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8.69266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10.52500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1.83234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60.52500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3.40282E-03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1.98225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8.69922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10.54875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1.84953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60.54875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3.43339E-03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2.00084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8.71375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10.59063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1.87688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60.59063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3.48174E-03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2.03042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8.72875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10.61125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1.88250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60.61125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3.49099E-03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2.03651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8.75125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10.63750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1.88625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60.63750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3.49643E-03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2.04056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8.80891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10.68750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1.87859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60.68750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3.47936E-03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2.03228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8.87188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10.73125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1.85938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60.73125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3.44129E-03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2.01149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8.94500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10.81375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1.86875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60.81375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3.45395E-03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2.02163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10.55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9.11625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10.94375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1.82750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60.94375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3.37050E-03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1.97701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10.75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9.35016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11.15000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1.79984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61.15000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3.30830E-03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1.94709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10.95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9.59859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11.33750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1.73891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61.33750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3.18652E-03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1.88117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11.15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10.00969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11.81250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1.80281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61.81250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3.27824E-03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1.95030 </w:t>
            </w:r>
          </w:p>
        </w:tc>
      </w:tr>
      <w:tr>
        <w:trPr>
          <w:trHeight w:val="336" w:hRule="atLeast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11.35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10.68422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12.37500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1.69078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62.37500 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3.04679E-03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1.82910 </w:t>
            </w:r>
          </w:p>
        </w:tc>
      </w:tr>
    </w:tbl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br w:type="page"/>
      </w:r>
    </w:p>
    <w:tbl>
      <w:tblPr>
        <w:tblW w:w="1046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80"/>
        <w:gridCol w:w="1008"/>
        <w:gridCol w:w="1384"/>
        <w:gridCol w:w="1307"/>
        <w:gridCol w:w="1384"/>
        <w:gridCol w:w="952"/>
        <w:gridCol w:w="1377"/>
        <w:gridCol w:w="1074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-V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val="en-US" w:eastAsia="zh-CN" w:bidi="ar"/>
              </w:rPr>
              <w:t>总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[L]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val="en-US" w:eastAsia="zh-CN" w:bidi="ar"/>
              </w:rPr>
              <w:t>配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[H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perscript"/>
                <w:lang w:eastAsia="zh-CN" w:bidi="ar"/>
              </w:rPr>
              <w:t>+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]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val="en-US" w:eastAsia="zh-CN" w:bidi="ar"/>
              </w:rPr>
              <w:t>L(H)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  <w:vertAlign w:val="subscript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lgα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bscript"/>
                <w:lang w:eastAsia="zh-CN" w:bidi="ar"/>
              </w:rPr>
              <w:t>L(H)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[L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perscript"/>
                <w:lang w:val="en-US" w:eastAsia="zh-CN" w:bidi="ar"/>
              </w:rPr>
              <w:t>3-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]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lg[L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vertAlign w:val="superscript"/>
                <w:lang w:val="en-US" w:eastAsia="zh-CN" w:bidi="ar"/>
              </w:rPr>
              <w:t>3-</w:t>
            </w: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2.55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0.12500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54.75000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2.56621E-04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2.38094E+09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9.37675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1.38391E-12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-11.85889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2.75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0.28125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56.06250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5.63880E-04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1.20913E+09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9.08247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2.40222E-12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-11.61939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2.95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0.31250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56.87500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6.17582E-04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6.46210E+08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8.81037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4.33505E-12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-11.36301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0.18750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57.37500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3.67320E-04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3.61271E+08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8.55783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8.36441E-12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-11.07756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0.16406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57.84375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3.18801E-04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2.09451E+08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8.32108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1.45279E-11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-10.83780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0.29688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58.18750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5.73469E-04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1.24791E+08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8.09618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2.21839E-11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-10.65396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0.35969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58.43000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6.91920E-04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7.58065E+07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7.87971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3.47731E-11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-10.45876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3.95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0.42375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58.64250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8.12201E-04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4.66636E+07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7.66898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5.36539E-11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-10.27040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4.15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0.47781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58.81438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9.13146E-04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2.89782E+07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7.46207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8.25812E-11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-10.08312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4.35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0.51062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58.93625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9.73836E-04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1.80990E+07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7.25766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1.28489E-10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-9.89113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0.60781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59.09375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1.15610E-03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1.13461E+07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1.88124E-10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-9.72556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4.75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0.73312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59.25063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1.39076E-03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7.12958E+06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6.85306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2.65247E-10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-9.57635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0.78344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59.31688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1.48454E-03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4.48679E+06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6.65194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3.99762E-10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-9.39820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0.82938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59.37500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1.57005E-03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2.82633E+06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6.45122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6.03232E-10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-9.21952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0.86594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59.42500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1.63789E-03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1.78144E+06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6.25077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9.17425E-10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-9.03743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0.92312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59.49688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1.74394E-03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1.12328E+06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6.05049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1.35703E-09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-8.86741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0.93766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59.51875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1.77075E-03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7.08448E+05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5.85031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2.11212E-09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-8.67528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0.96094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59.55625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1.81357E-03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4.46884E+05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5.65019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3.24792E-09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-8.48839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0.99156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59.59375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1.87019E-03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2.81919E+05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5.45012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4.94032E-09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-8.30624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1.03141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59.64688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1.94361E-03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1.77861E+05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5.25008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7.40157E-09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-8.13068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1.09063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59.71250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2.05294E-03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1.12215E+05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5.05005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1.07252E-08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-7.96960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1.13781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59.77188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2.13964E-03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7.08006E+04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4.85004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1.57287E-08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-7.80331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1.24531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59.88500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2.33737E-03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4.46714E+04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4.65003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2.03648E-08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-7.69112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7.15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1.33375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59.97875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2.49944E-03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2.81856E+04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2.63457E-08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-7.57929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7.35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1.43563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60.08563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2.68557E-03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1.77841E+04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4.25003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3.09645E-08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-7.50914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7.55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1.54531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60.20000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2.88527E-03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1.12213E+04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4.05004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3.07301E-08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-7.51244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1.60094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60.26000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2.98615E-03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7.08051E+03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3.39995E-08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-7.46853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7.95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1.70000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60.36313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3.16551E-03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4.46786E+03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1.25031E-08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-7.90298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8.15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1.73938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60.40625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3.23652E-03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2.81939E+03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-6.18729E-09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-8.20850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1.77266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60.44375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3.29640E-03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1.77928E+03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-4.45813E-08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-7.35085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8.55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1.79859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60.47438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3.34294E-03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1.12302E+03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3.05039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-1.13525E-07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-6.94491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1.81719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60.49813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3.37617E-03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7.08946E+02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2.85061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-2.28489E-07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-6.64113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8.95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1.83234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60.52500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3.40282E-03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4.47684E+02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2.65097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-4.24543E-07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-6.37208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1.84953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60.54875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3.43339E-03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2.82838E+02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2.45154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-7.84520E-07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-6.10540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1.87688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60.59063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3.48174E-03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1.78828E+02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2.25244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-1.52361E-06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-5.81713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1.88250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60.61125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3.49099E-03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1.13202E+02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2.05385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-2.49821E-06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-5.60237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1.88625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60.63750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3.49643E-03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7.17946E+01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1.85609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-4.03416E-06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-5.39425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1.87859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60.68750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3.47936E-03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4.56684E+01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1.65962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-6.02632E-06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-5.21995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10.15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1.85938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60.73125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3.44129E-03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2.91838E+01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1.46514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-8.20469E-06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-5.08594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10.35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1.86875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60.81375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3.45395E-03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1.87828E+01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-1.36533E-05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-4.86476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10.55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1.82750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60.94375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3.37050E-03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2.81838E-11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1.22202E+01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1.08708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-1.47151E-05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-4.83224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10.75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1.79984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61.15000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3.30830E-03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1.77828E-11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8.07946E+00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0.90738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-1.58897E-05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-4.79888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10.95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1.73891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61.33750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3.18652E-03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1.12202E-11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5.46684E+00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0.73774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-2.98538E-06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-5.52500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1.80281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61.81250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3.27824E-03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7.07946E-12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3.81838E+00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-3.46750E-05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-4.45998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11.35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1.69078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62.37500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3.04679E-03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4.46684E-12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2.77828E+00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0.44378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2.54375E-05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 Regular" w:hAnsi="Times New Roman Regular" w:eastAsia="仿宋_GB2312" w:cs="Times New Roman Regular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-4.59453</w:t>
            </w:r>
          </w:p>
        </w:tc>
      </w:tr>
    </w:tbl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br w:type="page"/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</w:pPr>
      <w: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  <w:t>根据以上数据作图如下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：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</w:pPr>
      <w: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  <w:t>滴定曲线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：</w:t>
      </w:r>
    </w:p>
    <w:p>
      <w:pP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drawing>
          <wp:inline distT="0" distB="0" distL="114300" distR="114300">
            <wp:extent cx="5274310" cy="3146425"/>
            <wp:effectExtent l="0" t="0" r="8890" b="3175"/>
            <wp:docPr id="2" name="图片 2" descr="滴定曲线打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滴定曲线打印版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</w:pPr>
      <w: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  <w:t>滴定曲线一阶导数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：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drawing>
          <wp:inline distT="0" distB="0" distL="114300" distR="114300">
            <wp:extent cx="5274310" cy="3146425"/>
            <wp:effectExtent l="0" t="0" r="8890" b="3175"/>
            <wp:docPr id="1" name="图片 1" descr="带导函数打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带导函数打印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  <w:t>终点pH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=8.65，9.55，10.54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br w:type="page"/>
      </w:r>
    </w:p>
    <w:p>
      <w:pP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drawing>
          <wp:inline distT="0" distB="0" distL="114300" distR="114300">
            <wp:extent cx="988060" cy="171450"/>
            <wp:effectExtent l="0" t="0" r="2540" b="6350"/>
            <wp:docPr id="5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 Regular" w:hAnsi="Times New Roman Regular" w:eastAsia="仿宋_GB2312" w:cs="Times New Roman Regular"/>
          <w:sz w:val="21"/>
          <w:szCs w:val="21"/>
          <w:lang w:val="en-US" w:eastAsia="zh-Hans"/>
        </w:rPr>
        <w:t>图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</w:rPr>
        <w:drawing>
          <wp:inline distT="0" distB="0" distL="114300" distR="114300">
            <wp:extent cx="5274310" cy="3146425"/>
            <wp:effectExtent l="0" t="0" r="8890" b="3175"/>
            <wp:docPr id="3" name="图片 3" descr="n-(-lg[L^3-])打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-(-lg[L^3-])打印版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n=1.5,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ab/>
        <w:t>-lg[L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3-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]=7.53545=lgK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2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,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ab/>
        <w:t/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ab/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K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2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=10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7.53545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=3.43</w:t>
      </w:r>
      <w:r>
        <w:rPr>
          <w:rFonts w:hint="eastAsia" w:ascii="Times New Roman Regular" w:hAnsi="Times New Roman Regular" w:eastAsia="仿宋_GB2312" w:cs="Times New Roman Regular"/>
          <w:sz w:val="21"/>
          <w:szCs w:val="21"/>
          <w:vertAlign w:val="baseline"/>
          <w:lang w:val="en-US" w:eastAsia="zh-Hans"/>
        </w:rPr>
        <w:t>×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10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7</w:t>
      </w:r>
    </w:p>
    <w:p>
      <w:pP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</w:pP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n=0.5,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ab/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lang w:eastAsia="zh-Hans"/>
        </w:rPr>
        <w:t>-lg[L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3-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]=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10.1062=lgK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1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,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ab/>
        <w:t/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ab/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K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bscript"/>
          <w:lang w:eastAsia="zh-Hans"/>
        </w:rPr>
        <w:t>1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=10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10.1062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=1.27</w:t>
      </w:r>
      <w:bookmarkStart w:id="0" w:name="_GoBack"/>
      <w:bookmarkEnd w:id="0"/>
      <w:r>
        <w:rPr>
          <w:rFonts w:hint="eastAsia" w:ascii="Times New Roman Regular" w:hAnsi="Times New Roman Regular" w:eastAsia="仿宋_GB2312" w:cs="Times New Roman Regular"/>
          <w:sz w:val="21"/>
          <w:szCs w:val="21"/>
          <w:vertAlign w:val="baseline"/>
          <w:lang w:val="en-US" w:eastAsia="zh-Hans"/>
        </w:rPr>
        <w:t>×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baseline"/>
          <w:lang w:eastAsia="zh-Hans"/>
        </w:rPr>
        <w:t>10</w:t>
      </w:r>
      <w:r>
        <w:rPr>
          <w:rFonts w:hint="default" w:ascii="Times New Roman Regular" w:hAnsi="Times New Roman Regular" w:eastAsia="仿宋_GB2312" w:cs="Times New Roman Regular"/>
          <w:sz w:val="21"/>
          <w:szCs w:val="21"/>
          <w:vertAlign w:val="superscript"/>
          <w:lang w:eastAsia="zh-Hans"/>
        </w:rPr>
        <w:t>10</w:t>
      </w:r>
    </w:p>
    <w:sectPr>
      <w:type w:val="continuous"/>
      <w:pgSz w:w="11906" w:h="16838"/>
      <w:pgMar w:top="680" w:right="720" w:bottom="68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DC0F8"/>
    <w:rsid w:val="DB5A1227"/>
    <w:rsid w:val="F2ED6C3B"/>
    <w:rsid w:val="FC7DC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"/>
    </extobj>
    <extobj name="334E55B0-647D-440b-865C-3EC943EB4CBC-2">
      <extobjdata type="334E55B0-647D-440b-865C-3EC943EB4CBC" data="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2023-05-10T23:54:00Z</dcterms:created>
  <dc:creator>玖拗妖柒掰！</dc:creator>
  <cp:lastModifiedBy>玖拗妖柒掰！</cp:lastModifiedBy>
  <dcterms:modified xsi:type="dcterms:W3CDTF">2023-05-11T13:45:30Z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5D39895F0AB3B1B348BE5B6455D7F507</vt:lpwstr>
  </property>
</Properties>
</file>