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42F99" w14:textId="371A39BB" w:rsidR="00C323E1" w:rsidRDefault="00407685">
      <w:r>
        <w:rPr>
          <w:rFonts w:hint="eastAsia"/>
        </w:rPr>
        <w:t>Lj</w:t>
      </w:r>
      <w:r>
        <w:t>ms</w:t>
      </w:r>
      <w:bookmarkStart w:id="0" w:name="_GoBack"/>
      <w:bookmarkEnd w:id="0"/>
    </w:p>
    <w:sectPr w:rsidR="00C323E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89"/>
    <w:rsid w:val="00407685"/>
    <w:rsid w:val="00420D89"/>
    <w:rsid w:val="00C3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E25D"/>
  <w15:chartTrackingRefBased/>
  <w15:docId w15:val="{D80A6153-7CED-4764-ABD7-7BE5B2E12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Mengxue Luo</dc:creator>
  <cp:keywords/>
  <dc:description/>
  <cp:lastModifiedBy>Mengxue Luo</cp:lastModifiedBy>
  <cp:revision>2</cp:revision>
  <dcterms:created xsi:type="dcterms:W3CDTF">2018-12-18T20:00:00Z</dcterms:created>
  <dcterms:modified xsi:type="dcterms:W3CDTF">2018-12-18T20:00:00Z</dcterms:modified>
</cp:coreProperties>
</file>