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4C47" w:rsidRDefault="00A957E6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254C47" w:rsidRDefault="00A957E6">
      <w:pPr>
        <w:pStyle w:val="Heading2"/>
      </w:pPr>
      <w:bookmarkStart w:id="1" w:name="_qncrmpqjhh6x" w:colFirst="0" w:colLast="0"/>
      <w:bookmarkEnd w:id="1"/>
      <w:r>
        <w:t>Lab Worksheet</w:t>
      </w:r>
    </w:p>
    <w:p w14:paraId="00000003" w14:textId="77777777" w:rsidR="00254C47" w:rsidRDefault="00A957E6">
      <w:pPr>
        <w:pStyle w:val="Heading3"/>
      </w:pPr>
      <w:bookmarkStart w:id="2" w:name="_ia9afugcdwzo" w:colFirst="0" w:colLast="0"/>
      <w:bookmarkEnd w:id="2"/>
      <w:r>
        <w:t>Week 7</w:t>
      </w:r>
    </w:p>
    <w:p w14:paraId="00000004" w14:textId="77777777" w:rsidR="00254C47" w:rsidRDefault="00A957E6">
      <w:pPr>
        <w:spacing w:before="240" w:after="240"/>
      </w:pPr>
      <w:r>
        <w:t xml:space="preserve">Prior to attempting this lab tutorial ensure you have read the related lecture notes and/or viewed the lecture videos on </w:t>
      </w:r>
      <w:proofErr w:type="spellStart"/>
      <w:r>
        <w:t>MyBeckett</w:t>
      </w:r>
      <w:proofErr w:type="spellEnd"/>
      <w:r>
        <w:t>. Once you have completed this lab you can attempt the associated exercises.</w:t>
      </w:r>
    </w:p>
    <w:p w14:paraId="00000005" w14:textId="77777777" w:rsidR="00254C47" w:rsidRDefault="00A957E6">
      <w:pPr>
        <w:spacing w:before="240" w:after="240"/>
      </w:pPr>
      <w:r>
        <w:t xml:space="preserve">You can download this file in Word format if you </w:t>
      </w:r>
      <w:r>
        <w:t>want to make notes in it.</w:t>
      </w:r>
    </w:p>
    <w:p w14:paraId="00000006" w14:textId="77777777" w:rsidR="00254C47" w:rsidRDefault="00A957E6">
      <w:pPr>
        <w:spacing w:before="240" w:after="240"/>
        <w:rPr>
          <w:sz w:val="36"/>
          <w:szCs w:val="36"/>
        </w:rPr>
      </w:pPr>
      <w:r>
        <w:t>You can complete this work using the Python interpreter in interactive mode. This could be inside an IDE, or just a command prompt.</w:t>
      </w:r>
    </w:p>
    <w:p w14:paraId="00000007" w14:textId="77777777" w:rsidR="00254C47" w:rsidRDefault="00254C47">
      <w:pPr>
        <w:spacing w:before="240" w:after="240"/>
      </w:pPr>
    </w:p>
    <w:p w14:paraId="00000008" w14:textId="77777777" w:rsidR="00254C47" w:rsidRDefault="00A957E6">
      <w:pPr>
        <w:spacing w:before="240" w:after="240"/>
        <w:rPr>
          <w:b/>
        </w:rPr>
      </w:pPr>
      <w:r>
        <w:rPr>
          <w:b/>
        </w:rPr>
        <w:t>Topics covered:</w:t>
      </w:r>
    </w:p>
    <w:p w14:paraId="00000009" w14:textId="77777777" w:rsidR="00254C47" w:rsidRDefault="00A957E6">
      <w:pPr>
        <w:numPr>
          <w:ilvl w:val="0"/>
          <w:numId w:val="2"/>
        </w:numPr>
        <w:spacing w:before="240" w:line="360" w:lineRule="auto"/>
      </w:pPr>
      <w:r>
        <w:t>Introducing Sets</w:t>
      </w:r>
    </w:p>
    <w:p w14:paraId="0000000A" w14:textId="77777777" w:rsidR="00254C47" w:rsidRDefault="00A957E6">
      <w:pPr>
        <w:numPr>
          <w:ilvl w:val="0"/>
          <w:numId w:val="2"/>
        </w:numPr>
        <w:spacing w:line="360" w:lineRule="auto"/>
      </w:pPr>
      <w:r>
        <w:t>Set Comprehensions</w:t>
      </w:r>
    </w:p>
    <w:p w14:paraId="0000000B" w14:textId="77777777" w:rsidR="00254C47" w:rsidRDefault="00A957E6">
      <w:pPr>
        <w:numPr>
          <w:ilvl w:val="0"/>
          <w:numId w:val="2"/>
        </w:numPr>
        <w:spacing w:line="360" w:lineRule="auto"/>
      </w:pPr>
      <w:r>
        <w:t>Mutable and immutable Sets</w:t>
      </w:r>
    </w:p>
    <w:p w14:paraId="0000000C" w14:textId="77777777" w:rsidR="00254C47" w:rsidRDefault="00A957E6">
      <w:pPr>
        <w:numPr>
          <w:ilvl w:val="0"/>
          <w:numId w:val="2"/>
        </w:numPr>
        <w:spacing w:line="360" w:lineRule="auto"/>
      </w:pPr>
      <w:r>
        <w:t xml:space="preserve">Set Operators and </w:t>
      </w:r>
      <w:r>
        <w:t>Methods</w:t>
      </w:r>
    </w:p>
    <w:p w14:paraId="0000000D" w14:textId="77777777" w:rsidR="00254C47" w:rsidRDefault="00A957E6">
      <w:pPr>
        <w:numPr>
          <w:ilvl w:val="0"/>
          <w:numId w:val="2"/>
        </w:numPr>
        <w:spacing w:line="360" w:lineRule="auto"/>
      </w:pPr>
      <w:r>
        <w:t>Introduction Dictionaries</w:t>
      </w:r>
    </w:p>
    <w:p w14:paraId="0000000E" w14:textId="77777777" w:rsidR="00254C47" w:rsidRDefault="00A957E6">
      <w:pPr>
        <w:numPr>
          <w:ilvl w:val="0"/>
          <w:numId w:val="2"/>
        </w:numPr>
        <w:spacing w:line="360" w:lineRule="auto"/>
      </w:pPr>
      <w:r>
        <w:t>Creating Dictionaries</w:t>
      </w:r>
    </w:p>
    <w:p w14:paraId="0000000F" w14:textId="77777777" w:rsidR="00254C47" w:rsidRDefault="00A957E6">
      <w:pPr>
        <w:numPr>
          <w:ilvl w:val="0"/>
          <w:numId w:val="2"/>
        </w:numPr>
        <w:spacing w:after="240" w:line="360" w:lineRule="auto"/>
      </w:pPr>
      <w:r>
        <w:t>Working with Dictionaries</w:t>
      </w:r>
    </w:p>
    <w:p w14:paraId="00000010" w14:textId="77777777" w:rsidR="00254C47" w:rsidRDefault="00A957E6">
      <w:pPr>
        <w:spacing w:before="240" w:after="240"/>
      </w:pPr>
      <w:r>
        <w:t xml:space="preserve"> </w:t>
      </w:r>
    </w:p>
    <w:p w14:paraId="00000011" w14:textId="77777777" w:rsidR="00254C47" w:rsidRDefault="00254C47">
      <w:pPr>
        <w:spacing w:before="240" w:after="240"/>
      </w:pPr>
    </w:p>
    <w:p w14:paraId="00000012" w14:textId="77777777" w:rsidR="00254C47" w:rsidRDefault="00254C47">
      <w:pPr>
        <w:spacing w:before="240" w:after="240"/>
      </w:pPr>
    </w:p>
    <w:p w14:paraId="00000013" w14:textId="77777777" w:rsidR="00254C47" w:rsidRDefault="00254C47">
      <w:pPr>
        <w:spacing w:before="240" w:after="240"/>
      </w:pPr>
    </w:p>
    <w:p w14:paraId="00000014" w14:textId="77777777" w:rsidR="00254C47" w:rsidRDefault="00A957E6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54C47" w:rsidRDefault="00A957E6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14:paraId="00000016" w14:textId="77777777" w:rsidR="00254C47" w:rsidRDefault="00A957E6">
      <w:pPr>
        <w:pStyle w:val="Heading2"/>
        <w:keepNext w:val="0"/>
        <w:keepLines w:val="0"/>
        <w:spacing w:before="240" w:after="240"/>
        <w:rPr>
          <w:sz w:val="20"/>
          <w:szCs w:val="20"/>
        </w:rPr>
      </w:pPr>
      <w:bookmarkStart w:id="3" w:name="_kvdfoys54cyf" w:colFirst="0" w:colLast="0"/>
      <w:bookmarkEnd w:id="3"/>
      <w:r>
        <w:rPr>
          <w:sz w:val="20"/>
          <w:szCs w:val="20"/>
        </w:rPr>
        <w:t>©2021 Mark Dixon</w:t>
      </w:r>
      <w:r>
        <w:rPr>
          <w:sz w:val="20"/>
          <w:szCs w:val="20"/>
        </w:rPr>
        <w:br/>
        <w:t>Modified 2021 Tony Jenkins</w:t>
      </w:r>
    </w:p>
    <w:p w14:paraId="00000017" w14:textId="77777777" w:rsidR="00254C47" w:rsidRDefault="00A957E6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4" w:name="_3836qlhyrbry" w:colFirst="0" w:colLast="0"/>
      <w:bookmarkEnd w:id="4"/>
      <w:r>
        <w:rPr>
          <w:b/>
          <w:sz w:val="36"/>
          <w:szCs w:val="36"/>
        </w:rPr>
        <w:t>Introducing Sets</w:t>
      </w:r>
    </w:p>
    <w:p w14:paraId="00000018" w14:textId="77777777" w:rsidR="00254C47" w:rsidRDefault="00A957E6">
      <w:pPr>
        <w:spacing w:before="240" w:after="240"/>
      </w:pPr>
      <w:r>
        <w:lastRenderedPageBreak/>
        <w:t xml:space="preserve">The </w:t>
      </w:r>
      <w:r>
        <w:rPr>
          <w:i/>
        </w:rPr>
        <w:t>Set</w:t>
      </w:r>
      <w:r>
        <w:t xml:space="preserve"> data-type is in many ways similar to a List and Tuple, except the contained values are not ordered and no duplicates are allowed. </w:t>
      </w:r>
      <w:proofErr w:type="gramStart"/>
      <w:r>
        <w:t>Also</w:t>
      </w:r>
      <w:proofErr w:type="gramEnd"/>
      <w:r>
        <w:t xml:space="preserve"> a set can only contain </w:t>
      </w:r>
      <w:r>
        <w:rPr>
          <w:i/>
        </w:rPr>
        <w:t>immutable</w:t>
      </w:r>
      <w:r>
        <w:t xml:space="preserve"> values, which means that, for example, a set cannot contain list type values. A regular</w:t>
      </w:r>
      <w:r>
        <w:t xml:space="preserve"> set is itself </w:t>
      </w:r>
      <w:r>
        <w:rPr>
          <w:i/>
        </w:rPr>
        <w:t>mutable</w:t>
      </w:r>
      <w:r>
        <w:t xml:space="preserve"> however, so it can be changed after it has been created.</w:t>
      </w:r>
    </w:p>
    <w:p w14:paraId="00000019" w14:textId="77777777" w:rsidR="00254C47" w:rsidRDefault="00A957E6">
      <w:pPr>
        <w:spacing w:before="240" w:after="240"/>
      </w:pPr>
      <w:r>
        <w:t xml:space="preserve">Since sets are not ordered, they do not support </w:t>
      </w:r>
      <w:r>
        <w:rPr>
          <w:i/>
        </w:rPr>
        <w:t>indexing</w:t>
      </w:r>
      <w:r>
        <w:t xml:space="preserve">, </w:t>
      </w:r>
      <w:r>
        <w:rPr>
          <w:i/>
        </w:rPr>
        <w:t>slicing</w:t>
      </w:r>
      <w:r>
        <w:t xml:space="preserve"> or any method based on an element’s position. However, they do have support for traditional mathematical style</w:t>
      </w:r>
      <w:r>
        <w:t xml:space="preserve"> set operations such as </w:t>
      </w:r>
      <w:r>
        <w:rPr>
          <w:i/>
        </w:rPr>
        <w:t>union</w:t>
      </w:r>
      <w:r>
        <w:t xml:space="preserve">, </w:t>
      </w:r>
      <w:r>
        <w:rPr>
          <w:i/>
        </w:rPr>
        <w:t>intersection</w:t>
      </w:r>
      <w:r>
        <w:t xml:space="preserve"> and </w:t>
      </w:r>
      <w:r>
        <w:rPr>
          <w:i/>
        </w:rPr>
        <w:t>difference</w:t>
      </w:r>
      <w:r>
        <w:t>.</w:t>
      </w:r>
    </w:p>
    <w:p w14:paraId="0000001A" w14:textId="77777777" w:rsidR="00254C47" w:rsidRDefault="00A957E6">
      <w:pPr>
        <w:spacing w:before="240" w:after="240"/>
      </w:pPr>
      <w:r>
        <w:t>Sets are very efficient at performing membership testing type operations, and much faster than Lists at this type of operation, especially when there are a large number of stored values. These sor</w:t>
      </w:r>
      <w:r>
        <w:t>ts of differences explain why there are several similar data types available; the trick is often to pick whichever is best suited for some application.</w:t>
      </w:r>
    </w:p>
    <w:p w14:paraId="0000001B" w14:textId="77777777" w:rsidR="00254C47" w:rsidRDefault="00A957E6">
      <w:pPr>
        <w:spacing w:before="240" w:after="240"/>
      </w:pPr>
      <w:r>
        <w:t>The Set type is built directly into the Python language hence there is a specific syntax associated with</w:t>
      </w:r>
      <w:r>
        <w:t xml:space="preserve"> creation and manipulation. </w:t>
      </w:r>
      <w:proofErr w:type="gramStart"/>
      <w:r>
        <w:t>So</w:t>
      </w:r>
      <w:proofErr w:type="gramEnd"/>
      <w:r>
        <w:t xml:space="preserve"> to create a Set directly, braces (</w:t>
      </w:r>
      <w:proofErr w:type="spellStart"/>
      <w:r>
        <w:t>curley</w:t>
      </w:r>
      <w:proofErr w:type="spellEnd"/>
      <w:r>
        <w:t xml:space="preserve"> brackets) can be used -</w:t>
      </w:r>
    </w:p>
    <w:p w14:paraId="0000001C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{"a", "e", "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", "o", "u"}</w:t>
      </w:r>
    </w:p>
    <w:p w14:paraId="0000001D" w14:textId="77777777" w:rsidR="00254C47" w:rsidRDefault="00A957E6">
      <w:pPr>
        <w:spacing w:before="240" w:after="240"/>
      </w:pPr>
      <w:r>
        <w:t>Remember ordering is not necessarily maintained and duplicate values are not allowed.</w:t>
      </w:r>
    </w:p>
    <w:p w14:paraId="0000001E" w14:textId="77777777" w:rsidR="00254C47" w:rsidRDefault="00A957E6">
      <w:pPr>
        <w:spacing w:before="240" w:after="240"/>
      </w:pPr>
      <w:r>
        <w:rPr>
          <w:b/>
        </w:rPr>
        <w:t>TASK</w:t>
      </w:r>
      <w:r>
        <w:t>: Try creating a set by entering th</w:t>
      </w:r>
      <w:r>
        <w:t xml:space="preserve">e code below. Then use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display the contents of the set. Notice how the output varies from the entered values.</w:t>
      </w:r>
    </w:p>
    <w:p w14:paraId="0000001F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{"John", "Eric", "Terry", "Michael", "Graham", "Terry"}</w:t>
      </w:r>
    </w:p>
    <w:p w14:paraId="34A45CA4" w14:textId="27D70D5D" w:rsidR="00CD6DFC" w:rsidRDefault="00CD6DFC">
      <w:pPr>
        <w:spacing w:before="240" w:after="240"/>
      </w:pPr>
      <w:r w:rsidRPr="00CD6DFC">
        <w:drawing>
          <wp:inline distT="0" distB="0" distL="0" distR="0" wp14:anchorId="00286AF3" wp14:editId="299BAEAA">
            <wp:extent cx="4663844" cy="525826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5FC5719C" w:rsidR="00254C47" w:rsidRDefault="00A957E6">
      <w:pPr>
        <w:spacing w:before="240" w:after="240"/>
      </w:pPr>
      <w:r>
        <w:t xml:space="preserve">A set can also be created by calling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. A </w:t>
      </w:r>
      <w:r>
        <w:rPr>
          <w:i/>
        </w:rPr>
        <w:t>constructor</w:t>
      </w:r>
      <w:r>
        <w:t xml:space="preserve"> is similar to a function, but is used to initialise an object based on the named type. </w:t>
      </w:r>
      <w:proofErr w:type="gramStart"/>
      <w:r>
        <w:t>However</w:t>
      </w:r>
      <w:proofErr w:type="gramEnd"/>
      <w:r>
        <w:t xml:space="preserve"> this constructor takes </w:t>
      </w:r>
      <w:r>
        <w:t xml:space="preserve">only a single parameter, which is </w:t>
      </w:r>
      <w:r>
        <w:rPr>
          <w:i/>
        </w:rPr>
        <w:t>iterated</w:t>
      </w:r>
      <w:r>
        <w:t xml:space="preserve"> to extract the contents of the set. So to create the above set using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 the following code could be used:</w:t>
      </w:r>
    </w:p>
    <w:p w14:paraId="00000021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["John", "Eric", "Terry", "Michael", "Graham", "Terry"])</w:t>
      </w:r>
    </w:p>
    <w:p w14:paraId="00000022" w14:textId="77777777" w:rsidR="00254C47" w:rsidRDefault="00A957E6">
      <w:pPr>
        <w:spacing w:before="240" w:after="240"/>
      </w:pPr>
      <w:r>
        <w:t>Notice how a List w</w:t>
      </w:r>
      <w:r>
        <w:t xml:space="preserve">as created (using </w:t>
      </w:r>
      <w:proofErr w:type="gramStart"/>
      <w:r>
        <w:rPr>
          <w:rFonts w:ascii="Courier New" w:eastAsia="Courier New" w:hAnsi="Courier New" w:cs="Courier New"/>
        </w:rPr>
        <w:t>[ ]</w:t>
      </w:r>
      <w:proofErr w:type="gramEnd"/>
      <w:r>
        <w:t>) and then passed as a single parameter. If multiple parameters had been passed then an error would have been reported. Try entering the following and see the result -</w:t>
      </w:r>
    </w:p>
    <w:p w14:paraId="00000023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00000024" w14:textId="77777777" w:rsidR="00254C47" w:rsidRDefault="00A957E6">
      <w:pPr>
        <w:spacing w:before="240" w:after="240"/>
      </w:pPr>
      <w:r>
        <w:t xml:space="preserve">Creating a set using the constructor is convenient if the values already exist in some other </w:t>
      </w:r>
      <w:proofErr w:type="spellStart"/>
      <w:r>
        <w:rPr>
          <w:i/>
        </w:rPr>
        <w:t>iterable</w:t>
      </w:r>
      <w:proofErr w:type="spellEnd"/>
      <w:r>
        <w:t xml:space="preserve"> value, such as a List or Tuple. It is even possible to create a set of individual characters by passing a string type value. This means that the following</w:t>
      </w:r>
      <w:r>
        <w:t xml:space="preserve"> statements both create the exactly the same set:</w:t>
      </w:r>
    </w:p>
    <w:p w14:paraId="00000025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lastRenderedPageBreak/>
        <w:t>hex_letters</w:t>
      </w:r>
      <w:proofErr w:type="spellEnd"/>
      <w:r>
        <w:rPr>
          <w:rFonts w:ascii="Courier New" w:eastAsia="Courier New" w:hAnsi="Courier New" w:cs="Courier New"/>
        </w:rPr>
        <w:t xml:space="preserve"> = {"a", "b", "c", "d", "e", "f"}</w:t>
      </w:r>
    </w:p>
    <w:p w14:paraId="00000026" w14:textId="77777777" w:rsidR="00254C47" w:rsidRDefault="00254C4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27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hex_letters</w:t>
      </w:r>
      <w:proofErr w:type="spellEnd"/>
      <w:r>
        <w:rPr>
          <w:rFonts w:ascii="Courier New" w:eastAsia="Courier New" w:hAnsi="Courier New" w:cs="Courier New"/>
        </w:rPr>
        <w:t xml:space="preserve"> = set("</w:t>
      </w:r>
      <w:proofErr w:type="spellStart"/>
      <w:r>
        <w:rPr>
          <w:rFonts w:ascii="Courier New" w:eastAsia="Courier New" w:hAnsi="Courier New" w:cs="Courier New"/>
        </w:rPr>
        <w:t>abcdef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28" w14:textId="77777777" w:rsidR="00254C47" w:rsidRDefault="00A957E6">
      <w:pPr>
        <w:spacing w:before="240" w:after="240"/>
      </w:pPr>
      <w:r>
        <w:t xml:space="preserve">Finally an empty set must be created using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 rather than empty braces </w:t>
      </w:r>
      <w:r>
        <w:rPr>
          <w:rFonts w:ascii="Courier New" w:eastAsia="Courier New" w:hAnsi="Courier New" w:cs="Courier New"/>
        </w:rPr>
        <w:t>{ }</w:t>
      </w:r>
      <w:r>
        <w:t xml:space="preserve">, since the latter creates an empty </w:t>
      </w:r>
      <w:r>
        <w:rPr>
          <w:i/>
        </w:rPr>
        <w:t>dic</w:t>
      </w:r>
      <w:r>
        <w:rPr>
          <w:i/>
        </w:rPr>
        <w:t>tionary</w:t>
      </w:r>
      <w:r>
        <w:t xml:space="preserve"> (see later).</w:t>
      </w:r>
    </w:p>
    <w:p w14:paraId="00000029" w14:textId="77777777" w:rsidR="00254C47" w:rsidRDefault="00A957E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Set Comprehensions</w:t>
      </w:r>
    </w:p>
    <w:p w14:paraId="0000002A" w14:textId="77777777" w:rsidR="00254C47" w:rsidRDefault="00A957E6">
      <w:pPr>
        <w:spacing w:before="240" w:after="240"/>
      </w:pPr>
      <w:r>
        <w:t xml:space="preserve">The contents of a set can be created using a </w:t>
      </w:r>
      <w:r>
        <w:rPr>
          <w:i/>
        </w:rPr>
        <w:t>set comprehension</w:t>
      </w:r>
      <w:r>
        <w:t xml:space="preserve">, in the same way that a list comprehension can be used to create a list. In fact they work in exactly the same way, but appear between braces </w:t>
      </w:r>
      <w:proofErr w:type="gramStart"/>
      <w:r>
        <w:rPr>
          <w:rFonts w:ascii="Courier New" w:eastAsia="Courier New" w:hAnsi="Courier New" w:cs="Courier New"/>
        </w:rPr>
        <w:t>{ }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 xml:space="preserve">rather </w:t>
      </w:r>
      <w:r>
        <w:t xml:space="preserve">than square brackets </w:t>
      </w:r>
      <w:r>
        <w:rPr>
          <w:rFonts w:ascii="Courier New" w:eastAsia="Courier New" w:hAnsi="Courier New" w:cs="Courier New"/>
        </w:rPr>
        <w:t>[ ]</w:t>
      </w:r>
      <w:r>
        <w:t>.</w:t>
      </w:r>
    </w:p>
    <w:p w14:paraId="0000002B" w14:textId="77777777" w:rsidR="00254C47" w:rsidRDefault="00A957E6">
      <w:pPr>
        <w:spacing w:before="240" w:after="240"/>
      </w:pPr>
      <w:r>
        <w:t xml:space="preserve">As with list comprehensions, the contents are created by evaluating an expression usually while </w:t>
      </w:r>
      <w:r>
        <w:rPr>
          <w:i/>
        </w:rPr>
        <w:t>iterating</w:t>
      </w:r>
      <w:r>
        <w:t xml:space="preserve"> over a loop. For example, by using a set comprehension it is fairly easy to create a set which contains all the letters that</w:t>
      </w:r>
      <w:r>
        <w:t xml:space="preserve"> appear within a specific </w:t>
      </w:r>
      <w:r>
        <w:rPr>
          <w:rFonts w:ascii="Courier New" w:eastAsia="Courier New" w:hAnsi="Courier New" w:cs="Courier New"/>
        </w:rPr>
        <w:t>sentence</w:t>
      </w:r>
      <w:r>
        <w:t xml:space="preserve"> at least once. This uses the "uniqueness" property of Sets.</w:t>
      </w:r>
    </w:p>
    <w:p w14:paraId="0000002C" w14:textId="77777777" w:rsidR="00254C47" w:rsidRDefault="00A957E6">
      <w:pPr>
        <w:spacing w:before="240" w:after="240"/>
      </w:pPr>
      <w:r>
        <w:rPr>
          <w:b/>
        </w:rPr>
        <w:t>TASK</w:t>
      </w:r>
      <w:r>
        <w:t xml:space="preserve">: Enter the code below, then make a call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display the contents of the set.</w:t>
      </w:r>
    </w:p>
    <w:p w14:paraId="0000002D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sentence = "this is a sentence containing some letters"</w:t>
      </w:r>
    </w:p>
    <w:p w14:paraId="0000002E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unique_letters</w:t>
      </w:r>
      <w:proofErr w:type="spellEnd"/>
      <w:r>
        <w:rPr>
          <w:rFonts w:ascii="Courier New" w:eastAsia="Courier New" w:hAnsi="Courier New" w:cs="Courier New"/>
        </w:rPr>
        <w:t xml:space="preserve"> = {x for x in sentence}</w:t>
      </w:r>
    </w:p>
    <w:p w14:paraId="02A8BFFF" w14:textId="712B8570" w:rsidR="00CD6DFC" w:rsidRDefault="00CD6DFC">
      <w:pPr>
        <w:spacing w:before="240" w:after="240"/>
      </w:pPr>
      <w:r w:rsidRPr="00CD6DFC">
        <w:drawing>
          <wp:inline distT="0" distB="0" distL="0" distR="0" wp14:anchorId="2DAB12B3" wp14:editId="16F91DFE">
            <wp:extent cx="4915326" cy="71634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 w14:textId="021F37B5" w:rsidR="00254C47" w:rsidRDefault="00A957E6">
      <w:pPr>
        <w:spacing w:before="240" w:after="240"/>
      </w:pPr>
      <w:r>
        <w:t>Remember that duplicates are not allowed, so each letter will appear in the set at most once. Also notice how a whitespace character has been included into the produced set.</w:t>
      </w:r>
    </w:p>
    <w:p w14:paraId="00000030" w14:textId="77777777" w:rsidR="00254C47" w:rsidRDefault="00A957E6">
      <w:pPr>
        <w:spacing w:before="240" w:after="240"/>
        <w:rPr>
          <w:rFonts w:ascii="Courier New" w:eastAsia="Courier New" w:hAnsi="Courier New" w:cs="Courier New"/>
        </w:rPr>
      </w:pPr>
      <w:r>
        <w:t>Set comprehensions can also restrict the in</w:t>
      </w:r>
      <w:r>
        <w:t xml:space="preserve">cluded values, by appending an </w:t>
      </w:r>
      <w:r>
        <w:rPr>
          <w:rFonts w:ascii="Courier New" w:eastAsia="Courier New" w:hAnsi="Courier New" w:cs="Courier New"/>
        </w:rPr>
        <w:t>if</w:t>
      </w:r>
      <w:r>
        <w:t xml:space="preserve"> statement. </w:t>
      </w:r>
      <w:proofErr w:type="gramStart"/>
      <w:r>
        <w:t>So</w:t>
      </w:r>
      <w:proofErr w:type="gramEnd"/>
      <w:r>
        <w:t xml:space="preserve"> to create the same as the above, while excluding whitespaces the following variation could be used:</w:t>
      </w:r>
    </w:p>
    <w:p w14:paraId="00000031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unique_letters</w:t>
      </w:r>
      <w:proofErr w:type="spellEnd"/>
      <w:r>
        <w:rPr>
          <w:rFonts w:ascii="Courier New" w:eastAsia="Courier New" w:hAnsi="Courier New" w:cs="Courier New"/>
        </w:rPr>
        <w:t xml:space="preserve"> = {x for x in sentence if </w:t>
      </w:r>
      <w:proofErr w:type="gramStart"/>
      <w:r>
        <w:rPr>
          <w:rFonts w:ascii="Courier New" w:eastAsia="Courier New" w:hAnsi="Courier New" w:cs="Courier New"/>
        </w:rPr>
        <w:t>x !</w:t>
      </w:r>
      <w:proofErr w:type="gramEnd"/>
      <w:r>
        <w:rPr>
          <w:rFonts w:ascii="Courier New" w:eastAsia="Courier New" w:hAnsi="Courier New" w:cs="Courier New"/>
        </w:rPr>
        <w:t>= " "}</w:t>
      </w:r>
    </w:p>
    <w:p w14:paraId="00000032" w14:textId="77777777" w:rsidR="00254C47" w:rsidRDefault="00A957E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Set Operations</w:t>
      </w:r>
    </w:p>
    <w:p w14:paraId="00000033" w14:textId="77777777" w:rsidR="00254C47" w:rsidRDefault="00A957E6">
      <w:pPr>
        <w:spacing w:before="240" w:after="240"/>
        <w:rPr>
          <w:rFonts w:ascii="Courier New" w:eastAsia="Courier New" w:hAnsi="Courier New" w:cs="Courier New"/>
        </w:rPr>
      </w:pPr>
      <w:r>
        <w:t>One of the most common operations performe</w:t>
      </w:r>
      <w:r>
        <w:t xml:space="preserve">d on a set is membership testing. This is done using either the </w:t>
      </w:r>
      <w:r>
        <w:rPr>
          <w:rFonts w:ascii="Courier New" w:eastAsia="Courier New" w:hAnsi="Courier New" w:cs="Courier New"/>
        </w:rPr>
        <w:t>in</w:t>
      </w:r>
      <w:r>
        <w:t xml:space="preserve"> or </w:t>
      </w:r>
      <w:r>
        <w:rPr>
          <w:rFonts w:ascii="Courier New" w:eastAsia="Courier New" w:hAnsi="Courier New" w:cs="Courier New"/>
        </w:rPr>
        <w:t>not in</w:t>
      </w:r>
      <w:r>
        <w:t xml:space="preserve"> operators. These check whether a specific element is either present, or not present, within a given set. For example:</w:t>
      </w:r>
    </w:p>
    <w:p w14:paraId="00000034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"Enter your name: ")</w:t>
      </w:r>
    </w:p>
    <w:p w14:paraId="00000035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name in names:</w:t>
      </w:r>
    </w:p>
    <w:p w14:paraId="1F53337B" w14:textId="0A0FE65F" w:rsidR="00CD6DFC" w:rsidRPr="00CD6DFC" w:rsidRDefault="00A957E6" w:rsidP="00CD6DF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listed in the set of known names")</w:t>
      </w:r>
    </w:p>
    <w:p w14:paraId="00000038" w14:textId="6E005F41" w:rsidR="00254C47" w:rsidRDefault="00A957E6">
      <w:pPr>
        <w:spacing w:before="240" w:after="240"/>
      </w:pPr>
      <w:r>
        <w:lastRenderedPageBreak/>
        <w:t>Even sets containing many thousands of elements can be checked almost instantly.</w:t>
      </w:r>
    </w:p>
    <w:p w14:paraId="00000039" w14:textId="1F057094" w:rsidR="00254C47" w:rsidRDefault="00A957E6">
      <w:pPr>
        <w:spacing w:before="240" w:after="240"/>
      </w:pPr>
      <w:r>
        <w:rPr>
          <w:b/>
        </w:rPr>
        <w:t>TASK</w:t>
      </w:r>
      <w:r>
        <w:t>: Rewrite the previous code so that it checks that the input name i</w:t>
      </w:r>
      <w:r>
        <w:t xml:space="preserve">s NOT within the set of known names. Hint: use the </w:t>
      </w:r>
      <w:r>
        <w:rPr>
          <w:rFonts w:ascii="Courier New" w:eastAsia="Courier New" w:hAnsi="Courier New" w:cs="Courier New"/>
        </w:rPr>
        <w:t>not in</w:t>
      </w:r>
      <w:r>
        <w:t xml:space="preserve"> operator.</w:t>
      </w:r>
    </w:p>
    <w:p w14:paraId="2EBC9BBC" w14:textId="14AF3718" w:rsidR="00CD6DFC" w:rsidRDefault="00CD6DFC">
      <w:pPr>
        <w:spacing w:before="240" w:after="240"/>
      </w:pPr>
      <w:r w:rsidRPr="00CD6DFC">
        <w:drawing>
          <wp:inline distT="0" distB="0" distL="0" distR="0" wp14:anchorId="20E14540" wp14:editId="7D2A5E32">
            <wp:extent cx="2705334" cy="94496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A" w14:textId="77777777" w:rsidR="00254C47" w:rsidRDefault="00A957E6">
      <w:pPr>
        <w:spacing w:before="240" w:after="240"/>
      </w:pPr>
      <w:r>
        <w:t xml:space="preserve">Since a set type represents an existing </w:t>
      </w:r>
      <w:proofErr w:type="gramStart"/>
      <w:r>
        <w:t>well known</w:t>
      </w:r>
      <w:proofErr w:type="gramEnd"/>
      <w:r>
        <w:t xml:space="preserve"> concept, a mathematical set, there are certain operations that can be performed using both </w:t>
      </w:r>
      <w:r>
        <w:rPr>
          <w:i/>
        </w:rPr>
        <w:t>methods</w:t>
      </w:r>
      <w:r>
        <w:t xml:space="preserve"> and </w:t>
      </w:r>
      <w:r>
        <w:rPr>
          <w:i/>
        </w:rPr>
        <w:t>operators</w:t>
      </w:r>
      <w:r>
        <w:t>. Since sets are mutable,</w:t>
      </w:r>
      <w:r>
        <w:t xml:space="preserve"> both </w:t>
      </w:r>
      <w:r>
        <w:rPr>
          <w:b/>
          <w:i/>
        </w:rPr>
        <w:t>accessor</w:t>
      </w:r>
      <w:r>
        <w:t xml:space="preserve"> and </w:t>
      </w:r>
      <w:r>
        <w:rPr>
          <w:b/>
          <w:i/>
        </w:rPr>
        <w:t>mutator</w:t>
      </w:r>
      <w:r>
        <w:t xml:space="preserve"> type operations exist. It is also possible to perform special </w:t>
      </w:r>
      <w:r>
        <w:rPr>
          <w:b/>
          <w:i/>
        </w:rPr>
        <w:t>comparison</w:t>
      </w:r>
      <w:r>
        <w:t xml:space="preserve"> type operations on sets.</w:t>
      </w:r>
    </w:p>
    <w:p w14:paraId="0000003B" w14:textId="77777777" w:rsidR="00254C47" w:rsidRDefault="00A957E6">
      <w:pPr>
        <w:spacing w:before="240" w:after="240"/>
      </w:pPr>
      <w:r>
        <w:t xml:space="preserve">The typical mathematical style operations that can be performed include </w:t>
      </w:r>
      <w:r>
        <w:rPr>
          <w:i/>
        </w:rPr>
        <w:t>union</w:t>
      </w:r>
      <w:r>
        <w:t xml:space="preserve">, </w:t>
      </w:r>
      <w:r>
        <w:rPr>
          <w:i/>
        </w:rPr>
        <w:t>intersection</w:t>
      </w:r>
      <w:r>
        <w:t xml:space="preserve">, </w:t>
      </w:r>
      <w:r>
        <w:rPr>
          <w:i/>
        </w:rPr>
        <w:t>difference</w:t>
      </w:r>
      <w:r>
        <w:t xml:space="preserve">, and </w:t>
      </w:r>
      <w:r>
        <w:rPr>
          <w:i/>
        </w:rPr>
        <w:t>symmetric difference</w:t>
      </w:r>
      <w:r>
        <w:t>.</w:t>
      </w:r>
    </w:p>
    <w:p w14:paraId="0000003C" w14:textId="77777777" w:rsidR="00254C47" w:rsidRDefault="00A957E6">
      <w:pPr>
        <w:spacing w:before="240" w:after="240"/>
      </w:pPr>
      <w:r>
        <w:t>The operators used to support these are as follows -</w:t>
      </w:r>
    </w:p>
    <w:p w14:paraId="0000003D" w14:textId="77777777" w:rsidR="00254C47" w:rsidRDefault="00A957E6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|</w:t>
      </w:r>
      <w:r>
        <w:tab/>
      </w:r>
      <w:r>
        <w:rPr>
          <w:i/>
        </w:rPr>
        <w:t>union (the symbol is a "pipe", usually found to the left of the Z key)</w:t>
      </w:r>
    </w:p>
    <w:p w14:paraId="0000003E" w14:textId="77777777" w:rsidR="00254C47" w:rsidRDefault="00A957E6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&amp;</w:t>
      </w:r>
      <w:r>
        <w:tab/>
      </w:r>
      <w:proofErr w:type="gramStart"/>
      <w:r>
        <w:rPr>
          <w:i/>
        </w:rPr>
        <w:t>intersection</w:t>
      </w:r>
      <w:proofErr w:type="gramEnd"/>
    </w:p>
    <w:p w14:paraId="0000003F" w14:textId="77777777" w:rsidR="00254C47" w:rsidRDefault="00A957E6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-</w:t>
      </w:r>
      <w:r>
        <w:tab/>
      </w:r>
      <w:r>
        <w:rPr>
          <w:i/>
        </w:rPr>
        <w:t>difference</w:t>
      </w:r>
    </w:p>
    <w:p w14:paraId="00000040" w14:textId="77777777" w:rsidR="00254C47" w:rsidRDefault="00A957E6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^</w:t>
      </w:r>
      <w:r>
        <w:tab/>
      </w:r>
      <w:r>
        <w:rPr>
          <w:i/>
        </w:rPr>
        <w:t>symmetric difference</w:t>
      </w:r>
    </w:p>
    <w:p w14:paraId="00000041" w14:textId="3B8EA2FA" w:rsidR="00254C47" w:rsidRDefault="00A957E6">
      <w:pPr>
        <w:spacing w:before="240" w:after="240"/>
      </w:pPr>
      <w:r>
        <w:t xml:space="preserve">Each of these can also be achieved by calling an equivalent </w:t>
      </w:r>
      <w:r>
        <w:rPr>
          <w:i/>
        </w:rPr>
        <w:t>method</w:t>
      </w:r>
      <w:r>
        <w:t>. Fortunately</w:t>
      </w:r>
      <w:r>
        <w:t xml:space="preserve"> the method names closely reflect the mathematical operation, and the methods are called </w:t>
      </w:r>
      <w:proofErr w:type="gramStart"/>
      <w:r>
        <w:rPr>
          <w:rFonts w:ascii="Courier New" w:eastAsia="Courier New" w:hAnsi="Courier New" w:cs="Courier New"/>
        </w:rPr>
        <w:t>union(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, </w:t>
      </w:r>
      <w:r>
        <w:rPr>
          <w:rFonts w:ascii="Courier New" w:eastAsia="Courier New" w:hAnsi="Courier New" w:cs="Courier New"/>
        </w:rPr>
        <w:t>intersection()</w:t>
      </w:r>
      <w:r>
        <w:t xml:space="preserve">, </w:t>
      </w:r>
      <w:r>
        <w:rPr>
          <w:rFonts w:ascii="Courier New" w:eastAsia="Courier New" w:hAnsi="Courier New" w:cs="Courier New"/>
        </w:rPr>
        <w:t>difference()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symmetric_difference</w:t>
      </w:r>
      <w:proofErr w:type="spellEnd"/>
      <w:r>
        <w:rPr>
          <w:rFonts w:ascii="Courier New" w:eastAsia="Courier New" w:hAnsi="Courier New" w:cs="Courier New"/>
        </w:rPr>
        <w:t>()</w:t>
      </w:r>
      <w:r>
        <w:t>.</w:t>
      </w:r>
    </w:p>
    <w:p w14:paraId="6A0F11B5" w14:textId="5F274922" w:rsidR="001243D5" w:rsidRDefault="001243D5">
      <w:pPr>
        <w:spacing w:before="240" w:after="240"/>
      </w:pPr>
    </w:p>
    <w:p w14:paraId="012D8B47" w14:textId="4B44C1D0" w:rsidR="001243D5" w:rsidRDefault="001243D5">
      <w:pPr>
        <w:spacing w:before="240" w:after="240"/>
      </w:pPr>
    </w:p>
    <w:p w14:paraId="27CC2A0C" w14:textId="5E75D95C" w:rsidR="001243D5" w:rsidRDefault="001243D5">
      <w:pPr>
        <w:spacing w:before="240" w:after="240"/>
      </w:pPr>
    </w:p>
    <w:p w14:paraId="6A2097CE" w14:textId="7F6C9D90" w:rsidR="001243D5" w:rsidRDefault="001243D5">
      <w:pPr>
        <w:spacing w:before="240" w:after="240"/>
      </w:pPr>
    </w:p>
    <w:p w14:paraId="04E59474" w14:textId="767CD26C" w:rsidR="001243D5" w:rsidRDefault="001243D5">
      <w:pPr>
        <w:spacing w:before="240" w:after="240"/>
      </w:pPr>
    </w:p>
    <w:p w14:paraId="2DA1607D" w14:textId="22FF5A94" w:rsidR="001243D5" w:rsidRDefault="001243D5">
      <w:pPr>
        <w:spacing w:before="240" w:after="240"/>
      </w:pPr>
    </w:p>
    <w:p w14:paraId="394297F6" w14:textId="4ACC9B0C" w:rsidR="001243D5" w:rsidRDefault="001243D5">
      <w:pPr>
        <w:spacing w:before="240" w:after="240"/>
      </w:pPr>
    </w:p>
    <w:p w14:paraId="2664FDAB" w14:textId="0B644897" w:rsidR="001243D5" w:rsidRDefault="001243D5">
      <w:pPr>
        <w:spacing w:before="240" w:after="240"/>
      </w:pPr>
    </w:p>
    <w:p w14:paraId="21417690" w14:textId="676E4482" w:rsidR="001243D5" w:rsidRDefault="001243D5">
      <w:pPr>
        <w:spacing w:before="240" w:after="240"/>
      </w:pPr>
    </w:p>
    <w:p w14:paraId="4E903BAE" w14:textId="77777777" w:rsidR="001243D5" w:rsidRDefault="001243D5">
      <w:pPr>
        <w:spacing w:before="240" w:after="240"/>
      </w:pPr>
    </w:p>
    <w:p w14:paraId="00000042" w14:textId="136CB9E1" w:rsidR="00254C47" w:rsidRDefault="00A957E6">
      <w:pPr>
        <w:spacing w:before="240" w:after="240"/>
      </w:pPr>
      <w:r>
        <w:rPr>
          <w:b/>
        </w:rPr>
        <w:lastRenderedPageBreak/>
        <w:t>TASK</w:t>
      </w:r>
      <w:r>
        <w:t xml:space="preserve">: Use the built-in </w:t>
      </w:r>
      <w:proofErr w:type="gramStart"/>
      <w:r>
        <w:rPr>
          <w:rFonts w:ascii="Courier New" w:eastAsia="Courier New" w:hAnsi="Courier New" w:cs="Courier New"/>
        </w:rPr>
        <w:t>help(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view all the methods available on the </w:t>
      </w:r>
      <w:r>
        <w:rPr>
          <w:rFonts w:ascii="Courier New" w:eastAsia="Courier New" w:hAnsi="Courier New" w:cs="Courier New"/>
        </w:rPr>
        <w:t>set</w:t>
      </w:r>
      <w:r>
        <w:t xml:space="preserve"> type.</w:t>
      </w:r>
    </w:p>
    <w:p w14:paraId="4D23A708" w14:textId="7217293E" w:rsidR="001243D5" w:rsidRDefault="001243D5">
      <w:pPr>
        <w:spacing w:before="240" w:after="240"/>
      </w:pPr>
      <w:r w:rsidRPr="001243D5">
        <w:drawing>
          <wp:inline distT="0" distB="0" distL="0" distR="0" wp14:anchorId="7D961D24" wp14:editId="02E8E465">
            <wp:extent cx="3711262" cy="477053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3" w14:textId="77777777" w:rsidR="00254C47" w:rsidRDefault="00A957E6">
      <w:pPr>
        <w:spacing w:before="240" w:after="240"/>
      </w:pPr>
      <w:r>
        <w:t>If we assum</w:t>
      </w:r>
      <w:r>
        <w:t>e we have the following sets:</w:t>
      </w:r>
    </w:p>
    <w:p w14:paraId="00000044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staff = {"Pete", "Kelly", "Jon", "Paul", "Sally", "Sue"}</w:t>
      </w:r>
    </w:p>
    <w:p w14:paraId="00000045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directors = {"Kelly", "Rupert", "Cyril", "Jon"}</w:t>
      </w:r>
    </w:p>
    <w:p w14:paraId="00000046" w14:textId="77777777" w:rsidR="00254C47" w:rsidRDefault="00A957E6">
      <w:pPr>
        <w:spacing w:before="240" w:after="240"/>
      </w:pPr>
      <w:r>
        <w:t xml:space="preserve">We could use the </w:t>
      </w:r>
      <w:r>
        <w:rPr>
          <w:i/>
        </w:rPr>
        <w:t>union</w:t>
      </w:r>
      <w:r>
        <w:t xml:space="preserve"> operator </w:t>
      </w:r>
      <w:r>
        <w:rPr>
          <w:rFonts w:ascii="Courier New" w:eastAsia="Courier New" w:hAnsi="Courier New" w:cs="Courier New"/>
        </w:rPr>
        <w:t>|</w:t>
      </w:r>
      <w:r>
        <w:t xml:space="preserve"> to add to the members of a se:</w:t>
      </w:r>
    </w:p>
    <w:p w14:paraId="00000047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staff = staff | {"Mark", "Ringo"}</w:t>
      </w:r>
    </w:p>
    <w:p w14:paraId="00000048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print(staff)</w:t>
      </w:r>
    </w:p>
    <w:p w14:paraId="00000049" w14:textId="77777777" w:rsidR="00254C47" w:rsidRDefault="00254C4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4A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{'Kelly', 'Paul', 'Jon', 'Sally', 'Ringo', 'Pete', 'Mark', 'Sue'}</w:t>
      </w:r>
    </w:p>
    <w:p w14:paraId="0000004B" w14:textId="77777777" w:rsidR="00254C47" w:rsidRDefault="00A957E6">
      <w:pPr>
        <w:spacing w:before="240" w:after="240"/>
      </w:pPr>
      <w:r>
        <w:t xml:space="preserve">We could use the </w:t>
      </w:r>
      <w:r>
        <w:rPr>
          <w:i/>
        </w:rPr>
        <w:t>intersection</w:t>
      </w:r>
      <w:r>
        <w:t xml:space="preserve"> operator </w:t>
      </w:r>
      <w:r>
        <w:rPr>
          <w:rFonts w:ascii="Courier New" w:eastAsia="Courier New" w:hAnsi="Courier New" w:cs="Courier New"/>
        </w:rPr>
        <w:t>&amp;</w:t>
      </w:r>
      <w:r>
        <w:t xml:space="preserve"> to find only common elements:</w:t>
      </w:r>
    </w:p>
    <w:p w14:paraId="0000004C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spellStart"/>
      <w:r>
        <w:rPr>
          <w:rFonts w:ascii="Courier New" w:eastAsia="Courier New" w:hAnsi="Courier New" w:cs="Courier New"/>
        </w:rPr>
        <w:t>staff_directors</w:t>
      </w:r>
      <w:proofErr w:type="spellEnd"/>
      <w:r>
        <w:rPr>
          <w:rFonts w:ascii="Courier New" w:eastAsia="Courier New" w:hAnsi="Courier New" w:cs="Courier New"/>
        </w:rPr>
        <w:t xml:space="preserve"> = staff &amp; directors</w:t>
      </w:r>
    </w:p>
    <w:p w14:paraId="0000004D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print(</w:t>
      </w:r>
      <w:proofErr w:type="spellStart"/>
      <w:r>
        <w:rPr>
          <w:rFonts w:ascii="Courier New" w:eastAsia="Courier New" w:hAnsi="Courier New" w:cs="Courier New"/>
        </w:rPr>
        <w:t>staff_directo</w:t>
      </w:r>
      <w:r>
        <w:rPr>
          <w:rFonts w:ascii="Courier New" w:eastAsia="Courier New" w:hAnsi="Courier New" w:cs="Courier New"/>
        </w:rPr>
        <w:t>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4E" w14:textId="77777777" w:rsidR="00254C47" w:rsidRDefault="00254C4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4F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{'Kelly', 'Jon'}</w:t>
      </w:r>
    </w:p>
    <w:p w14:paraId="00000050" w14:textId="77777777" w:rsidR="00254C47" w:rsidRDefault="00A957E6">
      <w:pPr>
        <w:spacing w:before="240" w:after="240"/>
      </w:pPr>
      <w:r>
        <w:lastRenderedPageBreak/>
        <w:t xml:space="preserve">We could use the </w:t>
      </w:r>
      <w:r>
        <w:rPr>
          <w:i/>
        </w:rPr>
        <w:t>difference</w:t>
      </w:r>
      <w:r>
        <w:t xml:space="preserve"> operator </w:t>
      </w:r>
      <w:r>
        <w:rPr>
          <w:rFonts w:ascii="Courier New" w:eastAsia="Courier New" w:hAnsi="Courier New" w:cs="Courier New"/>
        </w:rPr>
        <w:t>-</w:t>
      </w:r>
      <w:r>
        <w:t xml:space="preserve"> to find elements in one set, but not the other:</w:t>
      </w:r>
    </w:p>
    <w:p w14:paraId="00000051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external = directors - staff</w:t>
      </w:r>
    </w:p>
    <w:p w14:paraId="00000052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print(external)</w:t>
      </w:r>
    </w:p>
    <w:p w14:paraId="00000053" w14:textId="77777777" w:rsidR="00254C47" w:rsidRDefault="00254C4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54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{'Cyril', 'Rupert'}</w:t>
      </w:r>
    </w:p>
    <w:p w14:paraId="00000055" w14:textId="77777777" w:rsidR="00254C47" w:rsidRDefault="00A957E6">
      <w:pPr>
        <w:spacing w:before="240" w:after="240"/>
      </w:pPr>
      <w:r>
        <w:t xml:space="preserve">We could use the </w:t>
      </w:r>
      <w:r>
        <w:rPr>
          <w:i/>
        </w:rPr>
        <w:t>symmetric difference</w:t>
      </w:r>
      <w:r>
        <w:t xml:space="preserve"> operator </w:t>
      </w:r>
      <w:r>
        <w:rPr>
          <w:rFonts w:ascii="Courier New" w:eastAsia="Courier New" w:hAnsi="Courier New" w:cs="Courier New"/>
        </w:rPr>
        <w:t>^</w:t>
      </w:r>
      <w:r>
        <w:t xml:space="preserve"> to find elements in eith</w:t>
      </w:r>
      <w:r>
        <w:t>er set, but not in both:</w:t>
      </w:r>
    </w:p>
    <w:p w14:paraId="00000056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spellStart"/>
      <w:r>
        <w:rPr>
          <w:rFonts w:ascii="Courier New" w:eastAsia="Courier New" w:hAnsi="Courier New" w:cs="Courier New"/>
        </w:rPr>
        <w:t>staff_or_external</w:t>
      </w:r>
      <w:proofErr w:type="spellEnd"/>
      <w:r>
        <w:rPr>
          <w:rFonts w:ascii="Courier New" w:eastAsia="Courier New" w:hAnsi="Courier New" w:cs="Courier New"/>
        </w:rPr>
        <w:t xml:space="preserve"> = directors ^ staff</w:t>
      </w:r>
    </w:p>
    <w:p w14:paraId="00000057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print(</w:t>
      </w:r>
      <w:proofErr w:type="spellStart"/>
      <w:r>
        <w:rPr>
          <w:rFonts w:ascii="Courier New" w:eastAsia="Courier New" w:hAnsi="Courier New" w:cs="Courier New"/>
        </w:rPr>
        <w:t>staff_or_external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8" w14:textId="77777777" w:rsidR="00254C47" w:rsidRDefault="00254C4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59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{'Cyril', 'Paul', 'Sally', 'Pete', 'Rupert', 'Sue', 'Ringo', 'Mark'}</w:t>
      </w:r>
    </w:p>
    <w:p w14:paraId="0000005A" w14:textId="77777777" w:rsidR="00254C47" w:rsidRDefault="00A957E6">
      <w:pPr>
        <w:spacing w:before="240" w:after="240"/>
      </w:pPr>
      <w:r>
        <w:rPr>
          <w:b/>
        </w:rPr>
        <w:t>TASK</w:t>
      </w:r>
      <w:r>
        <w:t xml:space="preserve">: Create the two initial sets, </w:t>
      </w:r>
      <w:r>
        <w:rPr>
          <w:rFonts w:ascii="Courier New" w:eastAsia="Courier New" w:hAnsi="Courier New" w:cs="Courier New"/>
        </w:rPr>
        <w:t>staff</w:t>
      </w:r>
      <w:r>
        <w:t xml:space="preserve"> and </w:t>
      </w:r>
      <w:r>
        <w:rPr>
          <w:rFonts w:ascii="Courier New" w:eastAsia="Courier New" w:hAnsi="Courier New" w:cs="Courier New"/>
        </w:rPr>
        <w:t>directors</w:t>
      </w:r>
      <w:r>
        <w:t xml:space="preserve"> as shown in the first example above</w:t>
      </w:r>
      <w:r>
        <w:t xml:space="preserve">. Perform the four mathematical set operations shown, but use the equivalent </w:t>
      </w:r>
      <w:r>
        <w:rPr>
          <w:i/>
        </w:rPr>
        <w:t>method</w:t>
      </w:r>
      <w:r>
        <w:t xml:space="preserve"> calls to achieve the same results. For example:</w:t>
      </w:r>
    </w:p>
    <w:p w14:paraId="0000005B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staff = staff | {"Mark", "Ringo"}</w:t>
      </w:r>
    </w:p>
    <w:p w14:paraId="0000005C" w14:textId="77777777" w:rsidR="00254C47" w:rsidRDefault="00254C4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5D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becomes</w:t>
      </w:r>
      <w:proofErr w:type="gramEnd"/>
      <w:r>
        <w:rPr>
          <w:rFonts w:ascii="Courier New" w:eastAsia="Courier New" w:hAnsi="Courier New" w:cs="Courier New"/>
        </w:rPr>
        <w:t xml:space="preserve"> …</w:t>
      </w:r>
    </w:p>
    <w:p w14:paraId="0000005E" w14:textId="77777777" w:rsidR="00254C47" w:rsidRDefault="00254C4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5F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 xml:space="preserve">staff = </w:t>
      </w:r>
      <w:proofErr w:type="spellStart"/>
      <w:proofErr w:type="gramStart"/>
      <w:r>
        <w:rPr>
          <w:rFonts w:ascii="Courier New" w:eastAsia="Courier New" w:hAnsi="Courier New" w:cs="Courier New"/>
        </w:rPr>
        <w:t>staff.union</w:t>
      </w:r>
      <w:proofErr w:type="spellEnd"/>
      <w:proofErr w:type="gramEnd"/>
      <w:r>
        <w:rPr>
          <w:rFonts w:ascii="Courier New" w:eastAsia="Courier New" w:hAnsi="Courier New" w:cs="Courier New"/>
        </w:rPr>
        <w:t>({"Mark", "Ringo"})</w:t>
      </w:r>
    </w:p>
    <w:p w14:paraId="069D1E3D" w14:textId="3E15AA8D" w:rsidR="007549BC" w:rsidRDefault="007549BC">
      <w:pPr>
        <w:spacing w:before="240" w:after="240"/>
      </w:pPr>
      <w:r w:rsidRPr="007549BC">
        <w:drawing>
          <wp:inline distT="0" distB="0" distL="0" distR="0" wp14:anchorId="603CB232" wp14:editId="138D133D">
            <wp:extent cx="4671465" cy="15850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0" w14:textId="101B6923" w:rsidR="00254C47" w:rsidRDefault="00A957E6">
      <w:pPr>
        <w:spacing w:before="240" w:after="240"/>
      </w:pPr>
      <w:r>
        <w:t xml:space="preserve">The set operations we have seen so far have all been </w:t>
      </w:r>
      <w:r>
        <w:rPr>
          <w:b/>
        </w:rPr>
        <w:t>accessor</w:t>
      </w:r>
      <w:r>
        <w:t xml:space="preserve"> type methods; they do not directly change the set to which the operation was applied, hence the reason the above examples all assigned the result to a variable.  However, the same set of mathema</w:t>
      </w:r>
      <w:r>
        <w:t xml:space="preserve">tical operations can be applied as </w:t>
      </w:r>
      <w:r>
        <w:rPr>
          <w:b/>
        </w:rPr>
        <w:t>mutators</w:t>
      </w:r>
      <w:r>
        <w:t>, so they do directly change the contents of the set.</w:t>
      </w:r>
    </w:p>
    <w:p w14:paraId="00000061" w14:textId="77777777" w:rsidR="00254C47" w:rsidRDefault="00A957E6">
      <w:pPr>
        <w:spacing w:before="240" w:after="240"/>
      </w:pPr>
      <w:r>
        <w:t xml:space="preserve">If the same operators we have seen are applied using the </w:t>
      </w:r>
      <w:r>
        <w:rPr>
          <w:i/>
        </w:rPr>
        <w:t>Augmented Assignment</w:t>
      </w:r>
      <w:r>
        <w:t xml:space="preserve"> style, then they act as mutators. The following statement removes the given eleme</w:t>
      </w:r>
      <w:r>
        <w:t>nts from the set directly, using an augmented difference operator.</w:t>
      </w:r>
    </w:p>
    <w:p w14:paraId="00000062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>staff -= {"Mark", "Ringo"}</w:t>
      </w:r>
    </w:p>
    <w:p w14:paraId="00000063" w14:textId="77777777" w:rsidR="00254C47" w:rsidRDefault="00A957E6">
      <w:pPr>
        <w:spacing w:before="240" w:after="240"/>
      </w:pPr>
      <w:r>
        <w:t xml:space="preserve">The same mutator type behaviour can also be achieved using the methods, however different versions of the methods need to be called.  The </w:t>
      </w:r>
      <w:r>
        <w:rPr>
          <w:i/>
        </w:rPr>
        <w:t>mutator</w:t>
      </w:r>
      <w:r>
        <w:t xml:space="preserve"> versions of the </w:t>
      </w:r>
      <w:r>
        <w:t xml:space="preserve">methods </w:t>
      </w:r>
      <w:r>
        <w:lastRenderedPageBreak/>
        <w:t xml:space="preserve">are called </w:t>
      </w:r>
      <w:proofErr w:type="gramStart"/>
      <w:r>
        <w:rPr>
          <w:rFonts w:ascii="Courier New" w:eastAsia="Courier New" w:hAnsi="Courier New" w:cs="Courier New"/>
        </w:rPr>
        <w:t>update(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intersection_update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difference_update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symmetric_difference_update</w:t>
      </w:r>
      <w:proofErr w:type="spellEnd"/>
      <w:r>
        <w:rPr>
          <w:rFonts w:ascii="Courier New" w:eastAsia="Courier New" w:hAnsi="Courier New" w:cs="Courier New"/>
        </w:rPr>
        <w:t>()</w:t>
      </w:r>
      <w:r>
        <w:t>.</w:t>
      </w:r>
    </w:p>
    <w:p w14:paraId="00000064" w14:textId="77777777" w:rsidR="00254C47" w:rsidRDefault="00A957E6">
      <w:pPr>
        <w:spacing w:before="240" w:after="240"/>
      </w:pPr>
      <w:r>
        <w:rPr>
          <w:b/>
        </w:rPr>
        <w:t>TASK</w:t>
      </w:r>
      <w:r>
        <w:t xml:space="preserve">: Create the set shown below then use the </w:t>
      </w:r>
      <w:r>
        <w:rPr>
          <w:i/>
        </w:rPr>
        <w:t>mutator</w:t>
      </w:r>
      <w:r>
        <w:t xml:space="preserve"> version of the union method, which is </w:t>
      </w:r>
      <w:proofErr w:type="gramStart"/>
      <w:r>
        <w:rPr>
          <w:rFonts w:ascii="Courier New" w:eastAsia="Courier New" w:hAnsi="Courier New" w:cs="Courier New"/>
        </w:rPr>
        <w:t>update(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to add the two missing vowels to the set.</w:t>
      </w:r>
    </w:p>
    <w:p w14:paraId="00000065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 xml:space="preserve">vowels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{"a", "e", "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"})</w:t>
      </w:r>
    </w:p>
    <w:p w14:paraId="00000066" w14:textId="270984AB" w:rsidR="00254C47" w:rsidRDefault="00E21F62">
      <w:pPr>
        <w:spacing w:before="240" w:after="240"/>
        <w:rPr>
          <w:sz w:val="28"/>
          <w:szCs w:val="28"/>
        </w:rPr>
      </w:pPr>
      <w:r w:rsidRPr="00E21F62">
        <w:drawing>
          <wp:inline distT="0" distB="0" distL="0" distR="0" wp14:anchorId="33335D41" wp14:editId="548D44E1">
            <wp:extent cx="2339543" cy="112785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7E6">
        <w:br w:type="page"/>
      </w:r>
    </w:p>
    <w:p w14:paraId="00000067" w14:textId="77777777" w:rsidR="00254C47" w:rsidRDefault="00A957E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Set Comparison Operations</w:t>
      </w:r>
    </w:p>
    <w:p w14:paraId="00000068" w14:textId="77777777" w:rsidR="00254C47" w:rsidRDefault="00A957E6">
      <w:pPr>
        <w:spacing w:before="240" w:after="240"/>
      </w:pPr>
      <w:r>
        <w:t xml:space="preserve">As well as the </w:t>
      </w:r>
      <w:r>
        <w:rPr>
          <w:i/>
        </w:rPr>
        <w:t>accessor</w:t>
      </w:r>
      <w:r>
        <w:t xml:space="preserve"> and </w:t>
      </w:r>
      <w:r>
        <w:rPr>
          <w:i/>
        </w:rPr>
        <w:t>mutator</w:t>
      </w:r>
      <w:r>
        <w:t xml:space="preserve"> type operations, there are also set specific </w:t>
      </w:r>
      <w:r>
        <w:rPr>
          <w:b/>
        </w:rPr>
        <w:t>comparisons</w:t>
      </w:r>
      <w:r>
        <w:t xml:space="preserve"> available. Like the previous set of operations, these are base</w:t>
      </w:r>
      <w:r>
        <w:t xml:space="preserve">d on </w:t>
      </w:r>
      <w:proofErr w:type="spellStart"/>
      <w:r>
        <w:t>well known</w:t>
      </w:r>
      <w:proofErr w:type="spellEnd"/>
      <w:r>
        <w:t xml:space="preserve"> mathematical style operations.</w:t>
      </w:r>
    </w:p>
    <w:p w14:paraId="00000069" w14:textId="77777777" w:rsidR="00254C47" w:rsidRDefault="00A957E6">
      <w:pPr>
        <w:spacing w:before="240" w:after="240"/>
      </w:pPr>
      <w:r>
        <w:t xml:space="preserve">The comparison operations that can be performed are </w:t>
      </w:r>
      <w:r>
        <w:rPr>
          <w:i/>
        </w:rPr>
        <w:t>subset</w:t>
      </w:r>
      <w:r>
        <w:t xml:space="preserve">, </w:t>
      </w:r>
      <w:r>
        <w:rPr>
          <w:i/>
        </w:rPr>
        <w:t>proper subset</w:t>
      </w:r>
      <w:r>
        <w:t xml:space="preserve">, </w:t>
      </w:r>
      <w:r>
        <w:rPr>
          <w:i/>
        </w:rPr>
        <w:t xml:space="preserve">superset, </w:t>
      </w:r>
      <w:r>
        <w:t xml:space="preserve">and </w:t>
      </w:r>
      <w:r>
        <w:rPr>
          <w:i/>
        </w:rPr>
        <w:t>proper superset</w:t>
      </w:r>
      <w:r>
        <w:t xml:space="preserve">. These return a </w:t>
      </w:r>
      <w:r>
        <w:rPr>
          <w:rFonts w:ascii="Courier New" w:eastAsia="Courier New" w:hAnsi="Courier New" w:cs="Courier New"/>
        </w:rPr>
        <w:t>True</w:t>
      </w:r>
      <w:r>
        <w:t xml:space="preserve"> or </w:t>
      </w:r>
      <w:r>
        <w:rPr>
          <w:rFonts w:ascii="Courier New" w:eastAsia="Courier New" w:hAnsi="Courier New" w:cs="Courier New"/>
        </w:rPr>
        <w:t>False</w:t>
      </w:r>
      <w:r>
        <w:t xml:space="preserve"> result.</w:t>
      </w:r>
    </w:p>
    <w:p w14:paraId="0000006A" w14:textId="77777777" w:rsidR="00254C47" w:rsidRDefault="00A957E6">
      <w:pPr>
        <w:spacing w:before="240" w:after="240"/>
      </w:pPr>
      <w:r>
        <w:t>The operators used to support these are as follows -</w:t>
      </w:r>
    </w:p>
    <w:p w14:paraId="0000006B" w14:textId="77777777" w:rsidR="00254C47" w:rsidRDefault="00A957E6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&lt;=</w:t>
      </w:r>
      <w:r>
        <w:tab/>
      </w:r>
      <w:r>
        <w:rPr>
          <w:i/>
        </w:rPr>
        <w:t>subset</w:t>
      </w:r>
    </w:p>
    <w:p w14:paraId="0000006C" w14:textId="77777777" w:rsidR="00254C47" w:rsidRDefault="00A957E6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&lt;</w:t>
      </w:r>
      <w:r>
        <w:tab/>
      </w:r>
      <w:r>
        <w:rPr>
          <w:i/>
        </w:rPr>
        <w:t>p</w:t>
      </w:r>
      <w:r>
        <w:rPr>
          <w:i/>
        </w:rPr>
        <w:t>roper subset</w:t>
      </w:r>
    </w:p>
    <w:p w14:paraId="0000006D" w14:textId="77777777" w:rsidR="00254C47" w:rsidRDefault="00A957E6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&gt;=</w:t>
      </w:r>
      <w:r>
        <w:tab/>
      </w:r>
      <w:r>
        <w:rPr>
          <w:i/>
        </w:rPr>
        <w:t>superset</w:t>
      </w:r>
    </w:p>
    <w:p w14:paraId="0000006E" w14:textId="77777777" w:rsidR="00254C47" w:rsidRDefault="00A957E6">
      <w:pPr>
        <w:ind w:firstLine="720"/>
      </w:pPr>
      <w:r>
        <w:rPr>
          <w:rFonts w:ascii="Courier New" w:eastAsia="Courier New" w:hAnsi="Courier New" w:cs="Courier New"/>
        </w:rPr>
        <w:t>&gt;</w:t>
      </w:r>
      <w:r>
        <w:tab/>
      </w:r>
      <w:r>
        <w:rPr>
          <w:i/>
        </w:rPr>
        <w:t>proper superset</w:t>
      </w:r>
    </w:p>
    <w:p w14:paraId="0000006F" w14:textId="77777777" w:rsidR="00254C47" w:rsidRDefault="00A957E6">
      <w:pPr>
        <w:spacing w:before="240" w:after="240"/>
      </w:pPr>
      <w:r>
        <w:t>If we assume we have the following sets -</w:t>
      </w:r>
    </w:p>
    <w:p w14:paraId="00000070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staff = {"Pete", "Kelly", "Jon", "Paul", "Sally", "Sue"}</w:t>
      </w:r>
    </w:p>
    <w:p w14:paraId="00000071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managers = {"Kelly", "Jon", "Paul", "Sally", "Sue"}</w:t>
      </w:r>
    </w:p>
    <w:p w14:paraId="00000072" w14:textId="77777777" w:rsidR="00254C47" w:rsidRDefault="00A957E6">
      <w:pPr>
        <w:spacing w:before="240" w:after="240"/>
      </w:pPr>
      <w:r>
        <w:t xml:space="preserve">We could use the </w:t>
      </w:r>
      <w:r>
        <w:rPr>
          <w:i/>
        </w:rPr>
        <w:t>subset</w:t>
      </w:r>
      <w:r>
        <w:t xml:space="preserve"> operator </w:t>
      </w:r>
      <w:r>
        <w:rPr>
          <w:rFonts w:ascii="Courier New" w:eastAsia="Courier New" w:hAnsi="Courier New" w:cs="Courier New"/>
        </w:rPr>
        <w:t>&lt;</w:t>
      </w:r>
      <w:r>
        <w:t xml:space="preserve"> to check whether all the elements of the </w:t>
      </w:r>
      <w:r>
        <w:rPr>
          <w:rFonts w:ascii="Courier New" w:eastAsia="Courier New" w:hAnsi="Courier New" w:cs="Courier New"/>
        </w:rPr>
        <w:t>managers</w:t>
      </w:r>
      <w:r>
        <w:t xml:space="preserve"> set are also contained within the </w:t>
      </w:r>
      <w:r>
        <w:rPr>
          <w:rFonts w:ascii="Courier New" w:eastAsia="Courier New" w:hAnsi="Courier New" w:cs="Courier New"/>
        </w:rPr>
        <w:t>staff</w:t>
      </w:r>
      <w:r>
        <w:t xml:space="preserve"> set.</w:t>
      </w:r>
    </w:p>
    <w:p w14:paraId="00000073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managers &lt; staff:</w:t>
      </w:r>
    </w:p>
    <w:p w14:paraId="00000074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"All managers are staff members")</w:t>
      </w:r>
    </w:p>
    <w:p w14:paraId="00000075" w14:textId="77777777" w:rsidR="00254C47" w:rsidRDefault="00A957E6">
      <w:pPr>
        <w:spacing w:before="240" w:after="240"/>
      </w:pPr>
      <w:r>
        <w:t xml:space="preserve">The </w:t>
      </w:r>
      <w:r>
        <w:rPr>
          <w:i/>
        </w:rPr>
        <w:t>proper</w:t>
      </w:r>
      <w:r>
        <w:t xml:space="preserve"> </w:t>
      </w:r>
      <w:r>
        <w:rPr>
          <w:i/>
        </w:rPr>
        <w:t>subset</w:t>
      </w:r>
      <w:r>
        <w:t xml:space="preserve"> operator </w:t>
      </w:r>
      <w:r>
        <w:rPr>
          <w:rFonts w:ascii="Courier New" w:eastAsia="Courier New" w:hAnsi="Courier New" w:cs="Courier New"/>
        </w:rPr>
        <w:t>&lt;=</w:t>
      </w:r>
      <w:r>
        <w:t xml:space="preserve"> does the same check, but also ensures that the sets are not exactly equal, in other words a set is </w:t>
      </w:r>
      <w:r>
        <w:rPr>
          <w:i/>
        </w:rPr>
        <w:t>strictly</w:t>
      </w:r>
      <w:r>
        <w:t xml:space="preserve"> a subset of another set. The </w:t>
      </w:r>
      <w:r>
        <w:rPr>
          <w:i/>
        </w:rPr>
        <w:t>superset</w:t>
      </w:r>
      <w:r>
        <w:t xml:space="preserve"> </w:t>
      </w:r>
      <w:r>
        <w:rPr>
          <w:rFonts w:ascii="Courier New" w:eastAsia="Courier New" w:hAnsi="Courier New" w:cs="Courier New"/>
        </w:rPr>
        <w:t>&gt;</w:t>
      </w:r>
      <w:r>
        <w:t xml:space="preserve"> and </w:t>
      </w:r>
      <w:r>
        <w:rPr>
          <w:i/>
        </w:rPr>
        <w:t xml:space="preserve">proper </w:t>
      </w:r>
      <w:proofErr w:type="gramStart"/>
      <w:r>
        <w:rPr>
          <w:i/>
        </w:rPr>
        <w:t>superset</w:t>
      </w:r>
      <w:r>
        <w:t xml:space="preserve">  </w:t>
      </w:r>
      <w:r>
        <w:rPr>
          <w:rFonts w:ascii="Courier New" w:eastAsia="Courier New" w:hAnsi="Courier New" w:cs="Courier New"/>
        </w:rPr>
        <w:t>&gt;</w:t>
      </w:r>
      <w:proofErr w:type="gramEnd"/>
      <w:r>
        <w:rPr>
          <w:rFonts w:ascii="Courier New" w:eastAsia="Courier New" w:hAnsi="Courier New" w:cs="Courier New"/>
        </w:rPr>
        <w:t>=</w:t>
      </w:r>
      <w:r>
        <w:t xml:space="preserve"> operators do the reverse checks. </w:t>
      </w:r>
      <w:proofErr w:type="gramStart"/>
      <w:r>
        <w:t>So</w:t>
      </w:r>
      <w:proofErr w:type="gramEnd"/>
      <w:r>
        <w:t xml:space="preserve"> the following is equivalent to the previous exa</w:t>
      </w:r>
      <w:r>
        <w:t>mple:</w:t>
      </w:r>
    </w:p>
    <w:p w14:paraId="00000076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staff &gt; managers:</w:t>
      </w:r>
    </w:p>
    <w:p w14:paraId="00000077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"All managers are staff members")</w:t>
      </w:r>
    </w:p>
    <w:p w14:paraId="00000078" w14:textId="77777777" w:rsidR="00254C47" w:rsidRDefault="00A957E6">
      <w:pPr>
        <w:spacing w:before="240" w:after="240"/>
      </w:pPr>
      <w:r>
        <w:t xml:space="preserve">There are also methods available for performing the same type of comparisons, which are </w:t>
      </w:r>
      <w:proofErr w:type="gramStart"/>
      <w:r>
        <w:t xml:space="preserve">called  </w:t>
      </w:r>
      <w:proofErr w:type="spellStart"/>
      <w:r>
        <w:rPr>
          <w:rFonts w:ascii="Courier New" w:eastAsia="Courier New" w:hAnsi="Courier New" w:cs="Courier New"/>
        </w:rPr>
        <w:t>issubset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issuperset</w:t>
      </w:r>
      <w:proofErr w:type="spellEnd"/>
      <w:r>
        <w:rPr>
          <w:rFonts w:ascii="Courier New" w:eastAsia="Courier New" w:hAnsi="Courier New" w:cs="Courier New"/>
        </w:rPr>
        <w:t>()</w:t>
      </w:r>
      <w:r>
        <w:t>.</w:t>
      </w:r>
    </w:p>
    <w:p w14:paraId="04D0A170" w14:textId="77777777" w:rsidR="001F2C71" w:rsidRDefault="001F2C71">
      <w:pPr>
        <w:spacing w:before="240" w:after="240"/>
        <w:rPr>
          <w:b/>
        </w:rPr>
      </w:pPr>
    </w:p>
    <w:p w14:paraId="424438C9" w14:textId="77777777" w:rsidR="001F2C71" w:rsidRDefault="001F2C71">
      <w:pPr>
        <w:spacing w:before="240" w:after="240"/>
        <w:rPr>
          <w:b/>
        </w:rPr>
      </w:pPr>
    </w:p>
    <w:p w14:paraId="05AD4EAD" w14:textId="77777777" w:rsidR="001F2C71" w:rsidRDefault="001F2C71">
      <w:pPr>
        <w:spacing w:before="240" w:after="240"/>
        <w:rPr>
          <w:b/>
        </w:rPr>
      </w:pPr>
    </w:p>
    <w:p w14:paraId="50669ED8" w14:textId="77777777" w:rsidR="001F2C71" w:rsidRDefault="001F2C71">
      <w:pPr>
        <w:spacing w:before="240" w:after="240"/>
        <w:rPr>
          <w:b/>
        </w:rPr>
      </w:pPr>
    </w:p>
    <w:p w14:paraId="797AC6EC" w14:textId="77777777" w:rsidR="001F2C71" w:rsidRDefault="001F2C71">
      <w:pPr>
        <w:spacing w:before="240" w:after="240"/>
        <w:rPr>
          <w:b/>
        </w:rPr>
      </w:pPr>
    </w:p>
    <w:p w14:paraId="00000079" w14:textId="0BE8B52A" w:rsidR="00254C47" w:rsidRDefault="00A957E6">
      <w:pPr>
        <w:spacing w:before="240" w:after="240"/>
      </w:pPr>
      <w:r>
        <w:rPr>
          <w:b/>
        </w:rPr>
        <w:lastRenderedPageBreak/>
        <w:t>TASK</w:t>
      </w:r>
      <w:r>
        <w:t>: Write code based on the previous two examples, but use th</w:t>
      </w:r>
      <w:r>
        <w:t xml:space="preserve">e equivalent </w:t>
      </w:r>
      <w:r>
        <w:rPr>
          <w:i/>
        </w:rPr>
        <w:t>method</w:t>
      </w:r>
      <w:r>
        <w:t xml:space="preserve"> calls to achieve the same results.</w:t>
      </w:r>
    </w:p>
    <w:p w14:paraId="2A37FB1B" w14:textId="3A820C08" w:rsidR="001F2C71" w:rsidRDefault="001F2C71">
      <w:pPr>
        <w:spacing w:before="240" w:after="240"/>
      </w:pPr>
      <w:r w:rsidRPr="001F2C71">
        <w:drawing>
          <wp:inline distT="0" distB="0" distL="0" distR="0" wp14:anchorId="2A14697F" wp14:editId="6C1FF7C3">
            <wp:extent cx="4244708" cy="158509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B430" w14:textId="77777777" w:rsidR="00E21F62" w:rsidRDefault="00E21F62">
      <w:pPr>
        <w:spacing w:before="240" w:after="240"/>
      </w:pPr>
    </w:p>
    <w:p w14:paraId="0000007A" w14:textId="77777777" w:rsidR="00254C47" w:rsidRDefault="00A957E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Creating an Immutable Set</w:t>
      </w:r>
    </w:p>
    <w:p w14:paraId="0000007B" w14:textId="77777777" w:rsidR="00254C47" w:rsidRDefault="00A957E6">
      <w:pPr>
        <w:spacing w:before="240" w:after="240"/>
      </w:pPr>
      <w:r>
        <w:t xml:space="preserve">As we have already seen, when a set is constructed using the braces </w:t>
      </w:r>
      <w:proofErr w:type="gramStart"/>
      <w:r>
        <w:rPr>
          <w:rFonts w:ascii="Courier New" w:eastAsia="Courier New" w:hAnsi="Courier New" w:cs="Courier New"/>
        </w:rPr>
        <w:t>{ }</w:t>
      </w:r>
      <w:proofErr w:type="gramEnd"/>
      <w:r>
        <w:t xml:space="preserve"> , or via the </w:t>
      </w:r>
      <w:r>
        <w:rPr>
          <w:rFonts w:ascii="Courier New" w:eastAsia="Courier New" w:hAnsi="Courier New" w:cs="Courier New"/>
        </w:rPr>
        <w:t>set()</w:t>
      </w:r>
      <w:r>
        <w:t xml:space="preserve"> constructor it is </w:t>
      </w:r>
      <w:r>
        <w:rPr>
          <w:i/>
        </w:rPr>
        <w:t>mutable</w:t>
      </w:r>
      <w:r>
        <w:t xml:space="preserve">. It is possible however to create an </w:t>
      </w:r>
      <w:r>
        <w:rPr>
          <w:i/>
        </w:rPr>
        <w:t>immutable</w:t>
      </w:r>
      <w:r>
        <w:t xml:space="preserve"> set also. T</w:t>
      </w:r>
      <w:r>
        <w:t xml:space="preserve">his is done by using the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constructor. It looks the same as the other constructor:</w:t>
      </w:r>
    </w:p>
    <w:p w14:paraId="0000007C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suits =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{"heart", "club", "spade", "diamond"})</w:t>
      </w:r>
    </w:p>
    <w:p w14:paraId="0000007D" w14:textId="77777777" w:rsidR="00254C47" w:rsidRDefault="00A957E6">
      <w:pPr>
        <w:spacing w:before="240" w:after="240"/>
      </w:pPr>
      <w:r>
        <w:t xml:space="preserve">If a set is created in this </w:t>
      </w:r>
      <w:proofErr w:type="gramStart"/>
      <w:r>
        <w:t>way</w:t>
      </w:r>
      <w:proofErr w:type="gramEnd"/>
      <w:r>
        <w:t xml:space="preserve"> then its contents cannot be changed. The operators and methods available </w:t>
      </w:r>
      <w:r>
        <w:t xml:space="preserve">generally remain the same as with a regular set, however anything that </w:t>
      </w:r>
      <w:r>
        <w:rPr>
          <w:i/>
        </w:rPr>
        <w:t>mutates</w:t>
      </w:r>
      <w:r>
        <w:t xml:space="preserve"> the contents is not available. So for example, the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update(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is not available on a </w:t>
      </w:r>
      <w:proofErr w:type="spellStart"/>
      <w:r>
        <w:t>frozenset</w:t>
      </w:r>
      <w:proofErr w:type="spellEnd"/>
      <w:r>
        <w:t xml:space="preserve">. </w:t>
      </w:r>
      <w:proofErr w:type="gramStart"/>
      <w:r>
        <w:t>However</w:t>
      </w:r>
      <w:proofErr w:type="gramEnd"/>
      <w:r>
        <w:t xml:space="preserve"> all of the </w:t>
      </w:r>
      <w:r>
        <w:rPr>
          <w:i/>
        </w:rPr>
        <w:t>accessor</w:t>
      </w:r>
      <w:r>
        <w:t xml:space="preserve"> and </w:t>
      </w:r>
      <w:r>
        <w:rPr>
          <w:i/>
        </w:rPr>
        <w:t>comparison</w:t>
      </w:r>
      <w:r>
        <w:t xml:space="preserve"> operators work in exactly the same</w:t>
      </w:r>
      <w:r>
        <w:t xml:space="preserve"> way as a regular set.</w:t>
      </w:r>
    </w:p>
    <w:p w14:paraId="0000007E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{"club", "diamond"} &lt; suits</w:t>
      </w:r>
    </w:p>
    <w:p w14:paraId="0000007F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</w:t>
      </w:r>
    </w:p>
    <w:p w14:paraId="34083900" w14:textId="77777777" w:rsidR="001F2C71" w:rsidRDefault="001F2C71">
      <w:pPr>
        <w:spacing w:before="240" w:after="240"/>
        <w:rPr>
          <w:b/>
        </w:rPr>
      </w:pPr>
    </w:p>
    <w:p w14:paraId="4744C60F" w14:textId="77777777" w:rsidR="001F2C71" w:rsidRDefault="001F2C71">
      <w:pPr>
        <w:spacing w:before="240" w:after="240"/>
        <w:rPr>
          <w:b/>
        </w:rPr>
      </w:pPr>
    </w:p>
    <w:p w14:paraId="213B41C8" w14:textId="77777777" w:rsidR="001F2C71" w:rsidRDefault="001F2C71">
      <w:pPr>
        <w:spacing w:before="240" w:after="240"/>
        <w:rPr>
          <w:b/>
        </w:rPr>
      </w:pPr>
    </w:p>
    <w:p w14:paraId="293DB9BE" w14:textId="77777777" w:rsidR="001F2C71" w:rsidRDefault="001F2C71">
      <w:pPr>
        <w:spacing w:before="240" w:after="240"/>
        <w:rPr>
          <w:b/>
        </w:rPr>
      </w:pPr>
    </w:p>
    <w:p w14:paraId="13E10C8C" w14:textId="77777777" w:rsidR="001F2C71" w:rsidRDefault="001F2C71">
      <w:pPr>
        <w:spacing w:before="240" w:after="240"/>
        <w:rPr>
          <w:b/>
        </w:rPr>
      </w:pPr>
    </w:p>
    <w:p w14:paraId="2F27EF57" w14:textId="77777777" w:rsidR="001F2C71" w:rsidRDefault="001F2C71">
      <w:pPr>
        <w:spacing w:before="240" w:after="240"/>
        <w:rPr>
          <w:b/>
        </w:rPr>
      </w:pPr>
    </w:p>
    <w:p w14:paraId="1EB17D54" w14:textId="77777777" w:rsidR="001F2C71" w:rsidRDefault="001F2C71">
      <w:pPr>
        <w:spacing w:before="240" w:after="240"/>
        <w:rPr>
          <w:b/>
        </w:rPr>
      </w:pPr>
    </w:p>
    <w:p w14:paraId="1CFBA7FF" w14:textId="77777777" w:rsidR="001F2C71" w:rsidRDefault="001F2C71">
      <w:pPr>
        <w:spacing w:before="240" w:after="240"/>
        <w:rPr>
          <w:b/>
        </w:rPr>
      </w:pPr>
    </w:p>
    <w:p w14:paraId="00000080" w14:textId="1A21C7D3" w:rsidR="00254C47" w:rsidRDefault="00A957E6">
      <w:pPr>
        <w:spacing w:before="240" w:after="240"/>
      </w:pPr>
      <w:r>
        <w:rPr>
          <w:b/>
        </w:rPr>
        <w:lastRenderedPageBreak/>
        <w:t>TASK</w:t>
      </w:r>
      <w:r>
        <w:t xml:space="preserve">: Use the built-in </w:t>
      </w:r>
      <w:proofErr w:type="gramStart"/>
      <w:r>
        <w:rPr>
          <w:rFonts w:ascii="Courier New" w:eastAsia="Courier New" w:hAnsi="Courier New" w:cs="Courier New"/>
        </w:rPr>
        <w:t>help(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view all the methods available on the </w:t>
      </w:r>
      <w:proofErr w:type="spellStart"/>
      <w:r>
        <w:rPr>
          <w:rFonts w:ascii="Courier New" w:eastAsia="Courier New" w:hAnsi="Courier New" w:cs="Courier New"/>
        </w:rPr>
        <w:t>frozenset</w:t>
      </w:r>
      <w:proofErr w:type="spellEnd"/>
      <w:r>
        <w:t xml:space="preserve"> type.</w:t>
      </w:r>
    </w:p>
    <w:p w14:paraId="21CDA75E" w14:textId="32C0FDA3" w:rsidR="001F2C71" w:rsidRDefault="001F2C71">
      <w:pPr>
        <w:spacing w:before="240" w:after="240"/>
      </w:pPr>
      <w:r w:rsidRPr="001F2C71">
        <w:drawing>
          <wp:inline distT="0" distB="0" distL="0" distR="0" wp14:anchorId="30CF232B" wp14:editId="1584F101">
            <wp:extent cx="4557155" cy="5890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1" w14:textId="77777777" w:rsidR="00254C47" w:rsidRDefault="00A957E6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82" w14:textId="77777777" w:rsidR="00254C47" w:rsidRDefault="00A957E6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5" w:name="_2lota1jnft1b" w:colFirst="0" w:colLast="0"/>
      <w:bookmarkEnd w:id="5"/>
      <w:r>
        <w:br w:type="page"/>
      </w:r>
    </w:p>
    <w:p w14:paraId="00000083" w14:textId="77777777" w:rsidR="00254C47" w:rsidRDefault="00A957E6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6" w:name="_89c6mm64h2h8" w:colFirst="0" w:colLast="0"/>
      <w:bookmarkEnd w:id="6"/>
      <w:r>
        <w:rPr>
          <w:b/>
          <w:sz w:val="36"/>
          <w:szCs w:val="36"/>
        </w:rPr>
        <w:lastRenderedPageBreak/>
        <w:t>Introducing Dictionaries</w:t>
      </w:r>
    </w:p>
    <w:p w14:paraId="00000084" w14:textId="77777777" w:rsidR="00254C47" w:rsidRDefault="00A957E6">
      <w:pPr>
        <w:spacing w:before="240" w:after="240"/>
      </w:pPr>
      <w:r>
        <w:t xml:space="preserve">The </w:t>
      </w:r>
      <w:r>
        <w:rPr>
          <w:i/>
        </w:rPr>
        <w:t>Dictionary</w:t>
      </w:r>
      <w:r>
        <w:t xml:space="preserve"> data-type stores multiple values like the other collection types. However, what is distinct about a dictionary is that it stores elements as pairs, often called a </w:t>
      </w:r>
      <w:proofErr w:type="spellStart"/>
      <w:r>
        <w:rPr>
          <w:i/>
        </w:rPr>
        <w:t>key:value</w:t>
      </w:r>
      <w:proofErr w:type="spellEnd"/>
      <w:r>
        <w:t xml:space="preserve"> pair. Dictionaries are </w:t>
      </w:r>
      <w:r>
        <w:rPr>
          <w:i/>
        </w:rPr>
        <w:t>ordered</w:t>
      </w:r>
      <w:r>
        <w:t xml:space="preserve"> and </w:t>
      </w:r>
      <w:r>
        <w:rPr>
          <w:i/>
        </w:rPr>
        <w:t>mutable</w:t>
      </w:r>
      <w:r>
        <w:t xml:space="preserve"> and can have </w:t>
      </w:r>
      <w:proofErr w:type="spellStart"/>
      <w:r>
        <w:rPr>
          <w:i/>
        </w:rPr>
        <w:t>key:value</w:t>
      </w:r>
      <w:proofErr w:type="spellEnd"/>
      <w:r>
        <w:t xml:space="preserve"> p</w:t>
      </w:r>
      <w:r>
        <w:t>airs added and removed after initial creation.</w:t>
      </w:r>
    </w:p>
    <w:p w14:paraId="00000085" w14:textId="77777777" w:rsidR="00254C47" w:rsidRDefault="00A957E6">
      <w:pPr>
        <w:spacing w:before="240" w:after="240"/>
      </w:pPr>
      <w:r>
        <w:t xml:space="preserve">Each </w:t>
      </w:r>
      <w:r>
        <w:rPr>
          <w:i/>
        </w:rPr>
        <w:t>key</w:t>
      </w:r>
      <w:r>
        <w:t xml:space="preserve"> is unique and is associated with a single value. 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key</w:t>
      </w:r>
      <w:r>
        <w:t xml:space="preserve"> </w:t>
      </w:r>
      <w:r>
        <w:rPr>
          <w:b/>
        </w:rPr>
        <w:t>maps</w:t>
      </w:r>
      <w:r>
        <w:t xml:space="preserve"> to a </w:t>
      </w:r>
      <w:r>
        <w:rPr>
          <w:i/>
        </w:rPr>
        <w:t>value</w:t>
      </w:r>
      <w:r>
        <w:t xml:space="preserve"> just like a </w:t>
      </w:r>
      <w:r>
        <w:rPr>
          <w:i/>
        </w:rPr>
        <w:t>word</w:t>
      </w:r>
      <w:r>
        <w:t xml:space="preserve"> in a conventional language dictionary </w:t>
      </w:r>
      <w:r>
        <w:rPr>
          <w:b/>
        </w:rPr>
        <w:t>maps</w:t>
      </w:r>
      <w:r>
        <w:t xml:space="preserve"> to a </w:t>
      </w:r>
      <w:r>
        <w:rPr>
          <w:i/>
        </w:rPr>
        <w:t>definition</w:t>
      </w:r>
      <w:r>
        <w:t>. The set of keys must be unique - each key can a</w:t>
      </w:r>
      <w:r>
        <w:t xml:space="preserve">ppear at most once. </w:t>
      </w:r>
      <w:proofErr w:type="gramStart"/>
      <w:r>
        <w:t>However</w:t>
      </w:r>
      <w:proofErr w:type="gramEnd"/>
      <w:r>
        <w:t xml:space="preserve"> the values in the dictionary do not need to be unique, therefore different keys can be mapped to the same value.</w:t>
      </w:r>
    </w:p>
    <w:p w14:paraId="00000086" w14:textId="77777777" w:rsidR="00254C47" w:rsidRDefault="00A957E6">
      <w:pPr>
        <w:spacing w:before="240" w:after="240"/>
      </w:pPr>
      <w:r>
        <w:t xml:space="preserve">Dictionaries are useful when a value needs to be located quickly given a known key. For </w:t>
      </w:r>
      <w:proofErr w:type="gramStart"/>
      <w:r>
        <w:t>example</w:t>
      </w:r>
      <w:proofErr w:type="gramEnd"/>
      <w:r>
        <w:t xml:space="preserve"> a dictionary may st</w:t>
      </w:r>
      <w:r>
        <w:t xml:space="preserve">ore a collection of </w:t>
      </w:r>
      <w:r>
        <w:rPr>
          <w:i/>
        </w:rPr>
        <w:t>customer</w:t>
      </w:r>
      <w:r>
        <w:t xml:space="preserve"> records (values), and the key to these is the unique </w:t>
      </w:r>
      <w:r>
        <w:rPr>
          <w:i/>
        </w:rPr>
        <w:t>customer number</w:t>
      </w:r>
      <w:r>
        <w:t>.</w:t>
      </w:r>
    </w:p>
    <w:p w14:paraId="00000087" w14:textId="77777777" w:rsidR="00254C47" w:rsidRDefault="00A957E6">
      <w:pPr>
        <w:spacing w:before="240" w:after="240"/>
      </w:pPr>
      <w:r>
        <w:t>Since the Dictionary type is built directly into the Python language there is a specific syntax associated with creation and manipulation. This is similar to</w:t>
      </w:r>
      <w:r>
        <w:t xml:space="preserve"> what we have already seen with a Set. The main difference however is that operations involving Dictionaries usually involve pairs of values. To create a Dictionary directly, braces (curly brackets) can be used:</w:t>
      </w:r>
    </w:p>
    <w:p w14:paraId="00000088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</w:t>
      </w:r>
      <w:r>
        <w:rPr>
          <w:rFonts w:ascii="Courier New" w:eastAsia="Courier New" w:hAnsi="Courier New" w:cs="Courier New"/>
        </w:rPr>
        <w:t>1}</w:t>
      </w:r>
    </w:p>
    <w:p w14:paraId="00000089" w14:textId="77777777" w:rsidR="00254C47" w:rsidRDefault="00A957E6">
      <w:pPr>
        <w:spacing w:before="240" w:after="240"/>
      </w:pPr>
      <w:r>
        <w:t xml:space="preserve">This is similar to the notation for a Set, but the contents of the brackets show that it is a dictionary being created. </w:t>
      </w:r>
      <w:r>
        <w:t>Notice that a pair is specified for each entry separated by a colon ‘</w:t>
      </w:r>
      <w:r>
        <w:rPr>
          <w:rFonts w:ascii="Courier New" w:eastAsia="Courier New" w:hAnsi="Courier New" w:cs="Courier New"/>
        </w:rPr>
        <w:t>:</w:t>
      </w:r>
      <w:r>
        <w:t xml:space="preserve">’, in the form </w:t>
      </w:r>
      <w:proofErr w:type="spellStart"/>
      <w:r>
        <w:rPr>
          <w:i/>
        </w:rPr>
        <w:t>key:value</w:t>
      </w:r>
      <w:proofErr w:type="spellEnd"/>
      <w:r>
        <w:t xml:space="preserve">. </w:t>
      </w:r>
    </w:p>
    <w:p w14:paraId="0000008A" w14:textId="77777777" w:rsidR="00254C47" w:rsidRDefault="00A957E6">
      <w:pPr>
        <w:spacing w:before="240" w:after="240"/>
      </w:pPr>
      <w:r>
        <w:t xml:space="preserve">The </w:t>
      </w:r>
      <w:r>
        <w:rPr>
          <w:i/>
        </w:rPr>
        <w:t>key</w:t>
      </w:r>
      <w:r>
        <w:t xml:space="preserve"> of the first element within the example is the string </w:t>
      </w:r>
      <w:r>
        <w:rPr>
          <w:rFonts w:ascii="Courier New" w:eastAsia="Courier New" w:hAnsi="Courier New" w:cs="Courier New"/>
        </w:rPr>
        <w:t>"apple"</w:t>
      </w:r>
      <w:r>
        <w:t xml:space="preserve">, and the </w:t>
      </w:r>
      <w:r>
        <w:rPr>
          <w:i/>
        </w:rPr>
        <w:t>value</w:t>
      </w:r>
      <w:r>
        <w:t xml:space="preserve"> associated with this is the number </w:t>
      </w:r>
      <w:r>
        <w:rPr>
          <w:rFonts w:ascii="Courier New" w:eastAsia="Courier New" w:hAnsi="Courier New" w:cs="Courier New"/>
        </w:rPr>
        <w:t>10</w:t>
      </w:r>
      <w:r>
        <w:t>. Unlike a set the insertion ordering</w:t>
      </w:r>
      <w:r>
        <w:t xml:space="preserve"> of the elements is maintained (from Python version 3.7 at least).</w:t>
      </w:r>
    </w:p>
    <w:p w14:paraId="0000008B" w14:textId="77777777" w:rsidR="00254C47" w:rsidRDefault="00A957E6">
      <w:pPr>
        <w:spacing w:before="240" w:after="240"/>
      </w:pPr>
      <w:r>
        <w:t xml:space="preserve">A dictionary can also be created by calling the </w:t>
      </w:r>
      <w:proofErr w:type="spellStart"/>
      <w:proofErr w:type="gram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. This can be called with various types of arguments and is somewhat more flexible than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constructor. To create th</w:t>
      </w:r>
      <w:r>
        <w:t>e above dictionary, any of the following variations could be used:</w:t>
      </w:r>
    </w:p>
    <w:p w14:paraId="0000008C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create</w:t>
      </w:r>
      <w:proofErr w:type="gramEnd"/>
      <w:r>
        <w:rPr>
          <w:rFonts w:ascii="Courier New" w:eastAsia="Courier New" w:hAnsi="Courier New" w:cs="Courier New"/>
        </w:rPr>
        <w:t xml:space="preserve"> by passing a dictionary</w:t>
      </w:r>
    </w:p>
    <w:p w14:paraId="0000008D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stock = </w:t>
      </w:r>
      <w:proofErr w:type="spellStart"/>
      <w:proofErr w:type="gram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{"apple":10, "banana":15, "orange":11})</w:t>
      </w:r>
    </w:p>
    <w:p w14:paraId="0000008E" w14:textId="77777777" w:rsidR="00254C47" w:rsidRDefault="00254C4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8F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create</w:t>
      </w:r>
      <w:proofErr w:type="gramEnd"/>
      <w:r>
        <w:rPr>
          <w:rFonts w:ascii="Courier New" w:eastAsia="Courier New" w:hAnsi="Courier New" w:cs="Courier New"/>
        </w:rPr>
        <w:t xml:space="preserve"> by passing keywords (only possible if keys are strings)</w:t>
      </w:r>
    </w:p>
    <w:p w14:paraId="00000090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stock = </w:t>
      </w:r>
      <w:proofErr w:type="spellStart"/>
      <w:proofErr w:type="gram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apple=10, banana=15, ora</w:t>
      </w:r>
      <w:r>
        <w:rPr>
          <w:rFonts w:ascii="Courier New" w:eastAsia="Courier New" w:hAnsi="Courier New" w:cs="Courier New"/>
        </w:rPr>
        <w:t>nge=11)</w:t>
      </w:r>
    </w:p>
    <w:p w14:paraId="00000091" w14:textId="77777777" w:rsidR="00254C47" w:rsidRDefault="00254C4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92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create</w:t>
      </w:r>
      <w:proofErr w:type="gramEnd"/>
      <w:r>
        <w:rPr>
          <w:rFonts w:ascii="Courier New" w:eastAsia="Courier New" w:hAnsi="Courier New" w:cs="Courier New"/>
        </w:rPr>
        <w:t xml:space="preserve"> by passing list of tuples</w:t>
      </w:r>
    </w:p>
    <w:p w14:paraId="00000093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stock = </w:t>
      </w:r>
      <w:proofErr w:type="spell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([("apple",10), ("banana",15), ("orange",11)])</w:t>
      </w:r>
    </w:p>
    <w:p w14:paraId="00000094" w14:textId="77777777" w:rsidR="00254C47" w:rsidRDefault="00A957E6">
      <w:pPr>
        <w:spacing w:before="240" w:after="240"/>
      </w:pPr>
      <w:r>
        <w:t xml:space="preserve">Finally an empty dictionary can be created using either empty braces </w:t>
      </w:r>
      <w:proofErr w:type="gramStart"/>
      <w:r>
        <w:rPr>
          <w:rFonts w:ascii="Courier New" w:eastAsia="Courier New" w:hAnsi="Courier New" w:cs="Courier New"/>
        </w:rPr>
        <w:t>{ }</w:t>
      </w:r>
      <w:proofErr w:type="gramEnd"/>
      <w:r>
        <w:t xml:space="preserve"> or the </w:t>
      </w:r>
      <w:proofErr w:type="spell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constructor with no arguments. This explains why, as mentioned ear</w:t>
      </w:r>
      <w:r>
        <w:t xml:space="preserve">lier, an empty </w:t>
      </w:r>
      <w:r>
        <w:rPr>
          <w:i/>
        </w:rPr>
        <w:t>Set</w:t>
      </w:r>
      <w:r>
        <w:t xml:space="preserve"> can ONLY be created using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 with no arguments.</w:t>
      </w:r>
    </w:p>
    <w:p w14:paraId="00000095" w14:textId="77777777" w:rsidR="00254C47" w:rsidRDefault="00A957E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Dictionary Comprehensions</w:t>
      </w:r>
    </w:p>
    <w:p w14:paraId="00000096" w14:textId="77777777" w:rsidR="00254C47" w:rsidRDefault="00A957E6">
      <w:pPr>
        <w:spacing w:before="240" w:after="240"/>
      </w:pPr>
      <w:r>
        <w:t xml:space="preserve">As with sets and lists, it is also possible to create a dictionary using a </w:t>
      </w:r>
      <w:r>
        <w:rPr>
          <w:i/>
        </w:rPr>
        <w:t>comprehension</w:t>
      </w:r>
      <w:r>
        <w:t>. A very slightly different expression syntax is required, since a pair of values need to be provided for each generated entry. This is handled by the inclusion of a ‘</w:t>
      </w:r>
      <w:r>
        <w:rPr>
          <w:rFonts w:ascii="Courier New" w:eastAsia="Courier New" w:hAnsi="Courier New" w:cs="Courier New"/>
        </w:rPr>
        <w:t>:</w:t>
      </w:r>
      <w:r>
        <w:t xml:space="preserve">’ to separate the </w:t>
      </w:r>
      <w:r>
        <w:rPr>
          <w:i/>
        </w:rPr>
        <w:t>key</w:t>
      </w:r>
      <w:r>
        <w:t xml:space="preserve"> from the </w:t>
      </w:r>
      <w:r>
        <w:rPr>
          <w:i/>
        </w:rPr>
        <w:t>value</w:t>
      </w:r>
      <w:r>
        <w:t>.</w:t>
      </w:r>
    </w:p>
    <w:p w14:paraId="00000097" w14:textId="77777777" w:rsidR="00254C47" w:rsidRDefault="00A957E6">
      <w:pPr>
        <w:spacing w:before="240" w:after="240"/>
      </w:pPr>
      <w:r>
        <w:rPr>
          <w:b/>
        </w:rPr>
        <w:t>TASK</w:t>
      </w:r>
      <w:r>
        <w:t xml:space="preserve">: Enter the code below, then make a call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display the contents of the dictionary.</w:t>
      </w:r>
    </w:p>
    <w:p w14:paraId="00000098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99" w14:textId="77777777" w:rsidR="00254C47" w:rsidRDefault="00254C4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9A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roots = {</w:t>
      </w:r>
      <w:proofErr w:type="gramStart"/>
      <w:r>
        <w:rPr>
          <w:rFonts w:ascii="Courier New" w:eastAsia="Courier New" w:hAnsi="Courier New" w:cs="Courier New"/>
        </w:rPr>
        <w:t>n :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math.sqrt</w:t>
      </w:r>
      <w:proofErr w:type="spellEnd"/>
      <w:r>
        <w:rPr>
          <w:rFonts w:ascii="Courier New" w:eastAsia="Courier New" w:hAnsi="Courier New" w:cs="Courier New"/>
        </w:rPr>
        <w:t>(n) for n in range(1,26)}</w:t>
      </w:r>
    </w:p>
    <w:p w14:paraId="42C9D42F" w14:textId="50FEB95C" w:rsidR="004413B7" w:rsidRDefault="004413B7">
      <w:pPr>
        <w:spacing w:before="240" w:after="240"/>
      </w:pPr>
      <w:r w:rsidRPr="004413B7">
        <w:drawing>
          <wp:inline distT="0" distB="0" distL="0" distR="0" wp14:anchorId="5719DF4E" wp14:editId="035FE73D">
            <wp:extent cx="5733415" cy="1369060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B" w14:textId="7218F708" w:rsidR="00254C47" w:rsidRDefault="00A957E6">
      <w:pPr>
        <w:spacing w:before="240" w:after="240"/>
      </w:pPr>
      <w:r>
        <w:t>This produces a dictionary that maps a numeri</w:t>
      </w:r>
      <w:r>
        <w:t xml:space="preserve">c value (in the range </w:t>
      </w:r>
      <w:proofErr w:type="gramStart"/>
      <w:r>
        <w:t>1..</w:t>
      </w:r>
      <w:proofErr w:type="gramEnd"/>
      <w:r>
        <w:t>25), to its square root.</w:t>
      </w:r>
    </w:p>
    <w:p w14:paraId="0000009C" w14:textId="77777777" w:rsidR="00254C47" w:rsidRDefault="00A957E6">
      <w:pPr>
        <w:spacing w:before="240" w:after="240"/>
      </w:pPr>
      <w:r>
        <w:t xml:space="preserve">Hence, the created dictionary will have a total of 25 entries. In which each </w:t>
      </w:r>
      <w:r>
        <w:rPr>
          <w:i/>
        </w:rPr>
        <w:t>key</w:t>
      </w:r>
      <w:r>
        <w:t xml:space="preserve"> is an integer type that maps to a float type.</w:t>
      </w:r>
    </w:p>
    <w:p w14:paraId="0000009D" w14:textId="77777777" w:rsidR="00254C47" w:rsidRDefault="00A957E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Manipulating Dictionaries</w:t>
      </w:r>
    </w:p>
    <w:p w14:paraId="0000009E" w14:textId="77777777" w:rsidR="00254C47" w:rsidRDefault="00A957E6">
      <w:pPr>
        <w:spacing w:before="240" w:after="240"/>
      </w:pPr>
      <w:r>
        <w:t xml:space="preserve">Once a dictionary has been created there are several </w:t>
      </w:r>
      <w:r>
        <w:t xml:space="preserve">mechanisms available to access and mutate its content. Remember, most operations rely on the </w:t>
      </w:r>
      <w:r>
        <w:rPr>
          <w:i/>
        </w:rPr>
        <w:t>key</w:t>
      </w:r>
      <w:r>
        <w:t xml:space="preserve"> being specified. For example, it is possible to access a </w:t>
      </w:r>
      <w:r>
        <w:rPr>
          <w:i/>
        </w:rPr>
        <w:t>value</w:t>
      </w:r>
      <w:r>
        <w:t xml:space="preserve"> from the dictionary by providing its </w:t>
      </w:r>
      <w:r>
        <w:rPr>
          <w:i/>
        </w:rPr>
        <w:t>key</w:t>
      </w:r>
      <w:r>
        <w:t xml:space="preserve"> as an </w:t>
      </w:r>
      <w:r>
        <w:rPr>
          <w:i/>
        </w:rPr>
        <w:t>index</w:t>
      </w:r>
      <w:r>
        <w:t>:</w:t>
      </w:r>
    </w:p>
    <w:p w14:paraId="0000009F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"Apple stock level is", stock["apple</w:t>
      </w:r>
      <w:r>
        <w:rPr>
          <w:rFonts w:ascii="Courier New" w:eastAsia="Courier New" w:hAnsi="Courier New" w:cs="Courier New"/>
        </w:rPr>
        <w:t>"])</w:t>
      </w:r>
    </w:p>
    <w:p w14:paraId="000000A0" w14:textId="77777777" w:rsidR="00254C47" w:rsidRDefault="00A957E6">
      <w:pPr>
        <w:spacing w:before="240" w:after="240"/>
      </w:pPr>
      <w:r>
        <w:t xml:space="preserve">Notice how the provided </w:t>
      </w:r>
      <w:r>
        <w:rPr>
          <w:rFonts w:ascii="Courier New" w:eastAsia="Courier New" w:hAnsi="Courier New" w:cs="Courier New"/>
        </w:rPr>
        <w:t xml:space="preserve">[ </w:t>
      </w:r>
      <w:proofErr w:type="gramStart"/>
      <w:r>
        <w:rPr>
          <w:rFonts w:ascii="Courier New" w:eastAsia="Courier New" w:hAnsi="Courier New" w:cs="Courier New"/>
        </w:rPr>
        <w:t>index ]</w:t>
      </w:r>
      <w:proofErr w:type="gramEnd"/>
      <w:r>
        <w:t xml:space="preserve"> value is not necessarily an integer, as with lists, strings or tuples. The provided index value MUST match the data-type of the dictionaries key set, in this case a string.</w:t>
      </w:r>
    </w:p>
    <w:p w14:paraId="000000A1" w14:textId="77777777" w:rsidR="00254C47" w:rsidRDefault="00A957E6">
      <w:pPr>
        <w:spacing w:before="240" w:after="240"/>
      </w:pPr>
      <w:r>
        <w:t xml:space="preserve">Since dictionaries are mutable, it is also possible to add or update existing </w:t>
      </w:r>
      <w:proofErr w:type="spellStart"/>
      <w:r>
        <w:rPr>
          <w:i/>
        </w:rPr>
        <w:t>key:</w:t>
      </w:r>
      <w:r>
        <w:rPr>
          <w:i/>
        </w:rPr>
        <w:t>value</w:t>
      </w:r>
      <w:proofErr w:type="spellEnd"/>
      <w:r>
        <w:t xml:space="preserve"> pairs using the indexing </w:t>
      </w:r>
      <w:proofErr w:type="gramStart"/>
      <w:r>
        <w:t>notation:.</w:t>
      </w:r>
      <w:proofErr w:type="gramEnd"/>
    </w:p>
    <w:p w14:paraId="000000A2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stock["pear"] = 50        </w:t>
      </w:r>
      <w:r>
        <w:rPr>
          <w:rFonts w:ascii="Courier New" w:eastAsia="Courier New" w:hAnsi="Courier New" w:cs="Courier New"/>
        </w:rPr>
        <w:tab/>
        <w:t xml:space="preserve"># add new </w:t>
      </w:r>
      <w:proofErr w:type="spellStart"/>
      <w:r>
        <w:rPr>
          <w:rFonts w:ascii="Courier New" w:eastAsia="Courier New" w:hAnsi="Courier New" w:cs="Courier New"/>
        </w:rPr>
        <w:t>key:value</w:t>
      </w:r>
      <w:proofErr w:type="spellEnd"/>
      <w:r>
        <w:rPr>
          <w:rFonts w:ascii="Courier New" w:eastAsia="Courier New" w:hAnsi="Courier New" w:cs="Courier New"/>
        </w:rPr>
        <w:t xml:space="preserve"> pair</w:t>
      </w:r>
    </w:p>
    <w:p w14:paraId="000000A3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stock["apple"] += 1        </w:t>
      </w:r>
      <w:r>
        <w:rPr>
          <w:rFonts w:ascii="Courier New" w:eastAsia="Courier New" w:hAnsi="Courier New" w:cs="Courier New"/>
        </w:rPr>
        <w:tab/>
        <w:t># increase apple stock level</w:t>
      </w:r>
    </w:p>
    <w:p w14:paraId="4BDB9B3F" w14:textId="77777777" w:rsidR="00A44F6C" w:rsidRDefault="00A44F6C">
      <w:pPr>
        <w:spacing w:before="240" w:after="240"/>
        <w:rPr>
          <w:b/>
        </w:rPr>
      </w:pPr>
    </w:p>
    <w:p w14:paraId="000000A4" w14:textId="722D3873" w:rsidR="00254C47" w:rsidRDefault="00A957E6">
      <w:pPr>
        <w:spacing w:before="240" w:after="240"/>
      </w:pPr>
      <w:r>
        <w:rPr>
          <w:b/>
        </w:rPr>
        <w:lastRenderedPageBreak/>
        <w:t>TASK</w:t>
      </w:r>
      <w:r>
        <w:t xml:space="preserve">: Write some code which adds a new fruit called </w:t>
      </w:r>
      <w:r>
        <w:rPr>
          <w:rFonts w:ascii="Courier New" w:eastAsia="Courier New" w:hAnsi="Courier New" w:cs="Courier New"/>
        </w:rPr>
        <w:t>"kiwi"</w:t>
      </w:r>
      <w:r>
        <w:t xml:space="preserve"> to the </w:t>
      </w:r>
      <w:r>
        <w:rPr>
          <w:rFonts w:ascii="Courier New" w:eastAsia="Courier New" w:hAnsi="Courier New" w:cs="Courier New"/>
        </w:rPr>
        <w:t>stock</w:t>
      </w:r>
      <w:r>
        <w:t xml:space="preserve"> dictionary, with an initial stock</w:t>
      </w:r>
      <w:r>
        <w:t xml:space="preserve"> level of </w:t>
      </w:r>
      <w:r>
        <w:rPr>
          <w:rFonts w:ascii="Courier New" w:eastAsia="Courier New" w:hAnsi="Courier New" w:cs="Courier New"/>
        </w:rPr>
        <w:t>10</w:t>
      </w:r>
      <w:r>
        <w:t>.</w:t>
      </w:r>
    </w:p>
    <w:p w14:paraId="4653A613" w14:textId="6B7B8038" w:rsidR="00A44F6C" w:rsidRDefault="00A44F6C">
      <w:pPr>
        <w:spacing w:before="240" w:after="240"/>
      </w:pPr>
      <w:r w:rsidRPr="00A44F6C">
        <w:drawing>
          <wp:inline distT="0" distB="0" distL="0" distR="0" wp14:anchorId="7BF2D868" wp14:editId="2E64F58F">
            <wp:extent cx="2712955" cy="77730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5" w14:textId="77777777" w:rsidR="00254C47" w:rsidRDefault="00A957E6">
      <w:pPr>
        <w:spacing w:before="240" w:after="240"/>
      </w:pPr>
      <w:r>
        <w:t xml:space="preserve">As with sets a common operation performed on dictionaries is membership testing. This can be done using exactly the same syntax as sets, but only the </w:t>
      </w:r>
      <w:r>
        <w:rPr>
          <w:i/>
        </w:rPr>
        <w:t>key</w:t>
      </w:r>
      <w:r>
        <w:t xml:space="preserve"> needs providing, e.g.</w:t>
      </w:r>
    </w:p>
    <w:p w14:paraId="000000A6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"apple" in stock:</w:t>
      </w:r>
    </w:p>
    <w:p w14:paraId="000000A7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"Apples have a stock level")</w:t>
      </w:r>
    </w:p>
    <w:p w14:paraId="000000A8" w14:textId="77777777" w:rsidR="00254C47" w:rsidRDefault="00254C47"/>
    <w:p w14:paraId="000000A9" w14:textId="77777777" w:rsidR="00254C47" w:rsidRDefault="00A957E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Dictiona</w:t>
      </w:r>
      <w:r>
        <w:rPr>
          <w:b/>
          <w:sz w:val="28"/>
          <w:szCs w:val="28"/>
        </w:rPr>
        <w:t>ry Methods</w:t>
      </w:r>
    </w:p>
    <w:p w14:paraId="000000AA" w14:textId="77777777" w:rsidR="00254C47" w:rsidRDefault="00A957E6">
      <w:pPr>
        <w:spacing w:before="240" w:after="240"/>
      </w:pPr>
      <w:r>
        <w:t xml:space="preserve">Many of the </w:t>
      </w:r>
      <w:r>
        <w:rPr>
          <w:i/>
        </w:rPr>
        <w:t>methods</w:t>
      </w:r>
      <w:r>
        <w:t xml:space="preserve"> which are available on the other collection data-types, such as lists, are also available on dictionaries. These include </w:t>
      </w:r>
      <w:proofErr w:type="gramStart"/>
      <w:r>
        <w:rPr>
          <w:rFonts w:ascii="Courier New" w:eastAsia="Courier New" w:hAnsi="Courier New" w:cs="Courier New"/>
        </w:rPr>
        <w:t>clear(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, </w:t>
      </w:r>
      <w:r>
        <w:rPr>
          <w:rFonts w:ascii="Courier New" w:eastAsia="Courier New" w:hAnsi="Courier New" w:cs="Courier New"/>
        </w:rPr>
        <w:t>copy()</w:t>
      </w:r>
      <w:r>
        <w:t xml:space="preserve">, </w:t>
      </w:r>
      <w:r>
        <w:rPr>
          <w:rFonts w:ascii="Courier New" w:eastAsia="Courier New" w:hAnsi="Courier New" w:cs="Courier New"/>
        </w:rPr>
        <w:t>get()</w:t>
      </w:r>
      <w:r>
        <w:t xml:space="preserve">, </w:t>
      </w:r>
      <w:r>
        <w:rPr>
          <w:rFonts w:ascii="Courier New" w:eastAsia="Courier New" w:hAnsi="Courier New" w:cs="Courier New"/>
        </w:rPr>
        <w:t>pop()</w:t>
      </w:r>
      <w:r>
        <w:t xml:space="preserve"> and </w:t>
      </w:r>
      <w:r>
        <w:rPr>
          <w:rFonts w:ascii="Courier New" w:eastAsia="Courier New" w:hAnsi="Courier New" w:cs="Courier New"/>
        </w:rPr>
        <w:t>update()</w:t>
      </w:r>
      <w:r>
        <w:t>.</w:t>
      </w:r>
    </w:p>
    <w:p w14:paraId="000000AB" w14:textId="77777777" w:rsidR="00254C47" w:rsidRDefault="00A957E6">
      <w:pPr>
        <w:spacing w:before="240" w:after="240"/>
      </w:pPr>
      <w:r>
        <w:t xml:space="preserve">These all typically perform in the same away as with the other data-types, but in some cases take slightly different parameters involving a </w:t>
      </w:r>
      <w:r>
        <w:rPr>
          <w:i/>
        </w:rPr>
        <w:t>key</w:t>
      </w:r>
      <w:r>
        <w:t xml:space="preserve"> and </w:t>
      </w:r>
      <w:r>
        <w:rPr>
          <w:i/>
        </w:rPr>
        <w:t>value</w:t>
      </w:r>
      <w:r>
        <w:t>.</w:t>
      </w:r>
    </w:p>
    <w:p w14:paraId="000000AC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pop</w:t>
      </w:r>
      <w:proofErr w:type="gramEnd"/>
      <w:r>
        <w:rPr>
          <w:rFonts w:ascii="Courier New" w:eastAsia="Courier New" w:hAnsi="Courier New" w:cs="Courier New"/>
        </w:rPr>
        <w:t xml:space="preserve"> the "orange" returning its stock level</w:t>
      </w:r>
    </w:p>
    <w:p w14:paraId="000000AD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stock.pop</w:t>
      </w:r>
      <w:proofErr w:type="spellEnd"/>
      <w:r>
        <w:rPr>
          <w:rFonts w:ascii="Courier New" w:eastAsia="Courier New" w:hAnsi="Courier New" w:cs="Courier New"/>
        </w:rPr>
        <w:t>("orange")</w:t>
      </w:r>
    </w:p>
    <w:p w14:paraId="000000AE" w14:textId="77777777" w:rsidR="00254C47" w:rsidRDefault="00254C4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AF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update</w:t>
      </w:r>
      <w:proofErr w:type="gramEnd"/>
      <w:r>
        <w:rPr>
          <w:rFonts w:ascii="Courier New" w:eastAsia="Courier New" w:hAnsi="Courier New" w:cs="Courier New"/>
        </w:rPr>
        <w:t xml:space="preserve"> the stock to include two n</w:t>
      </w:r>
      <w:r>
        <w:rPr>
          <w:rFonts w:ascii="Courier New" w:eastAsia="Courier New" w:hAnsi="Courier New" w:cs="Courier New"/>
        </w:rPr>
        <w:t>ew fruits</w:t>
      </w:r>
    </w:p>
    <w:p w14:paraId="000000B0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stock.update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lemmon</w:t>
      </w:r>
      <w:proofErr w:type="spellEnd"/>
      <w:r>
        <w:rPr>
          <w:rFonts w:ascii="Courier New" w:eastAsia="Courier New" w:hAnsi="Courier New" w:cs="Courier New"/>
        </w:rPr>
        <w:t>=15, strawberry=99)</w:t>
      </w:r>
    </w:p>
    <w:p w14:paraId="000000B1" w14:textId="77777777" w:rsidR="00254C47" w:rsidRDefault="00254C47"/>
    <w:p w14:paraId="36C9C66D" w14:textId="77777777" w:rsidR="00DD6EF2" w:rsidRDefault="00DD6EF2">
      <w:pPr>
        <w:spacing w:before="240" w:after="240"/>
        <w:rPr>
          <w:b/>
        </w:rPr>
      </w:pPr>
    </w:p>
    <w:p w14:paraId="7BE24AAC" w14:textId="77777777" w:rsidR="00DD6EF2" w:rsidRDefault="00DD6EF2">
      <w:pPr>
        <w:spacing w:before="240" w:after="240"/>
        <w:rPr>
          <w:b/>
        </w:rPr>
      </w:pPr>
    </w:p>
    <w:p w14:paraId="42E9D0F7" w14:textId="77777777" w:rsidR="00DD6EF2" w:rsidRDefault="00DD6EF2">
      <w:pPr>
        <w:spacing w:before="240" w:after="240"/>
        <w:rPr>
          <w:b/>
        </w:rPr>
      </w:pPr>
    </w:p>
    <w:p w14:paraId="385B0C6E" w14:textId="77777777" w:rsidR="00DD6EF2" w:rsidRDefault="00DD6EF2">
      <w:pPr>
        <w:spacing w:before="240" w:after="240"/>
        <w:rPr>
          <w:b/>
        </w:rPr>
      </w:pPr>
    </w:p>
    <w:p w14:paraId="3BBE2C27" w14:textId="77777777" w:rsidR="00DD6EF2" w:rsidRDefault="00DD6EF2">
      <w:pPr>
        <w:spacing w:before="240" w:after="240"/>
        <w:rPr>
          <w:b/>
        </w:rPr>
      </w:pPr>
    </w:p>
    <w:p w14:paraId="593E7DD7" w14:textId="77777777" w:rsidR="00DD6EF2" w:rsidRDefault="00DD6EF2">
      <w:pPr>
        <w:spacing w:before="240" w:after="240"/>
        <w:rPr>
          <w:b/>
        </w:rPr>
      </w:pPr>
    </w:p>
    <w:p w14:paraId="217552D7" w14:textId="77777777" w:rsidR="00DD6EF2" w:rsidRDefault="00DD6EF2">
      <w:pPr>
        <w:spacing w:before="240" w:after="240"/>
        <w:rPr>
          <w:b/>
        </w:rPr>
      </w:pPr>
    </w:p>
    <w:p w14:paraId="37E970B0" w14:textId="77777777" w:rsidR="00DD6EF2" w:rsidRDefault="00DD6EF2">
      <w:pPr>
        <w:spacing w:before="240" w:after="240"/>
        <w:rPr>
          <w:b/>
        </w:rPr>
      </w:pPr>
    </w:p>
    <w:p w14:paraId="000000B2" w14:textId="2CF7C265" w:rsidR="00254C47" w:rsidRDefault="00A957E6">
      <w:pPr>
        <w:spacing w:before="240" w:after="240"/>
      </w:pPr>
      <w:r>
        <w:rPr>
          <w:b/>
        </w:rPr>
        <w:lastRenderedPageBreak/>
        <w:t>TASK</w:t>
      </w:r>
      <w:r>
        <w:t xml:space="preserve">: Use the built-in </w:t>
      </w:r>
      <w:proofErr w:type="gramStart"/>
      <w:r>
        <w:rPr>
          <w:rFonts w:ascii="Courier New" w:eastAsia="Courier New" w:hAnsi="Courier New" w:cs="Courier New"/>
        </w:rPr>
        <w:t>help(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view all the methods available on the </w:t>
      </w:r>
      <w:proofErr w:type="spellStart"/>
      <w:r>
        <w:rPr>
          <w:rFonts w:ascii="Courier New" w:eastAsia="Courier New" w:hAnsi="Courier New" w:cs="Courier New"/>
        </w:rPr>
        <w:t>dict</w:t>
      </w:r>
      <w:proofErr w:type="spellEnd"/>
      <w:r>
        <w:t xml:space="preserve"> type. Then write some code that uses the </w:t>
      </w:r>
      <w:proofErr w:type="spellStart"/>
      <w:proofErr w:type="gramStart"/>
      <w:r>
        <w:rPr>
          <w:rFonts w:ascii="Courier New" w:eastAsia="Courier New" w:hAnsi="Courier New" w:cs="Courier New"/>
        </w:rPr>
        <w:t>popitem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to remove some </w:t>
      </w:r>
      <w:proofErr w:type="spellStart"/>
      <w:r>
        <w:rPr>
          <w:i/>
        </w:rPr>
        <w:t>key:value</w:t>
      </w:r>
      <w:proofErr w:type="spellEnd"/>
      <w:r>
        <w:t xml:space="preserve"> pairs from the </w:t>
      </w:r>
      <w:r>
        <w:rPr>
          <w:rFonts w:ascii="Courier New" w:eastAsia="Courier New" w:hAnsi="Courier New" w:cs="Courier New"/>
        </w:rPr>
        <w:t>stock</w:t>
      </w:r>
      <w:r>
        <w:t xml:space="preserve"> dictionary.</w:t>
      </w:r>
    </w:p>
    <w:p w14:paraId="04C43AD2" w14:textId="28CF7F3B" w:rsidR="00DD6EF2" w:rsidRDefault="00DD6EF2">
      <w:pPr>
        <w:spacing w:before="240" w:after="240"/>
      </w:pPr>
      <w:r w:rsidRPr="00DD6EF2">
        <w:drawing>
          <wp:inline distT="0" distB="0" distL="0" distR="0" wp14:anchorId="3B50D061" wp14:editId="2656D9D4">
            <wp:extent cx="5159187" cy="5822185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3" w14:textId="77777777" w:rsidR="00254C47" w:rsidRDefault="00A957E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Itera</w:t>
      </w:r>
      <w:r>
        <w:rPr>
          <w:b/>
          <w:sz w:val="28"/>
          <w:szCs w:val="28"/>
        </w:rPr>
        <w:t>ting over Dictionaries</w:t>
      </w:r>
    </w:p>
    <w:p w14:paraId="000000B4" w14:textId="77777777" w:rsidR="00254C47" w:rsidRDefault="00A957E6">
      <w:pPr>
        <w:spacing w:before="240" w:after="240"/>
      </w:pPr>
      <w:r>
        <w:t xml:space="preserve">It is very common to </w:t>
      </w:r>
      <w:r>
        <w:rPr>
          <w:i/>
        </w:rPr>
        <w:t>iterate</w:t>
      </w:r>
      <w:r>
        <w:t xml:space="preserve"> over the contents of a dictionary, using a </w:t>
      </w:r>
      <w:r>
        <w:rPr>
          <w:rFonts w:ascii="Courier New" w:eastAsia="Courier New" w:hAnsi="Courier New" w:cs="Courier New"/>
        </w:rPr>
        <w:t>for...in</w:t>
      </w:r>
      <w:r>
        <w:t xml:space="preserve"> type loop.</w:t>
      </w:r>
    </w:p>
    <w:p w14:paraId="000000B5" w14:textId="77777777" w:rsidR="00254C47" w:rsidRDefault="00A957E6">
      <w:pPr>
        <w:spacing w:before="240" w:after="240"/>
      </w:pPr>
      <w:r>
        <w:t xml:space="preserve">If just the name of the dictionary is provided, then only the </w:t>
      </w:r>
      <w:r>
        <w:rPr>
          <w:i/>
        </w:rPr>
        <w:t>key</w:t>
      </w:r>
      <w:r>
        <w:t xml:space="preserve"> is extracted during each iteration. </w:t>
      </w:r>
      <w:proofErr w:type="gramStart"/>
      <w:r>
        <w:t>So</w:t>
      </w:r>
      <w:proofErr w:type="gramEnd"/>
      <w:r>
        <w:t xml:space="preserve"> the following would print the </w:t>
      </w:r>
      <w:r>
        <w:rPr>
          <w:i/>
        </w:rPr>
        <w:t>keys</w:t>
      </w:r>
      <w:r>
        <w:t xml:space="preserve"> o</w:t>
      </w:r>
      <w:r>
        <w:t>f the dictionary only:</w:t>
      </w:r>
    </w:p>
    <w:p w14:paraId="000000B6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item in stock:</w:t>
      </w:r>
    </w:p>
    <w:p w14:paraId="000000B7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print(item)</w:t>
      </w:r>
    </w:p>
    <w:p w14:paraId="000000B8" w14:textId="77777777" w:rsidR="00254C47" w:rsidRDefault="00254C4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16"/>
          <w:szCs w:val="16"/>
        </w:rPr>
      </w:pPr>
    </w:p>
    <w:p w14:paraId="000000B9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apple</w:t>
      </w:r>
    </w:p>
    <w:p w14:paraId="000000BA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banana</w:t>
      </w:r>
    </w:p>
    <w:p w14:paraId="000000BB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orange</w:t>
      </w:r>
    </w:p>
    <w:p w14:paraId="000000BC" w14:textId="77777777" w:rsidR="00254C47" w:rsidRDefault="00A957E6">
      <w:pPr>
        <w:spacing w:before="240" w:after="240"/>
      </w:pPr>
      <w:r>
        <w:t xml:space="preserve">It is possible to iterate over the </w:t>
      </w:r>
      <w:r>
        <w:rPr>
          <w:i/>
        </w:rPr>
        <w:t>values</w:t>
      </w:r>
      <w:r>
        <w:t xml:space="preserve"> only by calling the </w:t>
      </w:r>
      <w:proofErr w:type="gramStart"/>
      <w:r>
        <w:rPr>
          <w:rFonts w:ascii="Courier New" w:eastAsia="Courier New" w:hAnsi="Courier New" w:cs="Courier New"/>
        </w:rPr>
        <w:t>values(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method, e.g.</w:t>
      </w:r>
    </w:p>
    <w:p w14:paraId="000000BD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level in </w:t>
      </w:r>
      <w:proofErr w:type="spellStart"/>
      <w:proofErr w:type="gramStart"/>
      <w:r>
        <w:rPr>
          <w:rFonts w:ascii="Courier New" w:eastAsia="Courier New" w:hAnsi="Courier New" w:cs="Courier New"/>
        </w:rPr>
        <w:t>stock.values</w:t>
      </w:r>
      <w:proofErr w:type="spellEnd"/>
      <w:proofErr w:type="gramEnd"/>
      <w:r>
        <w:rPr>
          <w:rFonts w:ascii="Courier New" w:eastAsia="Courier New" w:hAnsi="Courier New" w:cs="Courier New"/>
        </w:rPr>
        <w:t>():</w:t>
      </w:r>
    </w:p>
    <w:p w14:paraId="000000BE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print(level)</w:t>
      </w:r>
    </w:p>
    <w:p w14:paraId="000000BF" w14:textId="77777777" w:rsidR="00254C47" w:rsidRDefault="00254C4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16"/>
          <w:szCs w:val="16"/>
        </w:rPr>
      </w:pPr>
    </w:p>
    <w:p w14:paraId="000000C0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</w:t>
      </w:r>
    </w:p>
    <w:p w14:paraId="000000C1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</w:t>
      </w:r>
    </w:p>
    <w:p w14:paraId="000000C2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>11</w:t>
      </w:r>
    </w:p>
    <w:p w14:paraId="000000C3" w14:textId="77777777" w:rsidR="00254C47" w:rsidRDefault="00A957E6">
      <w:pPr>
        <w:spacing w:before="240" w:after="240"/>
      </w:pPr>
      <w:proofErr w:type="gramStart"/>
      <w:r>
        <w:t>Finally</w:t>
      </w:r>
      <w:proofErr w:type="gramEnd"/>
      <w:r>
        <w:t xml:space="preserve"> it is possible to iterate over each </w:t>
      </w:r>
      <w:proofErr w:type="spellStart"/>
      <w:r>
        <w:rPr>
          <w:i/>
        </w:rPr>
        <w:t>key:value</w:t>
      </w:r>
      <w:proofErr w:type="spellEnd"/>
      <w:r>
        <w:t xml:space="preserve"> pair. To do this the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items(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can be used. This allows access to each key and value as a </w:t>
      </w:r>
      <w:proofErr w:type="gramStart"/>
      <w:r>
        <w:rPr>
          <w:i/>
        </w:rPr>
        <w:t>Tuple</w:t>
      </w:r>
      <w:r>
        <w:t>,</w:t>
      </w:r>
      <w:proofErr w:type="gramEnd"/>
      <w:r>
        <w:t xml:space="preserve"> hence each pair can be extracted using </w:t>
      </w:r>
      <w:r>
        <w:rPr>
          <w:i/>
        </w:rPr>
        <w:t xml:space="preserve">sequence unpacking. </w:t>
      </w:r>
      <w:r>
        <w:t>The code is:</w:t>
      </w:r>
    </w:p>
    <w:p w14:paraId="000000C4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proofErr w:type="gramStart"/>
      <w:r>
        <w:rPr>
          <w:rFonts w:ascii="Courier New" w:eastAsia="Courier New" w:hAnsi="Courier New" w:cs="Courier New"/>
        </w:rPr>
        <w:t>item,level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in </w:t>
      </w:r>
      <w:proofErr w:type="spellStart"/>
      <w:r>
        <w:rPr>
          <w:rFonts w:ascii="Courier New" w:eastAsia="Courier New" w:hAnsi="Courier New" w:cs="Courier New"/>
        </w:rPr>
        <w:t>stock.item</w:t>
      </w:r>
      <w:r>
        <w:rPr>
          <w:rFonts w:ascii="Courier New" w:eastAsia="Courier New" w:hAnsi="Courier New" w:cs="Courier New"/>
        </w:rPr>
        <w:t>s</w:t>
      </w:r>
      <w:proofErr w:type="spellEnd"/>
      <w:r>
        <w:rPr>
          <w:rFonts w:ascii="Courier New" w:eastAsia="Courier New" w:hAnsi="Courier New" w:cs="Courier New"/>
        </w:rPr>
        <w:t>():</w:t>
      </w:r>
    </w:p>
    <w:p w14:paraId="000000C5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item, "has a stock level of", level)</w:t>
      </w:r>
    </w:p>
    <w:p w14:paraId="000000C6" w14:textId="77777777" w:rsidR="00254C47" w:rsidRDefault="00254C4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16"/>
          <w:szCs w:val="16"/>
        </w:rPr>
      </w:pPr>
    </w:p>
    <w:p w14:paraId="000000C7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apple has a stock level of 10</w:t>
      </w:r>
    </w:p>
    <w:p w14:paraId="000000C8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banana has a stock level of 15</w:t>
      </w:r>
    </w:p>
    <w:p w14:paraId="000000C9" w14:textId="77777777" w:rsidR="00254C47" w:rsidRDefault="00A957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>orange has a stock level of 11</w:t>
      </w:r>
    </w:p>
    <w:p w14:paraId="000000CA" w14:textId="77777777" w:rsidR="00254C47" w:rsidRDefault="00A957E6">
      <w:pPr>
        <w:spacing w:before="240" w:after="240"/>
      </w:pPr>
      <w:r>
        <w:rPr>
          <w:b/>
        </w:rPr>
        <w:t>TASK</w:t>
      </w:r>
      <w:r>
        <w:t xml:space="preserve">: Write some code that iterates over the contents of the </w:t>
      </w:r>
      <w:r>
        <w:rPr>
          <w:rFonts w:ascii="Courier New" w:eastAsia="Courier New" w:hAnsi="Courier New" w:cs="Courier New"/>
        </w:rPr>
        <w:t>roots</w:t>
      </w:r>
      <w:r>
        <w:t xml:space="preserve"> dictionary created within an earlier task. For </w:t>
      </w:r>
      <w:r>
        <w:t>each entry, print the message -</w:t>
      </w:r>
    </w:p>
    <w:p w14:paraId="000000CB" w14:textId="77777777" w:rsidR="00254C47" w:rsidRDefault="00A957E6">
      <w:pPr>
        <w:spacing w:before="240" w:after="240"/>
      </w:pPr>
      <w:r>
        <w:t>“</w:t>
      </w:r>
      <w:r>
        <w:rPr>
          <w:rFonts w:ascii="Courier New" w:eastAsia="Courier New" w:hAnsi="Courier New" w:cs="Courier New"/>
        </w:rPr>
        <w:t>The square root of &lt;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&gt; is &lt;sqrt&gt;</w:t>
      </w:r>
      <w:r>
        <w:t>”</w:t>
      </w:r>
    </w:p>
    <w:p w14:paraId="000000CC" w14:textId="1194DB2B" w:rsidR="00254C47" w:rsidRDefault="00A957E6">
      <w:pPr>
        <w:spacing w:before="240" w:after="240"/>
      </w:pPr>
      <w:r>
        <w:t xml:space="preserve">Where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shows the number, and </w:t>
      </w:r>
      <w:r>
        <w:rPr>
          <w:rFonts w:ascii="Courier New" w:eastAsia="Courier New" w:hAnsi="Courier New" w:cs="Courier New"/>
        </w:rPr>
        <w:t>&lt;sqrt&gt;</w:t>
      </w:r>
      <w:r>
        <w:t xml:space="preserve"> shows the square root of that number.</w:t>
      </w:r>
    </w:p>
    <w:p w14:paraId="16A8C230" w14:textId="10584781" w:rsidR="00DD6EF2" w:rsidRDefault="00D14643">
      <w:pPr>
        <w:spacing w:before="240" w:after="240"/>
      </w:pPr>
      <w:r w:rsidRPr="00D14643">
        <w:drawing>
          <wp:inline distT="0" distB="0" distL="0" distR="0" wp14:anchorId="25BBDDE8" wp14:editId="333CD00B">
            <wp:extent cx="3909399" cy="12421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D" w14:textId="77777777" w:rsidR="00254C47" w:rsidRDefault="00A957E6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CE" w14:textId="77777777" w:rsidR="00254C47" w:rsidRDefault="00A957E6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7" w:name="_gpvp5vwy68jl" w:colFirst="0" w:colLast="0"/>
      <w:bookmarkEnd w:id="7"/>
      <w:r>
        <w:br w:type="page"/>
      </w:r>
    </w:p>
    <w:p w14:paraId="000000CF" w14:textId="77777777" w:rsidR="00254C47" w:rsidRDefault="00A957E6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8" w:name="_83rozup5odot" w:colFirst="0" w:colLast="0"/>
      <w:bookmarkEnd w:id="8"/>
      <w:r>
        <w:rPr>
          <w:b/>
          <w:sz w:val="36"/>
          <w:szCs w:val="36"/>
        </w:rPr>
        <w:lastRenderedPageBreak/>
        <w:t>Key Terminology</w:t>
      </w:r>
    </w:p>
    <w:p w14:paraId="000000D0" w14:textId="77777777" w:rsidR="00254C47" w:rsidRDefault="00A957E6">
      <w:pPr>
        <w:spacing w:before="240" w:after="240"/>
      </w:pPr>
      <w:r>
        <w:t>Understanding key terminology is important not only when programming but for understanding computer science in general.  Certain terms, technologies and phrases will often re-occur when reading or learning about many computer science topics. Having an awar</w:t>
      </w:r>
      <w:r>
        <w:t>eness of these is important, as it makes learning about the various subjects and communication with others in the field easier.</w:t>
      </w:r>
    </w:p>
    <w:p w14:paraId="000000D1" w14:textId="77777777" w:rsidR="00254C47" w:rsidRDefault="00254C47">
      <w:pPr>
        <w:spacing w:before="240" w:after="240"/>
      </w:pPr>
    </w:p>
    <w:p w14:paraId="000000D2" w14:textId="77777777" w:rsidR="00254C47" w:rsidRDefault="00A957E6">
      <w:pPr>
        <w:spacing w:before="240" w:after="240"/>
      </w:pPr>
      <w:r>
        <w:rPr>
          <w:b/>
        </w:rPr>
        <w:t>TASK</w:t>
      </w:r>
      <w:r>
        <w:t>: Look at each of the phrases below and ensure you understand what each of these means. For any that you do not understand,</w:t>
      </w:r>
      <w:r>
        <w:t xml:space="preserve"> do a little research to find a definition of each term. This research may involve looking back over these notes, or the associated lecture notes. It may also involve searching for these terms on the Internet.</w:t>
      </w:r>
    </w:p>
    <w:p w14:paraId="000000D3" w14:textId="77777777" w:rsidR="00254C47" w:rsidRDefault="00254C47">
      <w:pPr>
        <w:spacing w:before="240" w:after="240"/>
      </w:pPr>
    </w:p>
    <w:p w14:paraId="000000D4" w14:textId="77777777" w:rsidR="00254C47" w:rsidRDefault="00A957E6">
      <w:pPr>
        <w:numPr>
          <w:ilvl w:val="0"/>
          <w:numId w:val="1"/>
        </w:numPr>
      </w:pPr>
      <w:r>
        <w:t>Set</w:t>
      </w:r>
    </w:p>
    <w:p w14:paraId="000000D5" w14:textId="77777777" w:rsidR="00254C47" w:rsidRDefault="00A957E6">
      <w:pPr>
        <w:numPr>
          <w:ilvl w:val="0"/>
          <w:numId w:val="1"/>
        </w:numPr>
      </w:pPr>
      <w:r>
        <w:t>Set operations</w:t>
      </w:r>
    </w:p>
    <w:p w14:paraId="000000D6" w14:textId="77777777" w:rsidR="00254C47" w:rsidRDefault="00A957E6">
      <w:pPr>
        <w:numPr>
          <w:ilvl w:val="0"/>
          <w:numId w:val="1"/>
        </w:numPr>
      </w:pPr>
      <w:r>
        <w:t>Set comprehension</w:t>
      </w:r>
    </w:p>
    <w:p w14:paraId="000000D7" w14:textId="77777777" w:rsidR="00254C47" w:rsidRDefault="00A957E6">
      <w:pPr>
        <w:numPr>
          <w:ilvl w:val="0"/>
          <w:numId w:val="1"/>
        </w:numPr>
      </w:pPr>
      <w:r>
        <w:t>Dictiona</w:t>
      </w:r>
      <w:r>
        <w:t>ry</w:t>
      </w:r>
    </w:p>
    <w:p w14:paraId="000000D8" w14:textId="77777777" w:rsidR="00254C47" w:rsidRDefault="00A957E6">
      <w:pPr>
        <w:numPr>
          <w:ilvl w:val="0"/>
          <w:numId w:val="1"/>
        </w:numPr>
      </w:pPr>
      <w:proofErr w:type="spellStart"/>
      <w:r>
        <w:rPr>
          <w:i/>
        </w:rPr>
        <w:t>key:value</w:t>
      </w:r>
      <w:proofErr w:type="spellEnd"/>
      <w:r>
        <w:t xml:space="preserve"> pair</w:t>
      </w:r>
    </w:p>
    <w:p w14:paraId="000000D9" w14:textId="77777777" w:rsidR="00254C47" w:rsidRDefault="00254C47">
      <w:pPr>
        <w:spacing w:before="240" w:after="240"/>
      </w:pPr>
    </w:p>
    <w:p w14:paraId="000000DA" w14:textId="77777777" w:rsidR="00254C47" w:rsidRDefault="00A957E6">
      <w:pPr>
        <w:spacing w:before="240" w:after="240"/>
        <w:rPr>
          <w:b/>
          <w:sz w:val="36"/>
          <w:szCs w:val="36"/>
        </w:rPr>
      </w:pPr>
      <w:r>
        <w:rPr>
          <w:b/>
        </w:rPr>
        <w:t>________________________________________________________________________</w:t>
      </w:r>
    </w:p>
    <w:p w14:paraId="000000DB" w14:textId="77777777" w:rsidR="00254C47" w:rsidRDefault="00A957E6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9" w:name="_cqf1ws8tazg1" w:colFirst="0" w:colLast="0"/>
      <w:bookmarkEnd w:id="9"/>
      <w:r>
        <w:rPr>
          <w:b/>
          <w:sz w:val="36"/>
          <w:szCs w:val="36"/>
        </w:rPr>
        <w:t>Practical Exercises</w:t>
      </w:r>
    </w:p>
    <w:p w14:paraId="000000DC" w14:textId="77777777" w:rsidR="00254C47" w:rsidRDefault="00A957E6">
      <w:pPr>
        <w:spacing w:before="240" w:after="240"/>
      </w:pPr>
      <w:r>
        <w:t>You have now completed this tutorial. Now attempt to complete the associated exercises.</w:t>
      </w:r>
    </w:p>
    <w:p w14:paraId="000000DD" w14:textId="77777777" w:rsidR="00254C47" w:rsidRDefault="00254C47">
      <w:pPr>
        <w:spacing w:before="240" w:after="240"/>
      </w:pPr>
    </w:p>
    <w:p w14:paraId="000000DE" w14:textId="77777777" w:rsidR="00254C47" w:rsidRDefault="00254C47"/>
    <w:p w14:paraId="000000DF" w14:textId="77777777" w:rsidR="00254C47" w:rsidRDefault="00254C47"/>
    <w:p w14:paraId="000000E0" w14:textId="77777777" w:rsidR="00254C47" w:rsidRDefault="00254C47"/>
    <w:p w14:paraId="000000E1" w14:textId="77777777" w:rsidR="00254C47" w:rsidRDefault="00254C47"/>
    <w:p w14:paraId="000000E2" w14:textId="77777777" w:rsidR="00254C47" w:rsidRDefault="00254C47"/>
    <w:sectPr w:rsidR="00254C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43CC"/>
    <w:multiLevelType w:val="multilevel"/>
    <w:tmpl w:val="41389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981AC8"/>
    <w:multiLevelType w:val="multilevel"/>
    <w:tmpl w:val="4F0E3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C47"/>
    <w:rsid w:val="001243D5"/>
    <w:rsid w:val="001F2C71"/>
    <w:rsid w:val="00254C47"/>
    <w:rsid w:val="004413B7"/>
    <w:rsid w:val="007549BC"/>
    <w:rsid w:val="00A44F6C"/>
    <w:rsid w:val="00A957E6"/>
    <w:rsid w:val="00CD6DFC"/>
    <w:rsid w:val="00D14643"/>
    <w:rsid w:val="00DD6EF2"/>
    <w:rsid w:val="00E2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4D8A"/>
  <w15:docId w15:val="{14F44A3B-05BC-4B34-BD71-497F2C67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2993</Words>
  <Characters>15325</Characters>
  <Application>Microsoft Office Word</Application>
  <DocSecurity>0</DocSecurity>
  <Lines>348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Krisha Shrestha</dc:creator>
  <cp:lastModifiedBy>krisha shrestha</cp:lastModifiedBy>
  <cp:revision>2</cp:revision>
  <dcterms:created xsi:type="dcterms:W3CDTF">2022-12-05T16:37:00Z</dcterms:created>
  <dcterms:modified xsi:type="dcterms:W3CDTF">2022-12-05T16:37:00Z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5fbca34f224fd5d6f799595efea91d302a2523ca9f13f7078d2183bdad0cdcb8</vt:lpwstr>
  </property>
</Properties>
</file>