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20"/>
      </w:pPr>
    </w:p>
    <w:p>
      <w:pPr>
        <w:jc w:val="center"/>
      </w:pPr>
      <w:r>
        <w:rPr>
          <w:rFonts w:ascii="Arial" w:hAnsi="Arial"/>
          <w:b/>
          <w:color w:val="2F75B5"/>
          <w:sz w:val="24"/>
        </w:rPr>
        <w:t>LAB211 PROJECT REPORT | LAB 2</w:t>
      </w:r>
    </w:p>
    <w:p>
      <w:pPr>
        <w:spacing w:before="360" w:after="360"/>
        <w:jc w:val="center"/>
      </w:pPr>
      <w:r>
        <w:rPr>
          <w:rFonts w:ascii="Arial" w:hAnsi="Arial"/>
          <w:b/>
          <w:color w:val="17365D"/>
          <w:sz w:val="54"/>
        </w:rPr>
        <w:t>Football Club &amp; Player Management</w:t>
      </w:r>
    </w:p>
    <w:p>
      <w:pPr>
        <w:jc w:val="center"/>
      </w:pPr>
      <w:r>
        <w:rPr>
          <w:rFonts w:ascii="Arial" w:hAnsi="Arial"/>
          <w:color w:val="666666"/>
          <w:sz w:val="28"/>
        </w:rPr>
        <w:t>J1.L.P0036 | UML, Algorithms, and Test Evidence</w:t>
      </w:r>
    </w:p>
    <w:p>
      <w:pPr>
        <w:spacing w:after="840"/>
      </w:pP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232"/>
            <w:shd w:fill="17365D"/>
            <w:tcMar>
              <w:top w:w="80" w:type="dxa"/>
              <w:start w:w="90" w:type="dxa"/>
              <w:bottom w:w="80" w:type="dxa"/>
              <w:end w:w="90" w:type="dxa"/>
            </w:tcMar>
            <w:vAlign w:val="center"/>
          </w:tcPr>
          <w:p>
            <w:pPr>
              <w:jc w:val="left"/>
            </w:pPr>
            <w:r>
              <w:rPr>
                <w:rFonts w:ascii="Arial" w:hAnsi="Arial"/>
                <w:b/>
                <w:color w:val="FFFFFF"/>
                <w:sz w:val="19"/>
              </w:rPr>
              <w:t>Document field</w:t>
            </w:r>
          </w:p>
        </w:tc>
        <w:tc>
          <w:tcPr>
            <w:tcW w:type="dxa" w:w="8136"/>
            <w:shd w:fill="17365D"/>
            <w:tcMar>
              <w:top w:w="80" w:type="dxa"/>
              <w:start w:w="90" w:type="dxa"/>
              <w:bottom w:w="80" w:type="dxa"/>
              <w:end w:w="90" w:type="dxa"/>
            </w:tcMar>
            <w:vAlign w:val="center"/>
          </w:tcPr>
          <w:p>
            <w:r>
              <w:rPr>
                <w:rFonts w:ascii="Arial" w:hAnsi="Arial"/>
                <w:b/>
                <w:color w:val="FFFFFF"/>
                <w:sz w:val="19"/>
              </w:rPr>
              <w:t>Value</w:t>
            </w:r>
          </w:p>
        </w:tc>
      </w:tr>
      <w:tr>
        <w:trPr>
          <w:cantSplit/>
        </w:trPr>
        <w:tc>
          <w:tcPr>
            <w:tcW w:type="dxa" w:w="2232"/>
            <w:tcMar>
              <w:top w:w="80" w:type="dxa"/>
              <w:start w:w="90" w:type="dxa"/>
              <w:bottom w:w="80" w:type="dxa"/>
              <w:end w:w="90" w:type="dxa"/>
            </w:tcMar>
            <w:vAlign w:val="top"/>
          </w:tcPr>
          <w:p>
            <w:pPr>
              <w:spacing w:after="0"/>
            </w:pPr>
            <w:r>
              <w:rPr>
                <w:rFonts w:ascii="Arial" w:hAnsi="Arial"/>
                <w:sz w:val="19"/>
              </w:rPr>
              <w:t>Student</w:t>
            </w:r>
          </w:p>
        </w:tc>
        <w:tc>
          <w:tcPr>
            <w:tcW w:type="dxa" w:w="8136"/>
            <w:tcMar>
              <w:top w:w="80" w:type="dxa"/>
              <w:start w:w="90" w:type="dxa"/>
              <w:bottom w:w="80" w:type="dxa"/>
              <w:end w:w="90" w:type="dxa"/>
            </w:tcMar>
            <w:vAlign w:val="top"/>
          </w:tcPr>
          <w:p>
            <w:pPr>
              <w:spacing w:after="0"/>
            </w:pPr>
            <w:r>
              <w:rPr>
                <w:rFonts w:ascii="Arial" w:hAnsi="Arial"/>
                <w:sz w:val="19"/>
              </w:rPr>
              <w:t>Nguyen Dinh Chuong (Nguyễn Đình Chương)</w:t>
            </w:r>
          </w:p>
        </w:tc>
      </w:tr>
      <w:tr>
        <w:trPr>
          <w:cantSplit/>
        </w:trPr>
        <w:tc>
          <w:tcPr>
            <w:tcW w:type="dxa" w:w="2232"/>
            <w:tcMar>
              <w:top w:w="80" w:type="dxa"/>
              <w:start w:w="90" w:type="dxa"/>
              <w:bottom w:w="80" w:type="dxa"/>
              <w:end w:w="90" w:type="dxa"/>
            </w:tcMar>
            <w:vAlign w:val="top"/>
            <w:shd w:fill="EEF5FB"/>
          </w:tcPr>
          <w:p>
            <w:pPr>
              <w:spacing w:after="0"/>
            </w:pPr>
            <w:r>
              <w:rPr>
                <w:rFonts w:ascii="Arial" w:hAnsi="Arial"/>
                <w:sz w:val="19"/>
              </w:rPr>
              <w:t>Student ID</w:t>
            </w:r>
          </w:p>
        </w:tc>
        <w:tc>
          <w:tcPr>
            <w:tcW w:type="dxa" w:w="8136"/>
            <w:tcMar>
              <w:top w:w="80" w:type="dxa"/>
              <w:start w:w="90" w:type="dxa"/>
              <w:bottom w:w="80" w:type="dxa"/>
              <w:end w:w="90" w:type="dxa"/>
            </w:tcMar>
            <w:vAlign w:val="top"/>
            <w:shd w:fill="EEF5FB"/>
          </w:tcPr>
          <w:p>
            <w:pPr>
              <w:spacing w:after="0"/>
            </w:pPr>
            <w:r>
              <w:rPr>
                <w:rFonts w:ascii="Arial" w:hAnsi="Arial"/>
                <w:sz w:val="19"/>
              </w:rPr>
              <w:t>SE204330</w:t>
            </w:r>
          </w:p>
        </w:tc>
      </w:tr>
      <w:tr>
        <w:trPr>
          <w:cantSplit/>
        </w:trPr>
        <w:tc>
          <w:tcPr>
            <w:tcW w:type="dxa" w:w="2232"/>
            <w:tcMar>
              <w:top w:w="80" w:type="dxa"/>
              <w:start w:w="90" w:type="dxa"/>
              <w:bottom w:w="80" w:type="dxa"/>
              <w:end w:w="90" w:type="dxa"/>
            </w:tcMar>
            <w:vAlign w:val="top"/>
          </w:tcPr>
          <w:p>
            <w:pPr>
              <w:spacing w:after="0"/>
            </w:pPr>
            <w:r>
              <w:rPr>
                <w:rFonts w:ascii="Arial" w:hAnsi="Arial"/>
                <w:sz w:val="19"/>
              </w:rPr>
              <w:t>Course</w:t>
            </w:r>
          </w:p>
        </w:tc>
        <w:tc>
          <w:tcPr>
            <w:tcW w:type="dxa" w:w="8136"/>
            <w:tcMar>
              <w:top w:w="80" w:type="dxa"/>
              <w:start w:w="90" w:type="dxa"/>
              <w:bottom w:w="80" w:type="dxa"/>
              <w:end w:w="90" w:type="dxa"/>
            </w:tcMar>
            <w:vAlign w:val="top"/>
          </w:tcPr>
          <w:p>
            <w:pPr>
              <w:spacing w:after="0"/>
            </w:pPr>
            <w:r>
              <w:rPr>
                <w:rFonts w:ascii="Arial" w:hAnsi="Arial"/>
                <w:sz w:val="19"/>
              </w:rPr>
              <w:t>LAB211 - OOP with Java Lab</w:t>
            </w:r>
          </w:p>
        </w:tc>
      </w:tr>
      <w:tr>
        <w:trPr>
          <w:cantSplit/>
        </w:trPr>
        <w:tc>
          <w:tcPr>
            <w:tcW w:type="dxa" w:w="2232"/>
            <w:tcMar>
              <w:top w:w="80" w:type="dxa"/>
              <w:start w:w="90" w:type="dxa"/>
              <w:bottom w:w="80" w:type="dxa"/>
              <w:end w:w="90" w:type="dxa"/>
            </w:tcMar>
            <w:vAlign w:val="top"/>
            <w:shd w:fill="EEF5FB"/>
          </w:tcPr>
          <w:p>
            <w:pPr>
              <w:spacing w:after="0"/>
            </w:pPr>
            <w:r>
              <w:rPr>
                <w:rFonts w:ascii="Arial" w:hAnsi="Arial"/>
                <w:sz w:val="19"/>
              </w:rPr>
              <w:t>Release</w:t>
            </w:r>
          </w:p>
        </w:tc>
        <w:tc>
          <w:tcPr>
            <w:tcW w:type="dxa" w:w="8136"/>
            <w:tcMar>
              <w:top w:w="80" w:type="dxa"/>
              <w:start w:w="90" w:type="dxa"/>
              <w:bottom w:w="80" w:type="dxa"/>
              <w:end w:w="90" w:type="dxa"/>
            </w:tcMar>
            <w:vAlign w:val="top"/>
            <w:shd w:fill="EEF5FB"/>
          </w:tcPr>
          <w:p>
            <w:pPr>
              <w:spacing w:after="0"/>
            </w:pPr>
            <w:r>
              <w:rPr>
                <w:rFonts w:ascii="Arial" w:hAnsi="Arial"/>
                <w:sz w:val="19"/>
              </w:rPr>
              <w:t>Portfolio review v1.0 - 21 July 2026</w:t>
            </w:r>
          </w:p>
        </w:tc>
      </w:tr>
      <w:tr>
        <w:trPr>
          <w:cantSplit/>
        </w:trPr>
        <w:tc>
          <w:tcPr>
            <w:tcW w:type="dxa" w:w="2232"/>
            <w:tcMar>
              <w:top w:w="80" w:type="dxa"/>
              <w:start w:w="90" w:type="dxa"/>
              <w:bottom w:w="80" w:type="dxa"/>
              <w:end w:w="90" w:type="dxa"/>
            </w:tcMar>
            <w:vAlign w:val="top"/>
          </w:tcPr>
          <w:p>
            <w:pPr>
              <w:spacing w:after="0"/>
            </w:pPr>
            <w:r>
              <w:rPr>
                <w:rFonts w:ascii="Arial" w:hAnsi="Arial"/>
                <w:sz w:val="19"/>
              </w:rPr>
              <w:t>Repository</w:t>
            </w:r>
          </w:p>
        </w:tc>
        <w:tc>
          <w:tcPr>
            <w:tcW w:type="dxa" w:w="8136"/>
            <w:tcMar>
              <w:top w:w="80" w:type="dxa"/>
              <w:start w:w="90" w:type="dxa"/>
              <w:bottom w:w="80" w:type="dxa"/>
              <w:end w:w="90" w:type="dxa"/>
            </w:tcMar>
            <w:vAlign w:val="top"/>
          </w:tcPr>
          <w:p>
            <w:pPr>
              <w:spacing w:after="0"/>
            </w:pPr>
            <w:r>
              <w:rPr>
                <w:rFonts w:ascii="Arial" w:hAnsi="Arial"/>
                <w:sz w:val="19"/>
              </w:rPr>
              <w:t>https://github.com/KiritoMainBro88/SU26-LAB211</w:t>
            </w:r>
          </w:p>
        </w:tc>
      </w:tr>
    </w:tbl>
    <w:p>
      <w:pPr>
        <w:spacing w:after="20"/>
      </w:pPr>
    </w:p>
    <w:p>
      <w:pPr>
        <w:spacing w:before="240"/>
        <w:jc w:val="center"/>
      </w:pPr>
      <w:r>
        <w:rPr>
          <w:i/>
          <w:color w:val="666666"/>
          <w:sz w:val="18"/>
        </w:rPr>
        <w:t>Scope intentionally limited to the lecturer's review priorities: final UML, implemented algorithms, test cases, and reproducible evidence.</w:t>
      </w:r>
    </w:p>
    <w:p>
      <w:r>
        <w:br w:type="page"/>
      </w:r>
    </w:p>
    <w:p>
      <w:pPr>
        <w:pStyle w:val="Heading1"/>
      </w:pPr>
      <w:r>
        <w:t>1. Executive Summary</w:t>
      </w:r>
    </w:p>
    <w:p>
      <w:r>
        <w:t>A Java console application for a football league with fourteen required workflows. It models Clubs and Players separately, enforces referential and shirt-number rules, loads strict UTF-8 CSV data, and applies defensive copies at manager boundaries.</w:t>
      </w:r>
    </w:p>
    <w:p>
      <w:pPr>
        <w:pStyle w:val="Heading2"/>
      </w:pPr>
      <w:r>
        <w:t>1.1 Verification snapshot</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3096"/>
            <w:shd w:fill="17365D"/>
            <w:tcMar>
              <w:top w:w="80" w:type="dxa"/>
              <w:start w:w="90" w:type="dxa"/>
              <w:bottom w:w="80" w:type="dxa"/>
              <w:end w:w="90" w:type="dxa"/>
            </w:tcMar>
            <w:vAlign w:val="center"/>
          </w:tcPr>
          <w:p>
            <w:r>
              <w:rPr>
                <w:rFonts w:ascii="Arial" w:hAnsi="Arial"/>
                <w:b/>
                <w:color w:val="FFFFFF"/>
                <w:sz w:val="17"/>
              </w:rPr>
              <w:t>Check</w:t>
            </w:r>
          </w:p>
        </w:tc>
        <w:tc>
          <w:tcPr>
            <w:tcW w:type="dxa" w:w="1944"/>
            <w:shd w:fill="17365D"/>
            <w:tcMar>
              <w:top w:w="80" w:type="dxa"/>
              <w:start w:w="90" w:type="dxa"/>
              <w:bottom w:w="80" w:type="dxa"/>
              <w:end w:w="90" w:type="dxa"/>
            </w:tcMar>
            <w:vAlign w:val="center"/>
          </w:tcPr>
          <w:p>
            <w:r>
              <w:rPr>
                <w:rFonts w:ascii="Arial" w:hAnsi="Arial"/>
                <w:b/>
                <w:color w:val="FFFFFF"/>
                <w:sz w:val="17"/>
              </w:rPr>
              <w:t>Result</w:t>
            </w:r>
          </w:p>
        </w:tc>
        <w:tc>
          <w:tcPr>
            <w:tcW w:type="dxa" w:w="5328"/>
            <w:shd w:fill="17365D"/>
            <w:tcMar>
              <w:top w:w="80" w:type="dxa"/>
              <w:start w:w="90" w:type="dxa"/>
              <w:bottom w:w="80" w:type="dxa"/>
              <w:end w:w="90" w:type="dxa"/>
            </w:tcMar>
            <w:vAlign w:val="center"/>
          </w:tcPr>
          <w:p>
            <w:r>
              <w:rPr>
                <w:rFonts w:ascii="Arial" w:hAnsi="Arial"/>
                <w:b/>
                <w:color w:val="FFFFFF"/>
                <w:sz w:val="17"/>
              </w:rPr>
              <w:t>Evidence</w:t>
            </w:r>
          </w:p>
        </w:tc>
      </w:tr>
      <w:tr>
        <w:trPr>
          <w:cantSplit/>
        </w:trPr>
        <w:tc>
          <w:tcPr>
            <w:tcW w:type="dxa" w:w="3096"/>
            <w:tcMar>
              <w:top w:w="80" w:type="dxa"/>
              <w:start w:w="90" w:type="dxa"/>
              <w:bottom w:w="80" w:type="dxa"/>
              <w:end w:w="90" w:type="dxa"/>
            </w:tcMar>
            <w:vAlign w:val="top"/>
          </w:tcPr>
          <w:p>
            <w:pPr>
              <w:spacing w:after="0"/>
            </w:pPr>
            <w:r>
              <w:rPr>
                <w:rFonts w:ascii="Arial" w:hAnsi="Arial"/>
                <w:sz w:val="17"/>
              </w:rPr>
              <w:t>Java compatibility compile</w:t>
            </w:r>
          </w:p>
        </w:tc>
        <w:tc>
          <w:tcPr>
            <w:tcW w:type="dxa" w:w="1944"/>
            <w:tcMar>
              <w:top w:w="80" w:type="dxa"/>
              <w:start w:w="90" w:type="dxa"/>
              <w:bottom w:w="80" w:type="dxa"/>
              <w:end w:w="90" w:type="dxa"/>
            </w:tcMar>
            <w:vAlign w:val="top"/>
          </w:tcPr>
          <w:p>
            <w:pPr>
              <w:spacing w:after="0"/>
            </w:pPr>
            <w:r>
              <w:rPr>
                <w:rFonts w:ascii="Arial" w:hAnsi="Arial"/>
                <w:sz w:val="17"/>
              </w:rPr>
              <w:t>PASS</w:t>
            </w:r>
          </w:p>
        </w:tc>
        <w:tc>
          <w:tcPr>
            <w:tcW w:type="dxa" w:w="5328"/>
            <w:tcMar>
              <w:top w:w="80" w:type="dxa"/>
              <w:start w:w="90" w:type="dxa"/>
              <w:bottom w:w="80" w:type="dxa"/>
              <w:end w:w="90" w:type="dxa"/>
            </w:tcMar>
            <w:vAlign w:val="top"/>
          </w:tcPr>
          <w:p>
            <w:pPr>
              <w:spacing w:after="0"/>
            </w:pPr>
            <w:r>
              <w:rPr>
                <w:rFonts w:ascii="Arial" w:hAnsi="Arial"/>
                <w:sz w:val="17"/>
              </w:rPr>
              <w:t>javac targeting Java 8 with UTF-8 and -Xlint:all</w:t>
            </w:r>
          </w:p>
        </w:tc>
      </w:tr>
      <w:tr>
        <w:trPr>
          <w:cantSplit/>
        </w:trPr>
        <w:tc>
          <w:tcPr>
            <w:tcW w:type="dxa" w:w="3096"/>
            <w:tcMar>
              <w:top w:w="80" w:type="dxa"/>
              <w:start w:w="90" w:type="dxa"/>
              <w:bottom w:w="80" w:type="dxa"/>
              <w:end w:w="90" w:type="dxa"/>
            </w:tcMar>
            <w:vAlign w:val="top"/>
            <w:shd w:fill="EEF5FB"/>
          </w:tcPr>
          <w:p>
            <w:pPr>
              <w:spacing w:after="0"/>
            </w:pPr>
            <w:r>
              <w:rPr>
                <w:rFonts w:ascii="Arial" w:hAnsi="Arial"/>
                <w:sz w:val="17"/>
              </w:rPr>
              <w:t>Executable deep verification</w:t>
            </w:r>
          </w:p>
        </w:tc>
        <w:tc>
          <w:tcPr>
            <w:tcW w:type="dxa" w:w="1944"/>
            <w:tcMar>
              <w:top w:w="80" w:type="dxa"/>
              <w:start w:w="90" w:type="dxa"/>
              <w:bottom w:w="80" w:type="dxa"/>
              <w:end w:w="90" w:type="dxa"/>
            </w:tcMar>
            <w:vAlign w:val="top"/>
            <w:shd w:fill="EEF5FB"/>
          </w:tcPr>
          <w:p>
            <w:pPr>
              <w:spacing w:after="0"/>
            </w:pPr>
            <w:r>
              <w:rPr>
                <w:rFonts w:ascii="Arial" w:hAnsi="Arial"/>
                <w:sz w:val="17"/>
              </w:rPr>
              <w:t>62 passed, 0 failed</w:t>
            </w:r>
          </w:p>
        </w:tc>
        <w:tc>
          <w:tcPr>
            <w:tcW w:type="dxa" w:w="5328"/>
            <w:tcMar>
              <w:top w:w="80" w:type="dxa"/>
              <w:start w:w="90" w:type="dxa"/>
              <w:bottom w:w="80" w:type="dxa"/>
              <w:end w:w="90" w:type="dxa"/>
            </w:tcMar>
            <w:vAlign w:val="top"/>
            <w:shd w:fill="EEF5FB"/>
          </w:tcPr>
          <w:p>
            <w:pPr>
              <w:spacing w:after="0"/>
            </w:pPr>
            <w:r>
              <w:rPr>
                <w:rFonts w:ascii="Arial" w:hAnsi="Arial"/>
                <w:sz w:val="17"/>
              </w:rPr>
              <w:t>labs/lab2/testcases/Lab2DeepVerification.java</w:t>
            </w:r>
          </w:p>
        </w:tc>
      </w:tr>
      <w:tr>
        <w:trPr>
          <w:cantSplit/>
        </w:trPr>
        <w:tc>
          <w:tcPr>
            <w:tcW w:type="dxa" w:w="3096"/>
            <w:tcMar>
              <w:top w:w="80" w:type="dxa"/>
              <w:start w:w="90" w:type="dxa"/>
              <w:bottom w:w="80" w:type="dxa"/>
              <w:end w:w="90" w:type="dxa"/>
            </w:tcMar>
            <w:vAlign w:val="top"/>
          </w:tcPr>
          <w:p>
            <w:pPr>
              <w:spacing w:after="0"/>
            </w:pPr>
            <w:r>
              <w:rPr>
                <w:rFonts w:ascii="Arial" w:hAnsi="Arial"/>
                <w:sz w:val="17"/>
              </w:rPr>
              <w:t>Import audit</w:t>
            </w:r>
          </w:p>
        </w:tc>
        <w:tc>
          <w:tcPr>
            <w:tcW w:type="dxa" w:w="1944"/>
            <w:tcMar>
              <w:top w:w="80" w:type="dxa"/>
              <w:start w:w="90" w:type="dxa"/>
              <w:bottom w:w="80" w:type="dxa"/>
              <w:end w:w="90" w:type="dxa"/>
            </w:tcMar>
            <w:vAlign w:val="top"/>
          </w:tcPr>
          <w:p>
            <w:pPr>
              <w:spacing w:after="0"/>
            </w:pPr>
            <w:r>
              <w:rPr>
                <w:rFonts w:ascii="Arial" w:hAnsi="Arial"/>
                <w:sz w:val="17"/>
              </w:rPr>
              <w:t>PASS</w:t>
            </w:r>
          </w:p>
        </w:tc>
        <w:tc>
          <w:tcPr>
            <w:tcW w:type="dxa" w:w="5328"/>
            <w:tcMar>
              <w:top w:w="80" w:type="dxa"/>
              <w:start w:w="90" w:type="dxa"/>
              <w:bottom w:w="80" w:type="dxa"/>
              <w:end w:w="90" w:type="dxa"/>
            </w:tcMar>
            <w:vAlign w:val="top"/>
          </w:tcPr>
          <w:p>
            <w:pPr>
              <w:spacing w:after="0"/>
            </w:pPr>
            <w:r>
              <w:rPr>
                <w:rFonts w:ascii="Arial" w:hAnsi="Arial"/>
                <w:sz w:val="17"/>
              </w:rPr>
              <w:t>0 wildcard, 0 unresolved, 0 definitely unused explicit imports</w:t>
            </w:r>
          </w:p>
        </w:tc>
      </w:tr>
      <w:tr>
        <w:trPr>
          <w:cantSplit/>
        </w:trPr>
        <w:tc>
          <w:tcPr>
            <w:tcW w:type="dxa" w:w="3096"/>
            <w:tcMar>
              <w:top w:w="80" w:type="dxa"/>
              <w:start w:w="90" w:type="dxa"/>
              <w:bottom w:w="80" w:type="dxa"/>
              <w:end w:w="90" w:type="dxa"/>
            </w:tcMar>
            <w:vAlign w:val="top"/>
            <w:shd w:fill="EEF5FB"/>
          </w:tcPr>
          <w:p>
            <w:pPr>
              <w:spacing w:after="0"/>
            </w:pPr>
            <w:r>
              <w:rPr>
                <w:rFonts w:ascii="Arial" w:hAnsi="Arial"/>
                <w:sz w:val="17"/>
              </w:rPr>
              <w:t>Report/Audit metadata</w:t>
            </w:r>
          </w:p>
        </w:tc>
        <w:tc>
          <w:tcPr>
            <w:tcW w:type="dxa" w:w="1944"/>
            <w:tcMar>
              <w:top w:w="80" w:type="dxa"/>
              <w:start w:w="90" w:type="dxa"/>
              <w:bottom w:w="80" w:type="dxa"/>
              <w:end w:w="90" w:type="dxa"/>
            </w:tcMar>
            <w:vAlign w:val="top"/>
            <w:shd w:fill="EEF5FB"/>
          </w:tcPr>
          <w:p>
            <w:pPr>
              <w:spacing w:after="0"/>
            </w:pPr>
            <w:r>
              <w:rPr>
                <w:rFonts w:ascii="Arial" w:hAnsi="Arial"/>
                <w:sz w:val="17"/>
              </w:rPr>
              <w:t>ALIGNED</w:t>
            </w:r>
          </w:p>
        </w:tc>
        <w:tc>
          <w:tcPr>
            <w:tcW w:type="dxa" w:w="5328"/>
            <w:tcMar>
              <w:top w:w="80" w:type="dxa"/>
              <w:start w:w="90" w:type="dxa"/>
              <w:bottom w:w="80" w:type="dxa"/>
              <w:end w:w="90" w:type="dxa"/>
            </w:tcMar>
            <w:vAlign w:val="top"/>
            <w:shd w:fill="EEF5FB"/>
          </w:tcPr>
          <w:p>
            <w:pPr>
              <w:spacing w:after="0"/>
            </w:pPr>
            <w:r>
              <w:rPr>
                <w:rFonts w:ascii="Arial" w:hAnsi="Arial"/>
                <w:sz w:val="17"/>
              </w:rPr>
              <w:t>J1.L.P0036, SE204330, 21 July 2026</w:t>
            </w:r>
          </w:p>
        </w:tc>
      </w:tr>
      <w:tr>
        <w:trPr>
          <w:cantSplit/>
        </w:trPr>
        <w:tc>
          <w:tcPr>
            <w:tcW w:type="dxa" w:w="3096"/>
            <w:tcMar>
              <w:top w:w="80" w:type="dxa"/>
              <w:start w:w="90" w:type="dxa"/>
              <w:bottom w:w="80" w:type="dxa"/>
              <w:end w:w="90" w:type="dxa"/>
            </w:tcMar>
            <w:vAlign w:val="top"/>
          </w:tcPr>
          <w:p>
            <w:pPr>
              <w:spacing w:after="0"/>
            </w:pPr>
            <w:r>
              <w:rPr>
                <w:rFonts w:ascii="Arial" w:hAnsi="Arial"/>
                <w:sz w:val="17"/>
              </w:rPr>
              <w:t>Required functions traced</w:t>
            </w:r>
          </w:p>
        </w:tc>
        <w:tc>
          <w:tcPr>
            <w:tcW w:type="dxa" w:w="1944"/>
            <w:tcMar>
              <w:top w:w="80" w:type="dxa"/>
              <w:start w:w="90" w:type="dxa"/>
              <w:bottom w:w="80" w:type="dxa"/>
              <w:end w:w="90" w:type="dxa"/>
            </w:tcMar>
            <w:vAlign w:val="top"/>
          </w:tcPr>
          <w:p>
            <w:pPr>
              <w:spacing w:after="0"/>
            </w:pPr>
            <w:r>
              <w:rPr>
                <w:rFonts w:ascii="Arial" w:hAnsi="Arial"/>
                <w:sz w:val="17"/>
              </w:rPr>
              <w:t>14/14</w:t>
            </w:r>
          </w:p>
        </w:tc>
        <w:tc>
          <w:tcPr>
            <w:tcW w:type="dxa" w:w="5328"/>
            <w:tcMar>
              <w:top w:w="80" w:type="dxa"/>
              <w:start w:w="90" w:type="dxa"/>
              <w:bottom w:w="80" w:type="dxa"/>
              <w:end w:w="90" w:type="dxa"/>
            </w:tcMar>
            <w:vAlign w:val="top"/>
          </w:tcPr>
          <w:p>
            <w:pPr>
              <w:spacing w:after="0"/>
            </w:pPr>
            <w:r>
              <w:rPr>
                <w:rFonts w:ascii="Arial" w:hAnsi="Arial"/>
                <w:sz w:val="17"/>
              </w:rPr>
              <w:t>Section 5 requirement-to-source matrix</w:t>
            </w:r>
          </w:p>
        </w:tc>
      </w:tr>
    </w:tbl>
    <w:p>
      <w:pPr>
        <w:spacing w:after="20"/>
      </w:pPr>
    </w:p>
    <w:p>
      <w:pPr>
        <w:pStyle w:val="Heading2"/>
      </w:pPr>
      <w:r>
        <w:t>1.2 Evidence interpretation</w:t>
      </w:r>
    </w:p>
    <w:p>
      <w:r>
        <w:t>The runnable deep harness was recompiled and executed during this review: 62 checks passed and none failed. The smaller verification_results.txt file is retained as earlier regression evidence (23 passed), but it is not counted in the current completion total.</w:t>
      </w:r>
    </w:p>
    <w:p>
      <w:r>
        <w:br w:type="page"/>
      </w:r>
    </w:p>
    <w:p>
      <w:pPr>
        <w:pStyle w:val="Heading1"/>
      </w:pPr>
      <w:r>
        <w:t>2. UML Design</w:t>
      </w:r>
    </w:p>
    <w:p>
      <w:r>
        <w:t>The diagram below is regenerated from the final source structure. It presents the dependencies that matter to grading and maintenance, without decorative classes or layers that are not implemented.</w:t>
      </w:r>
    </w:p>
    <w:p>
      <w:pPr>
        <w:jc w:val="center"/>
      </w:pPr>
      <w:r>
        <w:drawing>
          <wp:inline xmlns:a="http://schemas.openxmlformats.org/drawingml/2006/main" xmlns:pic="http://schemas.openxmlformats.org/drawingml/2006/picture">
            <wp:extent cx="6583680" cy="4431323"/>
            <wp:docPr id="1" name="Picture 1"/>
            <wp:cNvGraphicFramePr>
              <a:graphicFrameLocks noChangeAspect="1"/>
            </wp:cNvGraphicFramePr>
            <a:graphic>
              <a:graphicData uri="http://schemas.openxmlformats.org/drawingml/2006/picture">
                <pic:pic>
                  <pic:nvPicPr>
                    <pic:cNvPr id="0" name="lab2-uml.png"/>
                    <pic:cNvPicPr/>
                  </pic:nvPicPr>
                  <pic:blipFill>
                    <a:blip r:embed="rId11"/>
                    <a:stretch>
                      <a:fillRect/>
                    </a:stretch>
                  </pic:blipFill>
                  <pic:spPr>
                    <a:xfrm>
                      <a:off x="0" y="0"/>
                      <a:ext cx="6583680" cy="4431323"/>
                    </a:xfrm>
                    <a:prstGeom prst="rect"/>
                  </pic:spPr>
                </pic:pic>
              </a:graphicData>
            </a:graphic>
          </wp:inline>
        </w:drawing>
      </w:r>
    </w:p>
    <w:p>
      <w:pPr>
        <w:jc w:val="center"/>
      </w:pPr>
      <w:r>
        <w:rPr>
          <w:i/>
          <w:sz w:val="17"/>
        </w:rPr>
        <w:t>Figure 1. Final class relationships for J1.L.P0036.</w:t>
      </w:r>
    </w:p>
    <w:p>
      <w:pPr>
        <w:pStyle w:val="Heading2"/>
      </w:pPr>
      <w:r>
        <w:t>2.1 Responsibility matrix</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3096"/>
            <w:shd w:fill="17365D"/>
            <w:tcMar>
              <w:top w:w="80" w:type="dxa"/>
              <w:start w:w="90" w:type="dxa"/>
              <w:bottom w:w="80" w:type="dxa"/>
              <w:end w:w="90" w:type="dxa"/>
            </w:tcMar>
            <w:vAlign w:val="center"/>
          </w:tcPr>
          <w:p>
            <w:r>
              <w:rPr>
                <w:rFonts w:ascii="Arial" w:hAnsi="Arial"/>
                <w:b/>
                <w:color w:val="FFFFFF"/>
                <w:sz w:val="17"/>
              </w:rPr>
              <w:t>Class / Interface</w:t>
            </w:r>
          </w:p>
        </w:tc>
        <w:tc>
          <w:tcPr>
            <w:tcW w:type="dxa" w:w="7272"/>
            <w:shd w:fill="17365D"/>
            <w:tcMar>
              <w:top w:w="80" w:type="dxa"/>
              <w:start w:w="90" w:type="dxa"/>
              <w:bottom w:w="80" w:type="dxa"/>
              <w:end w:w="90" w:type="dxa"/>
            </w:tcMar>
            <w:vAlign w:val="center"/>
          </w:tcPr>
          <w:p>
            <w:r>
              <w:rPr>
                <w:rFonts w:ascii="Arial" w:hAnsi="Arial"/>
                <w:b/>
                <w:color w:val="FFFFFF"/>
                <w:sz w:val="17"/>
              </w:rPr>
              <w:t>Final responsibility</w:t>
            </w:r>
          </w:p>
        </w:tc>
      </w:tr>
      <w:tr>
        <w:trPr>
          <w:cantSplit/>
        </w:trPr>
        <w:tc>
          <w:tcPr>
            <w:tcW w:type="dxa" w:w="3096"/>
            <w:tcMar>
              <w:top w:w="80" w:type="dxa"/>
              <w:start w:w="90" w:type="dxa"/>
              <w:bottom w:w="80" w:type="dxa"/>
              <w:end w:w="90" w:type="dxa"/>
            </w:tcMar>
            <w:vAlign w:val="top"/>
          </w:tcPr>
          <w:p>
            <w:pPr>
              <w:spacing w:after="0"/>
            </w:pPr>
            <w:r>
              <w:rPr>
                <w:rFonts w:ascii="Arial" w:hAnsi="Arial"/>
                <w:sz w:val="17"/>
              </w:rPr>
              <w:t>Menu</w:t>
            </w:r>
          </w:p>
        </w:tc>
        <w:tc>
          <w:tcPr>
            <w:tcW w:type="dxa" w:w="7272"/>
            <w:tcMar>
              <w:top w:w="80" w:type="dxa"/>
              <w:start w:w="90" w:type="dxa"/>
              <w:bottom w:w="80" w:type="dxa"/>
              <w:end w:w="90" w:type="dxa"/>
            </w:tcMar>
            <w:vAlign w:val="top"/>
          </w:tcPr>
          <w:p>
            <w:pPr>
              <w:spacing w:after="0"/>
            </w:pPr>
            <w:r>
              <w:rPr>
                <w:rFonts w:ascii="Arial" w:hAnsi="Arial"/>
                <w:sz w:val="17"/>
              </w:rPr>
              <w:t>Coordinates fourteen functions and the strict clubs-first reload sequence.</w:t>
            </w:r>
          </w:p>
        </w:tc>
      </w:tr>
      <w:tr>
        <w:trPr>
          <w:cantSplit/>
        </w:trPr>
        <w:tc>
          <w:tcPr>
            <w:tcW w:type="dxa" w:w="3096"/>
            <w:tcMar>
              <w:top w:w="80" w:type="dxa"/>
              <w:start w:w="90" w:type="dxa"/>
              <w:bottom w:w="80" w:type="dxa"/>
              <w:end w:w="90" w:type="dxa"/>
            </w:tcMar>
            <w:vAlign w:val="top"/>
            <w:shd w:fill="EEF5FB"/>
          </w:tcPr>
          <w:p>
            <w:pPr>
              <w:spacing w:after="0"/>
            </w:pPr>
            <w:r>
              <w:rPr>
                <w:rFonts w:ascii="Arial" w:hAnsi="Arial"/>
                <w:sz w:val="17"/>
              </w:rPr>
              <w:t>ClubIO / PlayerIO</w:t>
            </w:r>
          </w:p>
        </w:tc>
        <w:tc>
          <w:tcPr>
            <w:tcW w:type="dxa" w:w="7272"/>
            <w:tcMar>
              <w:top w:w="80" w:type="dxa"/>
              <w:start w:w="90" w:type="dxa"/>
              <w:bottom w:w="80" w:type="dxa"/>
              <w:end w:w="90" w:type="dxa"/>
            </w:tcMar>
            <w:vAlign w:val="top"/>
            <w:shd w:fill="EEF5FB"/>
          </w:tcPr>
          <w:p>
            <w:pPr>
              <w:spacing w:after="0"/>
            </w:pPr>
            <w:r>
              <w:rPr>
                <w:rFonts w:ascii="Arial" w:hAnsi="Arial"/>
                <w:sz w:val="17"/>
              </w:rPr>
              <w:t>Own console input/output and delegate business decisions.</w:t>
            </w:r>
          </w:p>
        </w:tc>
      </w:tr>
      <w:tr>
        <w:trPr>
          <w:cantSplit/>
        </w:trPr>
        <w:tc>
          <w:tcPr>
            <w:tcW w:type="dxa" w:w="3096"/>
            <w:tcMar>
              <w:top w:w="80" w:type="dxa"/>
              <w:start w:w="90" w:type="dxa"/>
              <w:bottom w:w="80" w:type="dxa"/>
              <w:end w:w="90" w:type="dxa"/>
            </w:tcMar>
            <w:vAlign w:val="top"/>
          </w:tcPr>
          <w:p>
            <w:pPr>
              <w:spacing w:after="0"/>
            </w:pPr>
            <w:r>
              <w:rPr>
                <w:rFonts w:ascii="Arial" w:hAnsi="Arial"/>
                <w:sz w:val="17"/>
              </w:rPr>
              <w:t>IManager&lt;T&gt; / AbstractManager&lt;T&gt;</w:t>
            </w:r>
          </w:p>
        </w:tc>
        <w:tc>
          <w:tcPr>
            <w:tcW w:type="dxa" w:w="7272"/>
            <w:tcMar>
              <w:top w:w="80" w:type="dxa"/>
              <w:start w:w="90" w:type="dxa"/>
              <w:bottom w:w="80" w:type="dxa"/>
              <w:end w:w="90" w:type="dxa"/>
            </w:tcMar>
            <w:vAlign w:val="top"/>
          </w:tcPr>
          <w:p>
            <w:pPr>
              <w:spacing w:after="0"/>
            </w:pPr>
            <w:r>
              <w:rPr>
                <w:rFonts w:ascii="Arial" w:hAnsi="Arial"/>
                <w:sz w:val="17"/>
              </w:rPr>
              <w:t>Provide reusable identity lookup, defensive-copy access, and change tracking.</w:t>
            </w:r>
          </w:p>
        </w:tc>
      </w:tr>
      <w:tr>
        <w:trPr>
          <w:cantSplit/>
        </w:trPr>
        <w:tc>
          <w:tcPr>
            <w:tcW w:type="dxa" w:w="3096"/>
            <w:tcMar>
              <w:top w:w="80" w:type="dxa"/>
              <w:start w:w="90" w:type="dxa"/>
              <w:bottom w:w="80" w:type="dxa"/>
              <w:end w:w="90" w:type="dxa"/>
            </w:tcMar>
            <w:vAlign w:val="top"/>
            <w:shd w:fill="EEF5FB"/>
          </w:tcPr>
          <w:p>
            <w:pPr>
              <w:spacing w:after="0"/>
            </w:pPr>
            <w:r>
              <w:rPr>
                <w:rFonts w:ascii="Arial" w:hAnsi="Arial"/>
                <w:sz w:val="17"/>
              </w:rPr>
              <w:t>IClubManager / ClubManager</w:t>
            </w:r>
          </w:p>
        </w:tc>
        <w:tc>
          <w:tcPr>
            <w:tcW w:type="dxa" w:w="7272"/>
            <w:tcMar>
              <w:top w:w="80" w:type="dxa"/>
              <w:start w:w="90" w:type="dxa"/>
              <w:bottom w:w="80" w:type="dxa"/>
              <w:end w:w="90" w:type="dxa"/>
            </w:tcMar>
            <w:vAlign w:val="top"/>
            <w:shd w:fill="EEF5FB"/>
          </w:tcPr>
          <w:p>
            <w:pPr>
              <w:spacing w:after="0"/>
            </w:pPr>
            <w:r>
              <w:rPr>
                <w:rFonts w:ascii="Arial" w:hAnsi="Arial"/>
                <w:sz w:val="17"/>
              </w:rPr>
              <w:t>Implement Club CRUD, budget filtering, validation, load, and save.</w:t>
            </w:r>
          </w:p>
        </w:tc>
      </w:tr>
      <w:tr>
        <w:trPr>
          <w:cantSplit/>
        </w:trPr>
        <w:tc>
          <w:tcPr>
            <w:tcW w:type="dxa" w:w="3096"/>
            <w:tcMar>
              <w:top w:w="80" w:type="dxa"/>
              <w:start w:w="90" w:type="dxa"/>
              <w:bottom w:w="80" w:type="dxa"/>
              <w:end w:w="90" w:type="dxa"/>
            </w:tcMar>
            <w:vAlign w:val="top"/>
          </w:tcPr>
          <w:p>
            <w:pPr>
              <w:spacing w:after="0"/>
            </w:pPr>
            <w:r>
              <w:rPr>
                <w:rFonts w:ascii="Arial" w:hAnsi="Arial"/>
                <w:sz w:val="17"/>
              </w:rPr>
              <w:t>IPlayerManager / PlayerManager</w:t>
            </w:r>
          </w:p>
        </w:tc>
        <w:tc>
          <w:tcPr>
            <w:tcW w:type="dxa" w:w="7272"/>
            <w:tcMar>
              <w:top w:w="80" w:type="dxa"/>
              <w:start w:w="90" w:type="dxa"/>
              <w:bottom w:w="80" w:type="dxa"/>
              <w:end w:w="90" w:type="dxa"/>
            </w:tcMar>
            <w:vAlign w:val="top"/>
          </w:tcPr>
          <w:p>
            <w:pPr>
              <w:spacing w:after="0"/>
            </w:pPr>
            <w:r>
              <w:rPr>
                <w:rFonts w:ascii="Arial" w:hAnsi="Arial"/>
                <w:sz w:val="17"/>
              </w:rPr>
              <w:t>Implement Player CRUD, search, filtering, sorting, and shirt uniqueness.</w:t>
            </w:r>
          </w:p>
        </w:tc>
      </w:tr>
      <w:tr>
        <w:trPr>
          <w:cantSplit/>
        </w:trPr>
        <w:tc>
          <w:tcPr>
            <w:tcW w:type="dxa" w:w="3096"/>
            <w:tcMar>
              <w:top w:w="80" w:type="dxa"/>
              <w:start w:w="90" w:type="dxa"/>
              <w:bottom w:w="80" w:type="dxa"/>
              <w:end w:w="90" w:type="dxa"/>
            </w:tcMar>
            <w:vAlign w:val="top"/>
            <w:shd w:fill="EEF5FB"/>
          </w:tcPr>
          <w:p>
            <w:pPr>
              <w:spacing w:after="0"/>
            </w:pPr>
            <w:r>
              <w:rPr>
                <w:rFonts w:ascii="Arial" w:hAnsi="Arial"/>
                <w:sz w:val="17"/>
              </w:rPr>
              <w:t>IClubFileHelper / IPlayerFileHelper</w:t>
            </w:r>
          </w:p>
        </w:tc>
        <w:tc>
          <w:tcPr>
            <w:tcW w:type="dxa" w:w="7272"/>
            <w:tcMar>
              <w:top w:w="80" w:type="dxa"/>
              <w:start w:w="90" w:type="dxa"/>
              <w:bottom w:w="80" w:type="dxa"/>
              <w:end w:w="90" w:type="dxa"/>
            </w:tcMar>
            <w:vAlign w:val="top"/>
            <w:shd w:fill="EEF5FB"/>
          </w:tcPr>
          <w:p>
            <w:pPr>
              <w:spacing w:after="0"/>
            </w:pPr>
            <w:r>
              <w:rPr>
                <w:rFonts w:ascii="Arial" w:hAnsi="Arial"/>
                <w:sz w:val="17"/>
              </w:rPr>
              <w:t>Define text persistence boundaries for dependency inversion.</w:t>
            </w:r>
          </w:p>
        </w:tc>
      </w:tr>
      <w:tr>
        <w:trPr>
          <w:cantSplit/>
        </w:trPr>
        <w:tc>
          <w:tcPr>
            <w:tcW w:type="dxa" w:w="3096"/>
            <w:tcMar>
              <w:top w:w="80" w:type="dxa"/>
              <w:start w:w="90" w:type="dxa"/>
              <w:bottom w:w="80" w:type="dxa"/>
              <w:end w:w="90" w:type="dxa"/>
            </w:tcMar>
            <w:vAlign w:val="top"/>
          </w:tcPr>
          <w:p>
            <w:pPr>
              <w:spacing w:after="0"/>
            </w:pPr>
            <w:r>
              <w:rPr>
                <w:rFonts w:ascii="Arial" w:hAnsi="Arial"/>
                <w:sz w:val="17"/>
              </w:rPr>
              <w:t>ClubFileHelper / PlayerFileHelper</w:t>
            </w:r>
          </w:p>
        </w:tc>
        <w:tc>
          <w:tcPr>
            <w:tcW w:type="dxa" w:w="7272"/>
            <w:tcMar>
              <w:top w:w="80" w:type="dxa"/>
              <w:start w:w="90" w:type="dxa"/>
              <w:bottom w:w="80" w:type="dxa"/>
              <w:end w:w="90" w:type="dxa"/>
            </w:tcMar>
            <w:vAlign w:val="top"/>
          </w:tcPr>
          <w:p>
            <w:pPr>
              <w:spacing w:after="0"/>
            </w:pPr>
            <w:r>
              <w:rPr>
                <w:rFonts w:ascii="Arial" w:hAnsi="Arial"/>
                <w:sz w:val="17"/>
              </w:rPr>
              <w:t>Parse strict CSV and replace individual targets through temporary files.</w:t>
            </w:r>
          </w:p>
        </w:tc>
      </w:tr>
      <w:tr>
        <w:trPr>
          <w:cantSplit/>
        </w:trPr>
        <w:tc>
          <w:tcPr>
            <w:tcW w:type="dxa" w:w="3096"/>
            <w:tcMar>
              <w:top w:w="80" w:type="dxa"/>
              <w:start w:w="90" w:type="dxa"/>
              <w:bottom w:w="80" w:type="dxa"/>
              <w:end w:w="90" w:type="dxa"/>
            </w:tcMar>
            <w:vAlign w:val="top"/>
            <w:shd w:fill="EEF5FB"/>
          </w:tcPr>
          <w:p>
            <w:pPr>
              <w:spacing w:after="0"/>
            </w:pPr>
            <w:r>
              <w:rPr>
                <w:rFonts w:ascii="Arial" w:hAnsi="Arial"/>
                <w:sz w:val="17"/>
              </w:rPr>
              <w:t>BaseEntity / Club / Player / Position</w:t>
            </w:r>
          </w:p>
        </w:tc>
        <w:tc>
          <w:tcPr>
            <w:tcW w:type="dxa" w:w="7272"/>
            <w:tcMar>
              <w:top w:w="80" w:type="dxa"/>
              <w:start w:w="90" w:type="dxa"/>
              <w:bottom w:w="80" w:type="dxa"/>
              <w:end w:w="90" w:type="dxa"/>
            </w:tcMar>
            <w:vAlign w:val="top"/>
            <w:shd w:fill="EEF5FB"/>
          </w:tcPr>
          <w:p>
            <w:pPr>
              <w:spacing w:after="0"/>
            </w:pPr>
            <w:r>
              <w:rPr>
                <w:rFonts w:ascii="Arial" w:hAnsi="Arial"/>
                <w:sz w:val="17"/>
              </w:rPr>
              <w:t>Represent identity, domain data, and the constrained position vocabulary.</w:t>
            </w:r>
          </w:p>
        </w:tc>
      </w:tr>
    </w:tbl>
    <w:p>
      <w:pPr>
        <w:spacing w:after="20"/>
      </w:pPr>
    </w:p>
    <w:p>
      <w:pPr>
        <w:pStyle w:val="Heading2"/>
      </w:pPr>
      <w:r>
        <w:t>2.2 OOP evidence</w:t>
      </w:r>
    </w:p>
    <w:p>
      <w:pPr>
        <w:pStyle w:val="ListBullet"/>
      </w:pPr>
      <w:r>
        <w:t>Inheritance: Club and Player extend BaseEntity; managers reuse AbstractManager&lt;T&gt;.</w:t>
      </w:r>
    </w:p>
    <w:p>
      <w:pPr>
        <w:pStyle w:val="ListBullet"/>
      </w:pPr>
      <w:r>
        <w:t>Abstraction: manager and file-helper interfaces expose actual assignment operations.</w:t>
      </w:r>
    </w:p>
    <w:p>
      <w:pPr>
        <w:pStyle w:val="ListBullet"/>
      </w:pPr>
      <w:r>
        <w:t>Polymorphism: Menu and IO classes operate through IClubManager and IPlayerManager.</w:t>
      </w:r>
    </w:p>
    <w:p>
      <w:pPr>
        <w:pStyle w:val="ListBullet"/>
      </w:pPr>
      <w:r>
        <w:t>Encapsulation: managers return entity copies, so callers cannot bypass validation through setters.</w:t>
      </w:r>
    </w:p>
    <w:p>
      <w:r>
        <w:br w:type="page"/>
      </w:r>
    </w:p>
    <w:p>
      <w:pPr>
        <w:pStyle w:val="Heading1"/>
      </w:pPr>
      <w:r>
        <w:t>3. Implemented Algorithms</w:t>
      </w:r>
    </w:p>
    <w:p>
      <w:r>
        <w:t>Pseudocode reflects the final implementation rather than an idealized alternative. Complexity statements also account for the list-based data structures used by these assignment-sized applications.</w:t>
      </w:r>
    </w:p>
    <w:p>
      <w:pPr>
        <w:jc w:val="center"/>
      </w:pPr>
      <w:r>
        <w:drawing>
          <wp:inline xmlns:a="http://schemas.openxmlformats.org/drawingml/2006/main" xmlns:pic="http://schemas.openxmlformats.org/drawingml/2006/picture">
            <wp:extent cx="5166360" cy="5982101"/>
            <wp:docPr id="2" name="Picture 2"/>
            <wp:cNvGraphicFramePr>
              <a:graphicFrameLocks noChangeAspect="1"/>
            </wp:cNvGraphicFramePr>
            <a:graphic>
              <a:graphicData uri="http://schemas.openxmlformats.org/drawingml/2006/picture">
                <pic:pic>
                  <pic:nvPicPr>
                    <pic:cNvPr id="0" name="lab2-algorithm-flow.png"/>
                    <pic:cNvPicPr/>
                  </pic:nvPicPr>
                  <pic:blipFill>
                    <a:blip r:embed="rId12"/>
                    <a:stretch>
                      <a:fillRect/>
                    </a:stretch>
                  </pic:blipFill>
                  <pic:spPr>
                    <a:xfrm>
                      <a:off x="0" y="0"/>
                      <a:ext cx="5166360" cy="5982101"/>
                    </a:xfrm>
                    <a:prstGeom prst="rect"/>
                  </pic:spPr>
                </pic:pic>
              </a:graphicData>
            </a:graphic>
          </wp:inline>
        </w:drawing>
      </w:r>
    </w:p>
    <w:p>
      <w:pPr>
        <w:jc w:val="center"/>
      </w:pPr>
      <w:r>
        <w:rPr>
          <w:i/>
          <w:sz w:val="17"/>
        </w:rPr>
        <w:t>Figure 2. Representative decision flow from the final implementation.</w:t>
      </w:r>
    </w:p>
    <w:p>
      <w:pPr>
        <w:pStyle w:val="Heading2"/>
      </w:pPr>
      <w:r>
        <w:t>A1 - Strict clubs-first reload</w:t>
      </w:r>
    </w:p>
    <w:p>
      <w:r>
        <w:rPr>
          <w:b/>
        </w:rPr>
        <w:t xml:space="preserve">Purpose: </w:t>
      </w:r>
      <w:r>
        <w:t>Ensure Players never enter memory without a valid referenced Club.</w:t>
      </w:r>
    </w:p>
    <w:tbl>
      <w:tblPr>
        <w:tblW w:type="auto" w:w="0"/>
        <w:jc w:val="center"/>
        <w:tblLook w:firstColumn="1" w:firstRow="1" w:lastColumn="0" w:lastRow="0" w:noHBand="0" w:noVBand="1" w:val="04A0"/>
      </w:tblPr>
      <w:tblGrid>
        <w:gridCol w:w="9866"/>
      </w:tblGrid>
      <w:tr>
        <w:tc>
          <w:tcPr>
            <w:tcW w:type="dxa" w:w="9866"/>
            <w:shd w:fill="F7F9FC"/>
            <w:tcMar>
              <w:top w:w="120" w:type="dxa"/>
              <w:start w:w="150" w:type="dxa"/>
              <w:bottom w:w="120" w:type="dxa"/>
              <w:end w:w="150" w:type="dxa"/>
            </w:tcMar>
          </w:tcPr>
          <w:p>
            <w:pPr>
              <w:spacing w:after="0"/>
            </w:pPr>
            <w:r>
              <w:rPr>
                <w:rFonts w:ascii="Consolas" w:hAnsi="Consolas"/>
                <w:sz w:val="17"/>
              </w:rPr>
              <w:t>01  clear ClubManager and PlayerManager</w:t>
              <w:br/>
            </w:r>
            <w:r>
              <w:rPr>
                <w:rFonts w:ascii="Consolas" w:hAnsi="Consolas"/>
                <w:sz w:val="17"/>
              </w:rPr>
              <w:t>02  parse every physical club line; reject blank/malformed/duplicate data</w:t>
              <w:br/>
            </w:r>
            <w:r>
              <w:rPr>
                <w:rFonts w:ascii="Consolas" w:hAnsi="Consolas"/>
                <w:sz w:val="17"/>
              </w:rPr>
              <w:t>03  if club load fails: report failure and remain empty</w:t>
              <w:br/>
            </w:r>
            <w:r>
              <w:rPr>
                <w:rFonts w:ascii="Consolas" w:hAnsi="Consolas"/>
                <w:sz w:val="17"/>
              </w:rPr>
              <w:t>04  parse players against the validated Club list</w:t>
              <w:br/>
            </w:r>
            <w:r>
              <w:rPr>
                <w:rFonts w:ascii="Consolas" w:hAnsi="Consolas"/>
                <w:sz w:val="17"/>
              </w:rPr>
              <w:t>05  reject missing club, duplicate ID, invalid position, or duplicate shirt in a Club</w:t>
              <w:br/>
            </w:r>
            <w:r>
              <w:rPr>
                <w:rFonts w:ascii="Consolas" w:hAnsi="Consolas"/>
                <w:sz w:val="17"/>
              </w:rPr>
              <w:t>06  if player load fails: clear both managers and report failure</w:t>
              <w:br/>
            </w:r>
            <w:r>
              <w:rPr>
                <w:rFonts w:ascii="Consolas" w:hAnsi="Consolas"/>
                <w:sz w:val="17"/>
              </w:rPr>
              <w:t>07  otherwise commit both validated collections</w:t>
            </w:r>
          </w:p>
        </w:tc>
      </w:tr>
    </w:tbl>
    <w:p>
      <w:r>
        <w:rPr>
          <w:b/>
        </w:rPr>
        <w:t xml:space="preserve">Complexity: </w:t>
      </w:r>
      <w:r>
        <w:t>O(c^2 + p(c + p)) with list-based uniqueness checks; data size is assignment-bounded.</w:t>
      </w:r>
    </w:p>
    <w:p>
      <w:pPr>
        <w:pStyle w:val="Heading2"/>
      </w:pPr>
      <w:r>
        <w:t>A2 - Add/update Player</w:t>
      </w:r>
    </w:p>
    <w:p>
      <w:r>
        <w:rPr>
          <w:b/>
        </w:rPr>
        <w:t xml:space="preserve">Purpose: </w:t>
      </w:r>
      <w:r>
        <w:t>Maintain identity, reference, position, and per-Club shirt-number invariants.</w:t>
      </w:r>
    </w:p>
    <w:tbl>
      <w:tblPr>
        <w:tblW w:type="auto" w:w="0"/>
        <w:jc w:val="center"/>
        <w:tblLook w:firstColumn="1" w:firstRow="1" w:lastColumn="0" w:lastRow="0" w:noHBand="0" w:noVBand="1" w:val="04A0"/>
      </w:tblPr>
      <w:tblGrid>
        <w:gridCol w:w="9866"/>
      </w:tblGrid>
      <w:tr>
        <w:tc>
          <w:tcPr>
            <w:tcW w:type="dxa" w:w="9866"/>
            <w:shd w:fill="F7F9FC"/>
            <w:tcMar>
              <w:top w:w="120" w:type="dxa"/>
              <w:start w:w="150" w:type="dxa"/>
              <w:bottom w:w="120" w:type="dxa"/>
              <w:end w:w="150" w:type="dxa"/>
            </w:tcMar>
          </w:tcPr>
          <w:p>
            <w:pPr>
              <w:spacing w:after="0"/>
            </w:pPr>
            <w:r>
              <w:rPr>
                <w:rFonts w:ascii="Consolas" w:hAnsi="Consolas"/>
                <w:sz w:val="17"/>
              </w:rPr>
              <w:t>01  validate Pxxxx identity and locate existing Club</w:t>
              <w:br/>
            </w:r>
            <w:r>
              <w:rPr>
                <w:rFonts w:ascii="Consolas" w:hAnsi="Consolas"/>
                <w:sz w:val="17"/>
              </w:rPr>
              <w:t>02  validate non-empty name and parse constrained Position</w:t>
              <w:br/>
            </w:r>
            <w:r>
              <w:rPr>
                <w:rFonts w:ascii="Consolas" w:hAnsi="Consolas"/>
                <w:sz w:val="17"/>
              </w:rPr>
              <w:t>03  validate shirt in [1, 99]</w:t>
              <w:br/>
            </w:r>
            <w:r>
              <w:rPr>
                <w:rFonts w:ascii="Consolas" w:hAnsi="Consolas"/>
                <w:sz w:val="17"/>
              </w:rPr>
              <w:t>04  scan Players for same Club + shirt, ignoring the current ID during update</w:t>
              <w:br/>
            </w:r>
            <w:r>
              <w:rPr>
                <w:rFonts w:ascii="Consolas" w:hAnsi="Consolas"/>
                <w:sz w:val="17"/>
              </w:rPr>
              <w:t>05  build/modify state only after all validations pass</w:t>
            </w:r>
          </w:p>
        </w:tc>
      </w:tr>
    </w:tbl>
    <w:p>
      <w:r>
        <w:rPr>
          <w:b/>
        </w:rPr>
        <w:t xml:space="preserve">Complexity: </w:t>
      </w:r>
      <w:r>
        <w:t>O(c + p) time and O(1) additional space.</w:t>
      </w:r>
    </w:p>
    <w:p>
      <w:r>
        <w:br w:type="page"/>
      </w:r>
    </w:p>
    <w:p>
      <w:pPr>
        <w:pStyle w:val="Heading2"/>
      </w:pPr>
      <w:r>
        <w:t>A3 - Sort Players for Function 6</w:t>
      </w:r>
    </w:p>
    <w:p>
      <w:r>
        <w:rPr>
          <w:b/>
        </w:rPr>
        <w:t xml:space="preserve">Purpose: </w:t>
      </w:r>
      <w:r>
        <w:t>Sort by Club name, then shirt number only when Players share the same Club.</w:t>
      </w:r>
    </w:p>
    <w:tbl>
      <w:tblPr>
        <w:tblW w:type="auto" w:w="0"/>
        <w:jc w:val="center"/>
        <w:tblLook w:firstColumn="1" w:firstRow="1" w:lastColumn="0" w:lastRow="0" w:noHBand="0" w:noVBand="1" w:val="04A0"/>
      </w:tblPr>
      <w:tblGrid>
        <w:gridCol w:w="9866"/>
      </w:tblGrid>
      <w:tr>
        <w:tc>
          <w:tcPr>
            <w:tcW w:type="dxa" w:w="9866"/>
            <w:shd w:fill="F7F9FC"/>
            <w:tcMar>
              <w:top w:w="120" w:type="dxa"/>
              <w:start w:w="150" w:type="dxa"/>
              <w:bottom w:w="120" w:type="dxa"/>
              <w:end w:w="150" w:type="dxa"/>
            </w:tcMar>
          </w:tcPr>
          <w:p>
            <w:pPr>
              <w:spacing w:after="0"/>
            </w:pPr>
            <w:r>
              <w:rPr>
                <w:rFonts w:ascii="Consolas" w:hAnsi="Consolas"/>
                <w:sz w:val="17"/>
              </w:rPr>
              <w:t>01  copy all Players so sorting cannot mutate manager order</w:t>
              <w:br/>
            </w:r>
            <w:r>
              <w:rPr>
                <w:rFonts w:ascii="Consolas" w:hAnsi="Consolas"/>
                <w:sz w:val="17"/>
              </w:rPr>
              <w:t>02  compare resolved Club names case-insensitively</w:t>
              <w:br/>
            </w:r>
            <w:r>
              <w:rPr>
                <w:rFonts w:ascii="Consolas" w:hAnsi="Consolas"/>
                <w:sz w:val="17"/>
              </w:rPr>
              <w:t>03  if names differ: return Club-name order</w:t>
              <w:br/>
            </w:r>
            <w:r>
              <w:rPr>
                <w:rFonts w:ascii="Consolas" w:hAnsi="Consolas"/>
                <w:sz w:val="17"/>
              </w:rPr>
              <w:t>04  if same Club ID: compare shirt number</w:t>
              <w:br/>
            </w:r>
            <w:r>
              <w:rPr>
                <w:rFonts w:ascii="Consolas" w:hAnsi="Consolas"/>
                <w:sz w:val="17"/>
              </w:rPr>
              <w:t>05  if different Clubs have equal names: use Club ID as deterministic tie-break</w:t>
            </w:r>
          </w:p>
        </w:tc>
      </w:tr>
    </w:tbl>
    <w:p>
      <w:r>
        <w:rPr>
          <w:b/>
        </w:rPr>
        <w:t xml:space="preserve">Complexity: </w:t>
      </w:r>
      <w:r>
        <w:t>O(p log p * c) with list-based Club lookup; O(p) result space.</w:t>
      </w:r>
    </w:p>
    <w:p>
      <w:pPr>
        <w:pStyle w:val="Heading2"/>
      </w:pPr>
      <w:r>
        <w:t>A4 - CSV save with protected replacement</w:t>
      </w:r>
    </w:p>
    <w:p>
      <w:r>
        <w:rPr>
          <w:b/>
        </w:rPr>
        <w:t xml:space="preserve">Purpose: </w:t>
      </w:r>
      <w:r>
        <w:t>Preserve each previous target when validation or writing fails.</w:t>
      </w:r>
    </w:p>
    <w:tbl>
      <w:tblPr>
        <w:tblW w:type="auto" w:w="0"/>
        <w:jc w:val="center"/>
        <w:tblLook w:firstColumn="1" w:firstRow="1" w:lastColumn="0" w:lastRow="0" w:noHBand="0" w:noVBand="1" w:val="04A0"/>
      </w:tblPr>
      <w:tblGrid>
        <w:gridCol w:w="9866"/>
      </w:tblGrid>
      <w:tr>
        <w:tc>
          <w:tcPr>
            <w:tcW w:type="dxa" w:w="9866"/>
            <w:shd w:fill="F7F9FC"/>
            <w:tcMar>
              <w:top w:w="120" w:type="dxa"/>
              <w:start w:w="150" w:type="dxa"/>
              <w:bottom w:w="120" w:type="dxa"/>
              <w:end w:w="150" w:type="dxa"/>
            </w:tcMar>
          </w:tcPr>
          <w:p>
            <w:pPr>
              <w:spacing w:after="0"/>
            </w:pPr>
            <w:r>
              <w:rPr>
                <w:rFonts w:ascii="Consolas" w:hAnsi="Consolas"/>
                <w:sz w:val="17"/>
              </w:rPr>
              <w:t>01  validate complete list and all cross-entity references</w:t>
              <w:br/>
            </w:r>
            <w:r>
              <w:rPr>
                <w:rFonts w:ascii="Consolas" w:hAnsi="Consolas"/>
                <w:sz w:val="17"/>
              </w:rPr>
              <w:t>02  escape commas, quotes, CR, and LF in text fields</w:t>
              <w:br/>
            </w:r>
            <w:r>
              <w:rPr>
                <w:rFonts w:ascii="Consolas" w:hAnsi="Consolas"/>
                <w:sz w:val="17"/>
              </w:rPr>
              <w:t>03  write UTF-8 data to a temporary sibling file</w:t>
              <w:br/>
            </w:r>
            <w:r>
              <w:rPr>
                <w:rFonts w:ascii="Consolas" w:hAnsi="Consolas"/>
                <w:sz w:val="17"/>
              </w:rPr>
              <w:t>04  replace the target atomically when supported; otherwise replace normally</w:t>
              <w:br/>
            </w:r>
            <w:r>
              <w:rPr>
                <w:rFonts w:ascii="Consolas" w:hAnsi="Consolas"/>
                <w:sz w:val="17"/>
              </w:rPr>
              <w:t>05  delete temporary data on failure and report false</w:t>
            </w:r>
          </w:p>
        </w:tc>
      </w:tr>
    </w:tbl>
    <w:p>
      <w:r>
        <w:rPr>
          <w:b/>
        </w:rPr>
        <w:t xml:space="preserve">Complexity: </w:t>
      </w:r>
      <w:r>
        <w:t>O(c + p(c + p)) validation time and O(1) streaming write space.</w:t>
      </w:r>
    </w:p>
    <w:p>
      <w:r>
        <w:br w:type="page"/>
      </w:r>
    </w:p>
    <w:p>
      <w:pPr>
        <w:pStyle w:val="Heading1"/>
      </w:pPr>
      <w:r>
        <w:t>4. Test Cases and Executed Evidence</w:t>
      </w:r>
    </w:p>
    <w:p>
      <w:pPr>
        <w:pStyle w:val="Heading2"/>
      </w:pPr>
      <w:r>
        <w:t>4.1 Execution record</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880"/>
            <w:shd w:fill="17365D"/>
            <w:tcMar>
              <w:top w:w="80" w:type="dxa"/>
              <w:start w:w="90" w:type="dxa"/>
              <w:bottom w:w="80" w:type="dxa"/>
              <w:end w:w="90" w:type="dxa"/>
            </w:tcMar>
            <w:vAlign w:val="center"/>
          </w:tcPr>
          <w:p>
            <w:r>
              <w:rPr>
                <w:rFonts w:ascii="Arial" w:hAnsi="Arial"/>
                <w:b/>
                <w:color w:val="FFFFFF"/>
                <w:sz w:val="17"/>
              </w:rPr>
              <w:t>Artifact</w:t>
            </w:r>
          </w:p>
        </w:tc>
        <w:tc>
          <w:tcPr>
            <w:tcW w:type="dxa" w:w="2160"/>
            <w:shd w:fill="17365D"/>
            <w:tcMar>
              <w:top w:w="80" w:type="dxa"/>
              <w:start w:w="90" w:type="dxa"/>
              <w:bottom w:w="80" w:type="dxa"/>
              <w:end w:w="90" w:type="dxa"/>
            </w:tcMar>
            <w:vAlign w:val="center"/>
          </w:tcPr>
          <w:p>
            <w:r>
              <w:rPr>
                <w:rFonts w:ascii="Arial" w:hAnsi="Arial"/>
                <w:b/>
                <w:color w:val="FFFFFF"/>
                <w:sz w:val="17"/>
              </w:rPr>
              <w:t>Status</w:t>
            </w:r>
          </w:p>
        </w:tc>
        <w:tc>
          <w:tcPr>
            <w:tcW w:type="dxa" w:w="5328"/>
            <w:shd w:fill="17365D"/>
            <w:tcMar>
              <w:top w:w="80" w:type="dxa"/>
              <w:start w:w="90" w:type="dxa"/>
              <w:bottom w:w="80" w:type="dxa"/>
              <w:end w:w="90" w:type="dxa"/>
            </w:tcMar>
            <w:vAlign w:val="center"/>
          </w:tcPr>
          <w:p>
            <w:r>
              <w:rPr>
                <w:rFonts w:ascii="Arial" w:hAnsi="Arial"/>
                <w:b/>
                <w:color w:val="FFFFFF"/>
                <w:sz w:val="17"/>
              </w:rPr>
              <w:t>Interpretation</w:t>
            </w:r>
          </w:p>
        </w:tc>
      </w:tr>
      <w:tr>
        <w:trPr>
          <w:cantSplit/>
        </w:trPr>
        <w:tc>
          <w:tcPr>
            <w:tcW w:type="dxa" w:w="2880"/>
            <w:tcMar>
              <w:top w:w="80" w:type="dxa"/>
              <w:start w:w="90" w:type="dxa"/>
              <w:bottom w:w="80" w:type="dxa"/>
              <w:end w:w="90" w:type="dxa"/>
            </w:tcMar>
            <w:vAlign w:val="top"/>
          </w:tcPr>
          <w:p>
            <w:pPr>
              <w:spacing w:after="0"/>
            </w:pPr>
            <w:r>
              <w:rPr>
                <w:rFonts w:ascii="Arial" w:hAnsi="Arial"/>
                <w:sz w:val="17"/>
              </w:rPr>
              <w:t>Source compilation</w:t>
            </w:r>
          </w:p>
        </w:tc>
        <w:tc>
          <w:tcPr>
            <w:tcW w:type="dxa" w:w="2160"/>
            <w:tcMar>
              <w:top w:w="80" w:type="dxa"/>
              <w:start w:w="90" w:type="dxa"/>
              <w:bottom w:w="80" w:type="dxa"/>
              <w:end w:w="90" w:type="dxa"/>
            </w:tcMar>
            <w:vAlign w:val="top"/>
          </w:tcPr>
          <w:p>
            <w:pPr>
              <w:spacing w:after="0"/>
            </w:pPr>
            <w:r>
              <w:rPr>
                <w:rFonts w:ascii="Arial" w:hAnsi="Arial"/>
                <w:sz w:val="17"/>
              </w:rPr>
              <w:t>PASS</w:t>
            </w:r>
          </w:p>
        </w:tc>
        <w:tc>
          <w:tcPr>
            <w:tcW w:type="dxa" w:w="5328"/>
            <w:tcMar>
              <w:top w:w="80" w:type="dxa"/>
              <w:start w:w="90" w:type="dxa"/>
              <w:bottom w:w="80" w:type="dxa"/>
              <w:end w:w="90" w:type="dxa"/>
            </w:tcMar>
            <w:vAlign w:val="top"/>
          </w:tcPr>
          <w:p>
            <w:pPr>
              <w:spacing w:after="0"/>
            </w:pPr>
            <w:r>
              <w:rPr>
                <w:rFonts w:ascii="Arial" w:hAnsi="Arial"/>
                <w:sz w:val="17"/>
              </w:rPr>
              <w:t>All production and deep-test Java files compile for Java 8.</w:t>
            </w:r>
          </w:p>
        </w:tc>
      </w:tr>
      <w:tr>
        <w:trPr>
          <w:cantSplit/>
        </w:trPr>
        <w:tc>
          <w:tcPr>
            <w:tcW w:type="dxa" w:w="2880"/>
            <w:tcMar>
              <w:top w:w="80" w:type="dxa"/>
              <w:start w:w="90" w:type="dxa"/>
              <w:bottom w:w="80" w:type="dxa"/>
              <w:end w:w="90" w:type="dxa"/>
            </w:tcMar>
            <w:vAlign w:val="top"/>
            <w:shd w:fill="EEF5FB"/>
          </w:tcPr>
          <w:p>
            <w:pPr>
              <w:spacing w:after="0"/>
            </w:pPr>
            <w:r>
              <w:rPr>
                <w:rFonts w:ascii="Arial" w:hAnsi="Arial"/>
                <w:sz w:val="17"/>
              </w:rPr>
              <w:t>Deep harness</w:t>
            </w:r>
          </w:p>
        </w:tc>
        <w:tc>
          <w:tcPr>
            <w:tcW w:type="dxa" w:w="2160"/>
            <w:tcMar>
              <w:top w:w="80" w:type="dxa"/>
              <w:start w:w="90" w:type="dxa"/>
              <w:bottom w:w="80" w:type="dxa"/>
              <w:end w:w="90" w:type="dxa"/>
            </w:tcMar>
            <w:vAlign w:val="top"/>
            <w:shd w:fill="EEF5FB"/>
          </w:tcPr>
          <w:p>
            <w:pPr>
              <w:spacing w:after="0"/>
            </w:pPr>
            <w:r>
              <w:rPr>
                <w:rFonts w:ascii="Arial" w:hAnsi="Arial"/>
                <w:sz w:val="17"/>
              </w:rPr>
              <w:t>62/62 PASS</w:t>
            </w:r>
          </w:p>
        </w:tc>
        <w:tc>
          <w:tcPr>
            <w:tcW w:type="dxa" w:w="5328"/>
            <w:tcMar>
              <w:top w:w="80" w:type="dxa"/>
              <w:start w:w="90" w:type="dxa"/>
              <w:bottom w:w="80" w:type="dxa"/>
              <w:end w:w="90" w:type="dxa"/>
            </w:tcMar>
            <w:vAlign w:val="top"/>
            <w:shd w:fill="EEF5FB"/>
          </w:tcPr>
          <w:p>
            <w:pPr>
              <w:spacing w:after="0"/>
            </w:pPr>
            <w:r>
              <w:rPr>
                <w:rFonts w:ascii="Arial" w:hAnsi="Arial"/>
                <w:sz w:val="17"/>
              </w:rPr>
              <w:t>Re-executed on 21 July 2026; process exit code 0.</w:t>
            </w:r>
          </w:p>
        </w:tc>
      </w:tr>
      <w:tr>
        <w:trPr>
          <w:cantSplit/>
        </w:trPr>
        <w:tc>
          <w:tcPr>
            <w:tcW w:type="dxa" w:w="2880"/>
            <w:tcMar>
              <w:top w:w="80" w:type="dxa"/>
              <w:start w:w="90" w:type="dxa"/>
              <w:bottom w:w="80" w:type="dxa"/>
              <w:end w:w="90" w:type="dxa"/>
            </w:tcMar>
            <w:vAlign w:val="top"/>
          </w:tcPr>
          <w:p>
            <w:pPr>
              <w:spacing w:after="0"/>
            </w:pPr>
            <w:r>
              <w:rPr>
                <w:rFonts w:ascii="Arial" w:hAnsi="Arial"/>
                <w:sz w:val="17"/>
              </w:rPr>
              <w:t>Earlier regression record</w:t>
            </w:r>
          </w:p>
        </w:tc>
        <w:tc>
          <w:tcPr>
            <w:tcW w:type="dxa" w:w="2160"/>
            <w:tcMar>
              <w:top w:w="80" w:type="dxa"/>
              <w:start w:w="90" w:type="dxa"/>
              <w:bottom w:w="80" w:type="dxa"/>
              <w:end w:w="90" w:type="dxa"/>
            </w:tcMar>
            <w:vAlign w:val="top"/>
          </w:tcPr>
          <w:p>
            <w:pPr>
              <w:spacing w:after="0"/>
            </w:pPr>
            <w:r>
              <w:rPr>
                <w:rFonts w:ascii="Arial" w:hAnsi="Arial"/>
                <w:sz w:val="17"/>
              </w:rPr>
              <w:t>23/23 PASS</w:t>
            </w:r>
          </w:p>
        </w:tc>
        <w:tc>
          <w:tcPr>
            <w:tcW w:type="dxa" w:w="5328"/>
            <w:tcMar>
              <w:top w:w="80" w:type="dxa"/>
              <w:start w:w="90" w:type="dxa"/>
              <w:bottom w:w="80" w:type="dxa"/>
              <w:end w:w="90" w:type="dxa"/>
            </w:tcMar>
            <w:vAlign w:val="top"/>
          </w:tcPr>
          <w:p>
            <w:pPr>
              <w:spacing w:after="0"/>
            </w:pPr>
            <w:r>
              <w:rPr>
                <w:rFonts w:ascii="Arial" w:hAnsi="Arial"/>
                <w:sz w:val="17"/>
              </w:rPr>
              <w:t>Retained historical result; not added to current 153-check claim.</w:t>
            </w:r>
          </w:p>
        </w:tc>
      </w:tr>
      <w:tr>
        <w:trPr>
          <w:cantSplit/>
        </w:trPr>
        <w:tc>
          <w:tcPr>
            <w:tcW w:type="dxa" w:w="2880"/>
            <w:tcMar>
              <w:top w:w="80" w:type="dxa"/>
              <w:start w:w="90" w:type="dxa"/>
              <w:bottom w:w="80" w:type="dxa"/>
              <w:end w:w="90" w:type="dxa"/>
            </w:tcMar>
            <w:vAlign w:val="top"/>
            <w:shd w:fill="EEF5FB"/>
          </w:tcPr>
          <w:p>
            <w:pPr>
              <w:spacing w:after="0"/>
            </w:pPr>
            <w:r>
              <w:rPr>
                <w:rFonts w:ascii="Arial" w:hAnsi="Arial"/>
                <w:sz w:val="17"/>
              </w:rPr>
              <w:t>State preservation</w:t>
            </w:r>
          </w:p>
        </w:tc>
        <w:tc>
          <w:tcPr>
            <w:tcW w:type="dxa" w:w="2160"/>
            <w:tcMar>
              <w:top w:w="80" w:type="dxa"/>
              <w:start w:w="90" w:type="dxa"/>
              <w:bottom w:w="80" w:type="dxa"/>
              <w:end w:w="90" w:type="dxa"/>
            </w:tcMar>
            <w:vAlign w:val="top"/>
            <w:shd w:fill="EEF5FB"/>
          </w:tcPr>
          <w:p>
            <w:pPr>
              <w:spacing w:after="0"/>
            </w:pPr>
            <w:r>
              <w:rPr>
                <w:rFonts w:ascii="Arial" w:hAnsi="Arial"/>
                <w:sz w:val="17"/>
              </w:rPr>
              <w:t>PASS</w:t>
            </w:r>
          </w:p>
        </w:tc>
        <w:tc>
          <w:tcPr>
            <w:tcW w:type="dxa" w:w="5328"/>
            <w:tcMar>
              <w:top w:w="80" w:type="dxa"/>
              <w:start w:w="90" w:type="dxa"/>
              <w:bottom w:w="80" w:type="dxa"/>
              <w:end w:w="90" w:type="dxa"/>
            </w:tcMar>
            <w:vAlign w:val="top"/>
            <w:shd w:fill="EEF5FB"/>
          </w:tcPr>
          <w:p>
            <w:pPr>
              <w:spacing w:after="0"/>
            </w:pPr>
            <w:r>
              <w:rPr>
                <w:rFonts w:ascii="Arial" w:hAnsi="Arial"/>
                <w:sz w:val="17"/>
              </w:rPr>
              <w:t>Failure paths assert memory/file content, not only return values.</w:t>
            </w:r>
          </w:p>
        </w:tc>
      </w:tr>
    </w:tbl>
    <w:p>
      <w:pPr>
        <w:spacing w:after="20"/>
      </w:pPr>
    </w:p>
    <w:p>
      <w:pPr>
        <w:pStyle w:val="Heading2"/>
      </w:pPr>
      <w:r>
        <w:t>4.2 Representative test matrix</w:t>
      </w: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trPr>
        <w:tc>
          <w:tcPr>
            <w:tcW w:type="dxa" w:w="936"/>
            <w:shd w:fill="17365D"/>
            <w:tcMar>
              <w:top w:w="80" w:type="dxa"/>
              <w:start w:w="90" w:type="dxa"/>
              <w:bottom w:w="80" w:type="dxa"/>
              <w:end w:w="90" w:type="dxa"/>
            </w:tcMar>
            <w:vAlign w:val="center"/>
          </w:tcPr>
          <w:p>
            <w:r>
              <w:rPr>
                <w:rFonts w:ascii="Arial" w:hAnsi="Arial"/>
                <w:b/>
                <w:color w:val="FFFFFF"/>
                <w:sz w:val="15"/>
              </w:rPr>
              <w:t>ID</w:t>
            </w:r>
          </w:p>
        </w:tc>
        <w:tc>
          <w:tcPr>
            <w:tcW w:type="dxa" w:w="2088"/>
            <w:shd w:fill="17365D"/>
            <w:tcMar>
              <w:top w:w="80" w:type="dxa"/>
              <w:start w:w="90" w:type="dxa"/>
              <w:bottom w:w="80" w:type="dxa"/>
              <w:end w:w="90" w:type="dxa"/>
            </w:tcMar>
            <w:vAlign w:val="center"/>
          </w:tcPr>
          <w:p>
            <w:r>
              <w:rPr>
                <w:rFonts w:ascii="Arial" w:hAnsi="Arial"/>
                <w:b/>
                <w:color w:val="FFFFFF"/>
                <w:sz w:val="15"/>
              </w:rPr>
              <w:t>Scenario</w:t>
            </w:r>
          </w:p>
        </w:tc>
        <w:tc>
          <w:tcPr>
            <w:tcW w:type="dxa" w:w="2736"/>
            <w:shd w:fill="17365D"/>
            <w:tcMar>
              <w:top w:w="80" w:type="dxa"/>
              <w:start w:w="90" w:type="dxa"/>
              <w:bottom w:w="80" w:type="dxa"/>
              <w:end w:w="90" w:type="dxa"/>
            </w:tcMar>
            <w:vAlign w:val="center"/>
          </w:tcPr>
          <w:p>
            <w:r>
              <w:rPr>
                <w:rFonts w:ascii="Arial" w:hAnsi="Arial"/>
                <w:b/>
                <w:color w:val="FFFFFF"/>
                <w:sz w:val="15"/>
              </w:rPr>
              <w:t>Input / action</w:t>
            </w:r>
          </w:p>
        </w:tc>
        <w:tc>
          <w:tcPr>
            <w:tcW w:type="dxa" w:w="3528"/>
            <w:shd w:fill="17365D"/>
            <w:tcMar>
              <w:top w:w="80" w:type="dxa"/>
              <w:start w:w="90" w:type="dxa"/>
              <w:bottom w:w="80" w:type="dxa"/>
              <w:end w:w="90" w:type="dxa"/>
            </w:tcMar>
            <w:vAlign w:val="center"/>
          </w:tcPr>
          <w:p>
            <w:r>
              <w:rPr>
                <w:rFonts w:ascii="Arial" w:hAnsi="Arial"/>
                <w:b/>
                <w:color w:val="FFFFFF"/>
                <w:sz w:val="15"/>
              </w:rPr>
              <w:t>Expected result</w:t>
            </w:r>
          </w:p>
        </w:tc>
        <w:tc>
          <w:tcPr>
            <w:tcW w:type="dxa" w:w="936"/>
            <w:shd w:fill="17365D"/>
            <w:tcMar>
              <w:top w:w="80" w:type="dxa"/>
              <w:start w:w="90" w:type="dxa"/>
              <w:bottom w:w="80" w:type="dxa"/>
              <w:end w:w="90" w:type="dxa"/>
            </w:tcMar>
            <w:vAlign w:val="center"/>
          </w:tcPr>
          <w:p>
            <w:r>
              <w:rPr>
                <w:rFonts w:ascii="Arial" w:hAnsi="Arial"/>
                <w:b/>
                <w:color w:val="FFFFFF"/>
                <w:sz w:val="15"/>
              </w:rPr>
              <w:t>Actual</w:t>
            </w:r>
          </w:p>
        </w:tc>
      </w:tr>
      <w:tr>
        <w:trPr>
          <w:cantSplit/>
        </w:trPr>
        <w:tc>
          <w:tcPr>
            <w:tcW w:type="dxa" w:w="936"/>
            <w:tcMar>
              <w:top w:w="80" w:type="dxa"/>
              <w:start w:w="90" w:type="dxa"/>
              <w:bottom w:w="80" w:type="dxa"/>
              <w:end w:w="90" w:type="dxa"/>
            </w:tcMar>
            <w:vAlign w:val="top"/>
          </w:tcPr>
          <w:p>
            <w:pPr>
              <w:spacing w:after="0"/>
            </w:pPr>
            <w:r>
              <w:rPr>
                <w:rFonts w:ascii="Arial" w:hAnsi="Arial"/>
                <w:sz w:val="15"/>
              </w:rPr>
              <w:t>L2-T01</w:t>
            </w:r>
          </w:p>
        </w:tc>
        <w:tc>
          <w:tcPr>
            <w:tcW w:type="dxa" w:w="2088"/>
            <w:tcMar>
              <w:top w:w="80" w:type="dxa"/>
              <w:start w:w="90" w:type="dxa"/>
              <w:bottom w:w="80" w:type="dxa"/>
              <w:end w:w="90" w:type="dxa"/>
            </w:tcMar>
            <w:vAlign w:val="top"/>
          </w:tcPr>
          <w:p>
            <w:pPr>
              <w:spacing w:after="0"/>
            </w:pPr>
            <w:r>
              <w:rPr>
                <w:rFonts w:ascii="Arial" w:hAnsi="Arial"/>
                <w:sz w:val="15"/>
              </w:rPr>
              <w:t>Club boundaries</w:t>
            </w:r>
          </w:p>
        </w:tc>
        <w:tc>
          <w:tcPr>
            <w:tcW w:type="dxa" w:w="2736"/>
            <w:tcMar>
              <w:top w:w="80" w:type="dxa"/>
              <w:start w:w="90" w:type="dxa"/>
              <w:bottom w:w="80" w:type="dxa"/>
              <w:end w:w="90" w:type="dxa"/>
            </w:tcMar>
            <w:vAlign w:val="top"/>
          </w:tcPr>
          <w:p>
            <w:pPr>
              <w:spacing w:after="0"/>
            </w:pPr>
            <w:r>
              <w:rPr>
                <w:rFonts w:ascii="Arial" w:hAnsi="Arial"/>
                <w:sz w:val="15"/>
              </w:rPr>
              <w:t>null, NaN/Infinity budget, duplicate ID</w:t>
            </w:r>
          </w:p>
        </w:tc>
        <w:tc>
          <w:tcPr>
            <w:tcW w:type="dxa" w:w="3528"/>
            <w:tcMar>
              <w:top w:w="80" w:type="dxa"/>
              <w:start w:w="90" w:type="dxa"/>
              <w:bottom w:w="80" w:type="dxa"/>
              <w:end w:w="90" w:type="dxa"/>
            </w:tcMar>
            <w:vAlign w:val="top"/>
          </w:tcPr>
          <w:p>
            <w:pPr>
              <w:spacing w:after="0"/>
            </w:pPr>
            <w:r>
              <w:rPr>
                <w:rFonts w:ascii="Arial" w:hAnsi="Arial"/>
                <w:sz w:val="15"/>
              </w:rPr>
              <w:t>Rejected; valid finite Club accepted</w:t>
            </w:r>
          </w:p>
        </w:tc>
        <w:tc>
          <w:tcPr>
            <w:tcW w:type="dxa" w:w="936"/>
            <w:tcMar>
              <w:top w:w="80" w:type="dxa"/>
              <w:start w:w="90" w:type="dxa"/>
              <w:bottom w:w="80" w:type="dxa"/>
              <w:end w:w="90" w:type="dxa"/>
            </w:tcMar>
            <w:vAlign w:val="top"/>
          </w:tcPr>
          <w:p>
            <w:pPr>
              <w:spacing w:after="0"/>
            </w:pPr>
            <w:r>
              <w:rPr>
                <w:rFonts w:ascii="Arial" w:hAnsi="Arial"/>
                <w:sz w:val="15"/>
              </w:rPr>
              <w:t>PASS</w:t>
            </w:r>
          </w:p>
        </w:tc>
      </w:tr>
      <w:tr>
        <w:trPr>
          <w:cantSplit/>
        </w:trPr>
        <w:tc>
          <w:tcPr>
            <w:tcW w:type="dxa" w:w="936"/>
            <w:tcMar>
              <w:top w:w="80" w:type="dxa"/>
              <w:start w:w="90" w:type="dxa"/>
              <w:bottom w:w="80" w:type="dxa"/>
              <w:end w:w="90" w:type="dxa"/>
            </w:tcMar>
            <w:vAlign w:val="top"/>
            <w:shd w:fill="EEF5FB"/>
          </w:tcPr>
          <w:p>
            <w:pPr>
              <w:spacing w:after="0"/>
            </w:pPr>
            <w:r>
              <w:rPr>
                <w:rFonts w:ascii="Arial" w:hAnsi="Arial"/>
                <w:sz w:val="15"/>
              </w:rPr>
              <w:t>L2-T02</w:t>
            </w:r>
          </w:p>
        </w:tc>
        <w:tc>
          <w:tcPr>
            <w:tcW w:type="dxa" w:w="2088"/>
            <w:tcMar>
              <w:top w:w="80" w:type="dxa"/>
              <w:start w:w="90" w:type="dxa"/>
              <w:bottom w:w="80" w:type="dxa"/>
              <w:end w:w="90" w:type="dxa"/>
            </w:tcMar>
            <w:vAlign w:val="top"/>
            <w:shd w:fill="EEF5FB"/>
          </w:tcPr>
          <w:p>
            <w:pPr>
              <w:spacing w:after="0"/>
            </w:pPr>
            <w:r>
              <w:rPr>
                <w:rFonts w:ascii="Arial" w:hAnsi="Arial"/>
                <w:sz w:val="15"/>
              </w:rPr>
              <w:t>Player constraints</w:t>
            </w:r>
          </w:p>
        </w:tc>
        <w:tc>
          <w:tcPr>
            <w:tcW w:type="dxa" w:w="2736"/>
            <w:tcMar>
              <w:top w:w="80" w:type="dxa"/>
              <w:start w:w="90" w:type="dxa"/>
              <w:bottom w:w="80" w:type="dxa"/>
              <w:end w:w="90" w:type="dxa"/>
            </w:tcMar>
            <w:vAlign w:val="top"/>
            <w:shd w:fill="EEF5FB"/>
          </w:tcPr>
          <w:p>
            <w:pPr>
              <w:spacing w:after="0"/>
            </w:pPr>
            <w:r>
              <w:rPr>
                <w:rFonts w:ascii="Arial" w:hAnsi="Arial"/>
                <w:sz w:val="15"/>
              </w:rPr>
              <w:t>null position, shirt 100, missing Club</w:t>
            </w:r>
          </w:p>
        </w:tc>
        <w:tc>
          <w:tcPr>
            <w:tcW w:type="dxa" w:w="3528"/>
            <w:tcMar>
              <w:top w:w="80" w:type="dxa"/>
              <w:start w:w="90" w:type="dxa"/>
              <w:bottom w:w="80" w:type="dxa"/>
              <w:end w:w="90" w:type="dxa"/>
            </w:tcMar>
            <w:vAlign w:val="top"/>
            <w:shd w:fill="EEF5FB"/>
          </w:tcPr>
          <w:p>
            <w:pPr>
              <w:spacing w:after="0"/>
            </w:pPr>
            <w:r>
              <w:rPr>
                <w:rFonts w:ascii="Arial" w:hAnsi="Arial"/>
                <w:sz w:val="15"/>
              </w:rPr>
              <w:t>Rejected before insertion</w:t>
            </w:r>
          </w:p>
        </w:tc>
        <w:tc>
          <w:tcPr>
            <w:tcW w:type="dxa" w:w="936"/>
            <w:tcMar>
              <w:top w:w="80" w:type="dxa"/>
              <w:start w:w="90" w:type="dxa"/>
              <w:bottom w:w="80" w:type="dxa"/>
              <w:end w:w="90" w:type="dxa"/>
            </w:tcMar>
            <w:vAlign w:val="top"/>
            <w:shd w:fill="EEF5FB"/>
          </w:tcPr>
          <w:p>
            <w:pPr>
              <w:spacing w:after="0"/>
            </w:pPr>
            <w:r>
              <w:rPr>
                <w:rFonts w:ascii="Arial" w:hAnsi="Arial"/>
                <w:sz w:val="15"/>
              </w:rPr>
              <w:t>PASS</w:t>
            </w:r>
          </w:p>
        </w:tc>
      </w:tr>
      <w:tr>
        <w:trPr>
          <w:cantSplit/>
        </w:trPr>
        <w:tc>
          <w:tcPr>
            <w:tcW w:type="dxa" w:w="936"/>
            <w:tcMar>
              <w:top w:w="80" w:type="dxa"/>
              <w:start w:w="90" w:type="dxa"/>
              <w:bottom w:w="80" w:type="dxa"/>
              <w:end w:w="90" w:type="dxa"/>
            </w:tcMar>
            <w:vAlign w:val="top"/>
          </w:tcPr>
          <w:p>
            <w:pPr>
              <w:spacing w:after="0"/>
            </w:pPr>
            <w:r>
              <w:rPr>
                <w:rFonts w:ascii="Arial" w:hAnsi="Arial"/>
                <w:sz w:val="15"/>
              </w:rPr>
              <w:t>L2-T03</w:t>
            </w:r>
          </w:p>
        </w:tc>
        <w:tc>
          <w:tcPr>
            <w:tcW w:type="dxa" w:w="2088"/>
            <w:tcMar>
              <w:top w:w="80" w:type="dxa"/>
              <w:start w:w="90" w:type="dxa"/>
              <w:bottom w:w="80" w:type="dxa"/>
              <w:end w:w="90" w:type="dxa"/>
            </w:tcMar>
            <w:vAlign w:val="top"/>
          </w:tcPr>
          <w:p>
            <w:pPr>
              <w:spacing w:after="0"/>
            </w:pPr>
            <w:r>
              <w:rPr>
                <w:rFonts w:ascii="Arial" w:hAnsi="Arial"/>
                <w:sz w:val="15"/>
              </w:rPr>
              <w:t>Shirt-number scope</w:t>
            </w:r>
          </w:p>
        </w:tc>
        <w:tc>
          <w:tcPr>
            <w:tcW w:type="dxa" w:w="2736"/>
            <w:tcMar>
              <w:top w:w="80" w:type="dxa"/>
              <w:start w:w="90" w:type="dxa"/>
              <w:bottom w:w="80" w:type="dxa"/>
              <w:end w:w="90" w:type="dxa"/>
            </w:tcMar>
            <w:vAlign w:val="top"/>
          </w:tcPr>
          <w:p>
            <w:pPr>
              <w:spacing w:after="0"/>
            </w:pPr>
            <w:r>
              <w:rPr>
                <w:rFonts w:ascii="Arial" w:hAnsi="Arial"/>
                <w:sz w:val="15"/>
              </w:rPr>
              <w:t>Same number in same and different Clubs</w:t>
            </w:r>
          </w:p>
        </w:tc>
        <w:tc>
          <w:tcPr>
            <w:tcW w:type="dxa" w:w="3528"/>
            <w:tcMar>
              <w:top w:w="80" w:type="dxa"/>
              <w:start w:w="90" w:type="dxa"/>
              <w:bottom w:w="80" w:type="dxa"/>
              <w:end w:w="90" w:type="dxa"/>
            </w:tcMar>
            <w:vAlign w:val="top"/>
          </w:tcPr>
          <w:p>
            <w:pPr>
              <w:spacing w:after="0"/>
            </w:pPr>
            <w:r>
              <w:rPr>
                <w:rFonts w:ascii="Arial" w:hAnsi="Arial"/>
                <w:sz w:val="15"/>
              </w:rPr>
              <w:t>Same-Club duplicate rejected; cross-Club accepted</w:t>
            </w:r>
          </w:p>
        </w:tc>
        <w:tc>
          <w:tcPr>
            <w:tcW w:type="dxa" w:w="936"/>
            <w:tcMar>
              <w:top w:w="80" w:type="dxa"/>
              <w:start w:w="90" w:type="dxa"/>
              <w:bottom w:w="80" w:type="dxa"/>
              <w:end w:w="90" w:type="dxa"/>
            </w:tcMar>
            <w:vAlign w:val="top"/>
          </w:tcPr>
          <w:p>
            <w:pPr>
              <w:spacing w:after="0"/>
            </w:pPr>
            <w:r>
              <w:rPr>
                <w:rFonts w:ascii="Arial" w:hAnsi="Arial"/>
                <w:sz w:val="15"/>
              </w:rPr>
              <w:t>PASS</w:t>
            </w:r>
          </w:p>
        </w:tc>
      </w:tr>
      <w:tr>
        <w:trPr>
          <w:cantSplit/>
        </w:trPr>
        <w:tc>
          <w:tcPr>
            <w:tcW w:type="dxa" w:w="936"/>
            <w:tcMar>
              <w:top w:w="80" w:type="dxa"/>
              <w:start w:w="90" w:type="dxa"/>
              <w:bottom w:w="80" w:type="dxa"/>
              <w:end w:w="90" w:type="dxa"/>
            </w:tcMar>
            <w:vAlign w:val="top"/>
            <w:shd w:fill="EEF5FB"/>
          </w:tcPr>
          <w:p>
            <w:pPr>
              <w:spacing w:after="0"/>
            </w:pPr>
            <w:r>
              <w:rPr>
                <w:rFonts w:ascii="Arial" w:hAnsi="Arial"/>
                <w:sz w:val="15"/>
              </w:rPr>
              <w:t>L2-T04</w:t>
            </w:r>
          </w:p>
        </w:tc>
        <w:tc>
          <w:tcPr>
            <w:tcW w:type="dxa" w:w="2088"/>
            <w:tcMar>
              <w:top w:w="80" w:type="dxa"/>
              <w:start w:w="90" w:type="dxa"/>
              <w:bottom w:w="80" w:type="dxa"/>
              <w:end w:w="90" w:type="dxa"/>
            </w:tcMar>
            <w:vAlign w:val="top"/>
            <w:shd w:fill="EEF5FB"/>
          </w:tcPr>
          <w:p>
            <w:pPr>
              <w:spacing w:after="0"/>
            </w:pPr>
            <w:r>
              <w:rPr>
                <w:rFonts w:ascii="Arial" w:hAnsi="Arial"/>
                <w:sz w:val="15"/>
              </w:rPr>
              <w:t>Blank update fields</w:t>
            </w:r>
          </w:p>
        </w:tc>
        <w:tc>
          <w:tcPr>
            <w:tcW w:type="dxa" w:w="2736"/>
            <w:tcMar>
              <w:top w:w="80" w:type="dxa"/>
              <w:start w:w="90" w:type="dxa"/>
              <w:bottom w:w="80" w:type="dxa"/>
              <w:end w:w="90" w:type="dxa"/>
            </w:tcMar>
            <w:vAlign w:val="top"/>
            <w:shd w:fill="EEF5FB"/>
          </w:tcPr>
          <w:p>
            <w:pPr>
              <w:spacing w:after="0"/>
            </w:pPr>
            <w:r>
              <w:rPr>
                <w:rFonts w:ascii="Arial" w:hAnsi="Arial"/>
                <w:sz w:val="15"/>
              </w:rPr>
              <w:t>Name, position, and shirt blank</w:t>
            </w:r>
          </w:p>
        </w:tc>
        <w:tc>
          <w:tcPr>
            <w:tcW w:type="dxa" w:w="3528"/>
            <w:tcMar>
              <w:top w:w="80" w:type="dxa"/>
              <w:start w:w="90" w:type="dxa"/>
              <w:bottom w:w="80" w:type="dxa"/>
              <w:end w:w="90" w:type="dxa"/>
            </w:tcMar>
            <w:vAlign w:val="top"/>
            <w:shd w:fill="EEF5FB"/>
          </w:tcPr>
          <w:p>
            <w:pPr>
              <w:spacing w:after="0"/>
            </w:pPr>
            <w:r>
              <w:rPr>
                <w:rFonts w:ascii="Arial" w:hAnsi="Arial"/>
                <w:sz w:val="15"/>
              </w:rPr>
              <w:t>Original fields retained; operation succeeds</w:t>
            </w:r>
          </w:p>
        </w:tc>
        <w:tc>
          <w:tcPr>
            <w:tcW w:type="dxa" w:w="936"/>
            <w:tcMar>
              <w:top w:w="80" w:type="dxa"/>
              <w:start w:w="90" w:type="dxa"/>
              <w:bottom w:w="80" w:type="dxa"/>
              <w:end w:w="90" w:type="dxa"/>
            </w:tcMar>
            <w:vAlign w:val="top"/>
            <w:shd w:fill="EEF5FB"/>
          </w:tcPr>
          <w:p>
            <w:pPr>
              <w:spacing w:after="0"/>
            </w:pPr>
            <w:r>
              <w:rPr>
                <w:rFonts w:ascii="Arial" w:hAnsi="Arial"/>
                <w:sz w:val="15"/>
              </w:rPr>
              <w:t>PASS</w:t>
            </w:r>
          </w:p>
        </w:tc>
      </w:tr>
      <w:tr>
        <w:trPr>
          <w:cantSplit/>
        </w:trPr>
        <w:tc>
          <w:tcPr>
            <w:tcW w:type="dxa" w:w="936"/>
            <w:tcMar>
              <w:top w:w="80" w:type="dxa"/>
              <w:start w:w="90" w:type="dxa"/>
              <w:bottom w:w="80" w:type="dxa"/>
              <w:end w:w="90" w:type="dxa"/>
            </w:tcMar>
            <w:vAlign w:val="top"/>
          </w:tcPr>
          <w:p>
            <w:pPr>
              <w:spacing w:after="0"/>
            </w:pPr>
            <w:r>
              <w:rPr>
                <w:rFonts w:ascii="Arial" w:hAnsi="Arial"/>
                <w:sz w:val="15"/>
              </w:rPr>
              <w:t>L2-T05</w:t>
            </w:r>
          </w:p>
        </w:tc>
        <w:tc>
          <w:tcPr>
            <w:tcW w:type="dxa" w:w="2088"/>
            <w:tcMar>
              <w:top w:w="80" w:type="dxa"/>
              <w:start w:w="90" w:type="dxa"/>
              <w:bottom w:w="80" w:type="dxa"/>
              <w:end w:w="90" w:type="dxa"/>
            </w:tcMar>
            <w:vAlign w:val="top"/>
          </w:tcPr>
          <w:p>
            <w:pPr>
              <w:spacing w:after="0"/>
            </w:pPr>
            <w:r>
              <w:rPr>
                <w:rFonts w:ascii="Arial" w:hAnsi="Arial"/>
                <w:sz w:val="15"/>
              </w:rPr>
              <w:t>Sort tie-breaks</w:t>
            </w:r>
          </w:p>
        </w:tc>
        <w:tc>
          <w:tcPr>
            <w:tcW w:type="dxa" w:w="2736"/>
            <w:tcMar>
              <w:top w:w="80" w:type="dxa"/>
              <w:start w:w="90" w:type="dxa"/>
              <w:bottom w:w="80" w:type="dxa"/>
              <w:end w:w="90" w:type="dxa"/>
            </w:tcMar>
            <w:vAlign w:val="top"/>
          </w:tcPr>
          <w:p>
            <w:pPr>
              <w:spacing w:after="0"/>
            </w:pPr>
            <w:r>
              <w:rPr>
                <w:rFonts w:ascii="Arial" w:hAnsi="Arial"/>
                <w:sz w:val="15"/>
              </w:rPr>
              <w:t>Equal Club names; same-Club shirts</w:t>
            </w:r>
          </w:p>
        </w:tc>
        <w:tc>
          <w:tcPr>
            <w:tcW w:type="dxa" w:w="3528"/>
            <w:tcMar>
              <w:top w:w="80" w:type="dxa"/>
              <w:start w:w="90" w:type="dxa"/>
              <w:bottom w:w="80" w:type="dxa"/>
              <w:end w:w="90" w:type="dxa"/>
            </w:tcMar>
            <w:vAlign w:val="top"/>
          </w:tcPr>
          <w:p>
            <w:pPr>
              <w:spacing w:after="0"/>
            </w:pPr>
            <w:r>
              <w:rPr>
                <w:rFonts w:ascii="Arial" w:hAnsi="Arial"/>
                <w:sz w:val="15"/>
              </w:rPr>
              <w:t>Club ID tie-break; same Club by shirt</w:t>
            </w:r>
          </w:p>
        </w:tc>
        <w:tc>
          <w:tcPr>
            <w:tcW w:type="dxa" w:w="936"/>
            <w:tcMar>
              <w:top w:w="80" w:type="dxa"/>
              <w:start w:w="90" w:type="dxa"/>
              <w:bottom w:w="80" w:type="dxa"/>
              <w:end w:w="90" w:type="dxa"/>
            </w:tcMar>
            <w:vAlign w:val="top"/>
          </w:tcPr>
          <w:p>
            <w:pPr>
              <w:spacing w:after="0"/>
            </w:pPr>
            <w:r>
              <w:rPr>
                <w:rFonts w:ascii="Arial" w:hAnsi="Arial"/>
                <w:sz w:val="15"/>
              </w:rPr>
              <w:t>PASS</w:t>
            </w:r>
          </w:p>
        </w:tc>
      </w:tr>
      <w:tr>
        <w:trPr>
          <w:cantSplit/>
        </w:trPr>
        <w:tc>
          <w:tcPr>
            <w:tcW w:type="dxa" w:w="936"/>
            <w:tcMar>
              <w:top w:w="80" w:type="dxa"/>
              <w:start w:w="90" w:type="dxa"/>
              <w:bottom w:w="80" w:type="dxa"/>
              <w:end w:w="90" w:type="dxa"/>
            </w:tcMar>
            <w:vAlign w:val="top"/>
            <w:shd w:fill="EEF5FB"/>
          </w:tcPr>
          <w:p>
            <w:pPr>
              <w:spacing w:after="0"/>
            </w:pPr>
            <w:r>
              <w:rPr>
                <w:rFonts w:ascii="Arial" w:hAnsi="Arial"/>
                <w:sz w:val="15"/>
              </w:rPr>
              <w:t>L2-T06</w:t>
            </w:r>
          </w:p>
        </w:tc>
        <w:tc>
          <w:tcPr>
            <w:tcW w:type="dxa" w:w="2088"/>
            <w:tcMar>
              <w:top w:w="80" w:type="dxa"/>
              <w:start w:w="90" w:type="dxa"/>
              <w:bottom w:w="80" w:type="dxa"/>
              <w:end w:w="90" w:type="dxa"/>
            </w:tcMar>
            <w:vAlign w:val="top"/>
            <w:shd w:fill="EEF5FB"/>
          </w:tcPr>
          <w:p>
            <w:pPr>
              <w:spacing w:after="0"/>
            </w:pPr>
            <w:r>
              <w:rPr>
                <w:rFonts w:ascii="Arial" w:hAnsi="Arial"/>
                <w:sz w:val="15"/>
              </w:rPr>
              <w:t>Strict physical lines</w:t>
            </w:r>
          </w:p>
        </w:tc>
        <w:tc>
          <w:tcPr>
            <w:tcW w:type="dxa" w:w="2736"/>
            <w:tcMar>
              <w:top w:w="80" w:type="dxa"/>
              <w:start w:w="90" w:type="dxa"/>
              <w:bottom w:w="80" w:type="dxa"/>
              <w:end w:w="90" w:type="dxa"/>
            </w:tcMar>
            <w:vAlign w:val="top"/>
            <w:shd w:fill="EEF5FB"/>
          </w:tcPr>
          <w:p>
            <w:pPr>
              <w:spacing w:after="0"/>
            </w:pPr>
            <w:r>
              <w:rPr>
                <w:rFonts w:ascii="Arial" w:hAnsi="Arial"/>
                <w:sz w:val="15"/>
              </w:rPr>
              <w:t>Blank Club line during reload</w:t>
            </w:r>
          </w:p>
        </w:tc>
        <w:tc>
          <w:tcPr>
            <w:tcW w:type="dxa" w:w="3528"/>
            <w:tcMar>
              <w:top w:w="80" w:type="dxa"/>
              <w:start w:w="90" w:type="dxa"/>
              <w:bottom w:w="80" w:type="dxa"/>
              <w:end w:w="90" w:type="dxa"/>
            </w:tcMar>
            <w:vAlign w:val="top"/>
            <w:shd w:fill="EEF5FB"/>
          </w:tcPr>
          <w:p>
            <w:pPr>
              <w:spacing w:after="0"/>
            </w:pPr>
            <w:r>
              <w:rPr>
                <w:rFonts w:ascii="Arial" w:hAnsi="Arial"/>
                <w:sz w:val="15"/>
              </w:rPr>
              <w:t>Reload fails and both managers remain empty</w:t>
            </w:r>
          </w:p>
        </w:tc>
        <w:tc>
          <w:tcPr>
            <w:tcW w:type="dxa" w:w="936"/>
            <w:tcMar>
              <w:top w:w="80" w:type="dxa"/>
              <w:start w:w="90" w:type="dxa"/>
              <w:bottom w:w="80" w:type="dxa"/>
              <w:end w:w="90" w:type="dxa"/>
            </w:tcMar>
            <w:vAlign w:val="top"/>
            <w:shd w:fill="EEF5FB"/>
          </w:tcPr>
          <w:p>
            <w:pPr>
              <w:spacing w:after="0"/>
            </w:pPr>
            <w:r>
              <w:rPr>
                <w:rFonts w:ascii="Arial" w:hAnsi="Arial"/>
                <w:sz w:val="15"/>
              </w:rPr>
              <w:t>PASS</w:t>
            </w:r>
          </w:p>
        </w:tc>
      </w:tr>
      <w:tr>
        <w:trPr>
          <w:cantSplit/>
        </w:trPr>
        <w:tc>
          <w:tcPr>
            <w:tcW w:type="dxa" w:w="936"/>
            <w:tcMar>
              <w:top w:w="80" w:type="dxa"/>
              <w:start w:w="90" w:type="dxa"/>
              <w:bottom w:w="80" w:type="dxa"/>
              <w:end w:w="90" w:type="dxa"/>
            </w:tcMar>
            <w:vAlign w:val="top"/>
          </w:tcPr>
          <w:p>
            <w:pPr>
              <w:spacing w:after="0"/>
            </w:pPr>
            <w:r>
              <w:rPr>
                <w:rFonts w:ascii="Arial" w:hAnsi="Arial"/>
                <w:sz w:val="15"/>
              </w:rPr>
              <w:t>L2-T07</w:t>
            </w:r>
          </w:p>
        </w:tc>
        <w:tc>
          <w:tcPr>
            <w:tcW w:type="dxa" w:w="2088"/>
            <w:tcMar>
              <w:top w:w="80" w:type="dxa"/>
              <w:start w:w="90" w:type="dxa"/>
              <w:bottom w:w="80" w:type="dxa"/>
              <w:end w:w="90" w:type="dxa"/>
            </w:tcMar>
            <w:vAlign w:val="top"/>
          </w:tcPr>
          <w:p>
            <w:pPr>
              <w:spacing w:after="0"/>
            </w:pPr>
            <w:r>
              <w:rPr>
                <w:rFonts w:ascii="Arial" w:hAnsi="Arial"/>
                <w:sz w:val="15"/>
              </w:rPr>
              <w:t>Quoted CSV round-trip</w:t>
            </w:r>
          </w:p>
        </w:tc>
        <w:tc>
          <w:tcPr>
            <w:tcW w:type="dxa" w:w="2736"/>
            <w:tcMar>
              <w:top w:w="80" w:type="dxa"/>
              <w:start w:w="90" w:type="dxa"/>
              <w:bottom w:w="80" w:type="dxa"/>
              <w:end w:w="90" w:type="dxa"/>
            </w:tcMar>
            <w:vAlign w:val="top"/>
          </w:tcPr>
          <w:p>
            <w:pPr>
              <w:spacing w:after="0"/>
            </w:pPr>
            <w:r>
              <w:rPr>
                <w:rFonts w:ascii="Arial" w:hAnsi="Arial"/>
                <w:sz w:val="15"/>
              </w:rPr>
              <w:t>Comma/quote in Club and Player names</w:t>
            </w:r>
          </w:p>
        </w:tc>
        <w:tc>
          <w:tcPr>
            <w:tcW w:type="dxa" w:w="3528"/>
            <w:tcMar>
              <w:top w:w="80" w:type="dxa"/>
              <w:start w:w="90" w:type="dxa"/>
              <w:bottom w:w="80" w:type="dxa"/>
              <w:end w:w="90" w:type="dxa"/>
            </w:tcMar>
            <w:vAlign w:val="top"/>
          </w:tcPr>
          <w:p>
            <w:pPr>
              <w:spacing w:after="0"/>
            </w:pPr>
            <w:r>
              <w:rPr>
                <w:rFonts w:ascii="Arial" w:hAnsi="Arial"/>
                <w:sz w:val="15"/>
              </w:rPr>
              <w:t>Text preserved exactly</w:t>
            </w:r>
          </w:p>
        </w:tc>
        <w:tc>
          <w:tcPr>
            <w:tcW w:type="dxa" w:w="936"/>
            <w:tcMar>
              <w:top w:w="80" w:type="dxa"/>
              <w:start w:w="90" w:type="dxa"/>
              <w:bottom w:w="80" w:type="dxa"/>
              <w:end w:w="90" w:type="dxa"/>
            </w:tcMar>
            <w:vAlign w:val="top"/>
          </w:tcPr>
          <w:p>
            <w:pPr>
              <w:spacing w:after="0"/>
            </w:pPr>
            <w:r>
              <w:rPr>
                <w:rFonts w:ascii="Arial" w:hAnsi="Arial"/>
                <w:sz w:val="15"/>
              </w:rPr>
              <w:t>PASS</w:t>
            </w:r>
          </w:p>
        </w:tc>
      </w:tr>
      <w:tr>
        <w:trPr>
          <w:cantSplit/>
        </w:trPr>
        <w:tc>
          <w:tcPr>
            <w:tcW w:type="dxa" w:w="936"/>
            <w:tcMar>
              <w:top w:w="80" w:type="dxa"/>
              <w:start w:w="90" w:type="dxa"/>
              <w:bottom w:w="80" w:type="dxa"/>
              <w:end w:w="90" w:type="dxa"/>
            </w:tcMar>
            <w:vAlign w:val="top"/>
            <w:shd w:fill="EEF5FB"/>
          </w:tcPr>
          <w:p>
            <w:pPr>
              <w:spacing w:after="0"/>
            </w:pPr>
            <w:r>
              <w:rPr>
                <w:rFonts w:ascii="Arial" w:hAnsi="Arial"/>
                <w:sz w:val="15"/>
              </w:rPr>
              <w:t>L2-T08</w:t>
            </w:r>
          </w:p>
        </w:tc>
        <w:tc>
          <w:tcPr>
            <w:tcW w:type="dxa" w:w="2088"/>
            <w:tcMar>
              <w:top w:w="80" w:type="dxa"/>
              <w:start w:w="90" w:type="dxa"/>
              <w:bottom w:w="80" w:type="dxa"/>
              <w:end w:w="90" w:type="dxa"/>
            </w:tcMar>
            <w:vAlign w:val="top"/>
            <w:shd w:fill="EEF5FB"/>
          </w:tcPr>
          <w:p>
            <w:pPr>
              <w:spacing w:after="0"/>
            </w:pPr>
            <w:r>
              <w:rPr>
                <w:rFonts w:ascii="Arial" w:hAnsi="Arial"/>
                <w:sz w:val="15"/>
              </w:rPr>
              <w:t>Defensive results</w:t>
            </w:r>
          </w:p>
        </w:tc>
        <w:tc>
          <w:tcPr>
            <w:tcW w:type="dxa" w:w="2736"/>
            <w:tcMar>
              <w:top w:w="80" w:type="dxa"/>
              <w:start w:w="90" w:type="dxa"/>
              <w:bottom w:w="80" w:type="dxa"/>
              <w:end w:w="90" w:type="dxa"/>
            </w:tcMar>
            <w:vAlign w:val="top"/>
            <w:shd w:fill="EEF5FB"/>
          </w:tcPr>
          <w:p>
            <w:pPr>
              <w:spacing w:after="0"/>
            </w:pPr>
            <w:r>
              <w:rPr>
                <w:rFonts w:ascii="Arial" w:hAnsi="Arial"/>
                <w:sz w:val="15"/>
              </w:rPr>
              <w:t>Mutate get/find/search/filter result</w:t>
            </w:r>
          </w:p>
        </w:tc>
        <w:tc>
          <w:tcPr>
            <w:tcW w:type="dxa" w:w="3528"/>
            <w:tcMar>
              <w:top w:w="80" w:type="dxa"/>
              <w:start w:w="90" w:type="dxa"/>
              <w:bottom w:w="80" w:type="dxa"/>
              <w:end w:w="90" w:type="dxa"/>
            </w:tcMar>
            <w:vAlign w:val="top"/>
            <w:shd w:fill="EEF5FB"/>
          </w:tcPr>
          <w:p>
            <w:pPr>
              <w:spacing w:after="0"/>
            </w:pPr>
            <w:r>
              <w:rPr>
                <w:rFonts w:ascii="Arial" w:hAnsi="Arial"/>
                <w:sz w:val="15"/>
              </w:rPr>
              <w:t>Manager state remains unchanged</w:t>
            </w:r>
          </w:p>
        </w:tc>
        <w:tc>
          <w:tcPr>
            <w:tcW w:type="dxa" w:w="936"/>
            <w:tcMar>
              <w:top w:w="80" w:type="dxa"/>
              <w:start w:w="90" w:type="dxa"/>
              <w:bottom w:w="80" w:type="dxa"/>
              <w:end w:w="90" w:type="dxa"/>
            </w:tcMar>
            <w:vAlign w:val="top"/>
            <w:shd w:fill="EEF5FB"/>
          </w:tcPr>
          <w:p>
            <w:pPr>
              <w:spacing w:after="0"/>
            </w:pPr>
            <w:r>
              <w:rPr>
                <w:rFonts w:ascii="Arial" w:hAnsi="Arial"/>
                <w:sz w:val="15"/>
              </w:rPr>
              <w:t>PASS</w:t>
            </w:r>
          </w:p>
        </w:tc>
      </w:tr>
      <w:tr>
        <w:trPr>
          <w:cantSplit/>
        </w:trPr>
        <w:tc>
          <w:tcPr>
            <w:tcW w:type="dxa" w:w="936"/>
            <w:tcMar>
              <w:top w:w="80" w:type="dxa"/>
              <w:start w:w="90" w:type="dxa"/>
              <w:bottom w:w="80" w:type="dxa"/>
              <w:end w:w="90" w:type="dxa"/>
            </w:tcMar>
            <w:vAlign w:val="top"/>
          </w:tcPr>
          <w:p>
            <w:pPr>
              <w:spacing w:after="0"/>
            </w:pPr>
            <w:r>
              <w:rPr>
                <w:rFonts w:ascii="Arial" w:hAnsi="Arial"/>
                <w:sz w:val="15"/>
              </w:rPr>
              <w:t>L2-T09</w:t>
            </w:r>
          </w:p>
        </w:tc>
        <w:tc>
          <w:tcPr>
            <w:tcW w:type="dxa" w:w="2088"/>
            <w:tcMar>
              <w:top w:w="80" w:type="dxa"/>
              <w:start w:w="90" w:type="dxa"/>
              <w:bottom w:w="80" w:type="dxa"/>
              <w:end w:w="90" w:type="dxa"/>
            </w:tcMar>
            <w:vAlign w:val="top"/>
          </w:tcPr>
          <w:p>
            <w:pPr>
              <w:spacing w:after="0"/>
            </w:pPr>
            <w:r>
              <w:rPr>
                <w:rFonts w:ascii="Arial" w:hAnsi="Arial"/>
                <w:sz w:val="15"/>
              </w:rPr>
              <w:t>Finite threshold</w:t>
            </w:r>
          </w:p>
        </w:tc>
        <w:tc>
          <w:tcPr>
            <w:tcW w:type="dxa" w:w="2736"/>
            <w:tcMar>
              <w:top w:w="80" w:type="dxa"/>
              <w:start w:w="90" w:type="dxa"/>
              <w:bottom w:w="80" w:type="dxa"/>
              <w:end w:w="90" w:type="dxa"/>
            </w:tcMar>
            <w:vAlign w:val="top"/>
          </w:tcPr>
          <w:p>
            <w:pPr>
              <w:spacing w:after="0"/>
            </w:pPr>
            <w:r>
              <w:rPr>
                <w:rFonts w:ascii="Arial" w:hAnsi="Arial"/>
                <w:sz w:val="15"/>
              </w:rPr>
              <w:t>0, -1, NaN, Infinity</w:t>
            </w:r>
          </w:p>
        </w:tc>
        <w:tc>
          <w:tcPr>
            <w:tcW w:type="dxa" w:w="3528"/>
            <w:tcMar>
              <w:top w:w="80" w:type="dxa"/>
              <w:start w:w="90" w:type="dxa"/>
              <w:bottom w:w="80" w:type="dxa"/>
              <w:end w:w="90" w:type="dxa"/>
            </w:tcMar>
            <w:vAlign w:val="top"/>
          </w:tcPr>
          <w:p>
            <w:pPr>
              <w:spacing w:after="0"/>
            </w:pPr>
            <w:r>
              <w:rPr>
                <w:rFonts w:ascii="Arial" w:hAnsi="Arial"/>
                <w:sz w:val="15"/>
              </w:rPr>
              <w:t>Finite values accepted; non-finite rejected</w:t>
            </w:r>
          </w:p>
        </w:tc>
        <w:tc>
          <w:tcPr>
            <w:tcW w:type="dxa" w:w="936"/>
            <w:tcMar>
              <w:top w:w="80" w:type="dxa"/>
              <w:start w:w="90" w:type="dxa"/>
              <w:bottom w:w="80" w:type="dxa"/>
              <w:end w:w="90" w:type="dxa"/>
            </w:tcMar>
            <w:vAlign w:val="top"/>
          </w:tcPr>
          <w:p>
            <w:pPr>
              <w:spacing w:after="0"/>
            </w:pPr>
            <w:r>
              <w:rPr>
                <w:rFonts w:ascii="Arial" w:hAnsi="Arial"/>
                <w:sz w:val="15"/>
              </w:rPr>
              <w:t>PASS</w:t>
            </w:r>
          </w:p>
        </w:tc>
      </w:tr>
      <w:tr>
        <w:trPr>
          <w:cantSplit/>
        </w:trPr>
        <w:tc>
          <w:tcPr>
            <w:tcW w:type="dxa" w:w="936"/>
            <w:tcMar>
              <w:top w:w="80" w:type="dxa"/>
              <w:start w:w="90" w:type="dxa"/>
              <w:bottom w:w="80" w:type="dxa"/>
              <w:end w:w="90" w:type="dxa"/>
            </w:tcMar>
            <w:vAlign w:val="top"/>
            <w:shd w:fill="EEF5FB"/>
          </w:tcPr>
          <w:p>
            <w:pPr>
              <w:spacing w:after="0"/>
            </w:pPr>
            <w:r>
              <w:rPr>
                <w:rFonts w:ascii="Arial" w:hAnsi="Arial"/>
                <w:sz w:val="15"/>
              </w:rPr>
              <w:t>L2-T10</w:t>
            </w:r>
          </w:p>
        </w:tc>
        <w:tc>
          <w:tcPr>
            <w:tcW w:type="dxa" w:w="2088"/>
            <w:tcMar>
              <w:top w:w="80" w:type="dxa"/>
              <w:start w:w="90" w:type="dxa"/>
              <w:bottom w:w="80" w:type="dxa"/>
              <w:end w:w="90" w:type="dxa"/>
            </w:tcMar>
            <w:vAlign w:val="top"/>
            <w:shd w:fill="EEF5FB"/>
          </w:tcPr>
          <w:p>
            <w:pPr>
              <w:spacing w:after="0"/>
            </w:pPr>
            <w:r>
              <w:rPr>
                <w:rFonts w:ascii="Arial" w:hAnsi="Arial"/>
                <w:sz w:val="15"/>
              </w:rPr>
              <w:t>Manager persistence APIs</w:t>
            </w:r>
          </w:p>
        </w:tc>
        <w:tc>
          <w:tcPr>
            <w:tcW w:type="dxa" w:w="2736"/>
            <w:tcMar>
              <w:top w:w="80" w:type="dxa"/>
              <w:start w:w="90" w:type="dxa"/>
              <w:bottom w:w="80" w:type="dxa"/>
              <w:end w:w="90" w:type="dxa"/>
            </w:tcMar>
            <w:vAlign w:val="top"/>
            <w:shd w:fill="EEF5FB"/>
          </w:tcPr>
          <w:p>
            <w:pPr>
              <w:spacing w:after="0"/>
            </w:pPr>
            <w:r>
              <w:rPr>
                <w:rFonts w:ascii="Arial" w:hAnsi="Arial"/>
                <w:sz w:val="15"/>
              </w:rPr>
              <w:t>Save and load via both managers</w:t>
            </w:r>
          </w:p>
        </w:tc>
        <w:tc>
          <w:tcPr>
            <w:tcW w:type="dxa" w:w="3528"/>
            <w:tcMar>
              <w:top w:w="80" w:type="dxa"/>
              <w:start w:w="90" w:type="dxa"/>
              <w:bottom w:w="80" w:type="dxa"/>
              <w:end w:w="90" w:type="dxa"/>
            </w:tcMar>
            <w:vAlign w:val="top"/>
            <w:shd w:fill="EEF5FB"/>
          </w:tcPr>
          <w:p>
            <w:pPr>
              <w:spacing w:after="0"/>
            </w:pPr>
            <w:r>
              <w:rPr>
                <w:rFonts w:ascii="Arial" w:hAnsi="Arial"/>
                <w:sz w:val="15"/>
              </w:rPr>
              <w:t>Round-trip succeeds</w:t>
            </w:r>
          </w:p>
        </w:tc>
        <w:tc>
          <w:tcPr>
            <w:tcW w:type="dxa" w:w="936"/>
            <w:tcMar>
              <w:top w:w="80" w:type="dxa"/>
              <w:start w:w="90" w:type="dxa"/>
              <w:bottom w:w="80" w:type="dxa"/>
              <w:end w:w="90" w:type="dxa"/>
            </w:tcMar>
            <w:vAlign w:val="top"/>
            <w:shd w:fill="EEF5FB"/>
          </w:tcPr>
          <w:p>
            <w:pPr>
              <w:spacing w:after="0"/>
            </w:pPr>
            <w:r>
              <w:rPr>
                <w:rFonts w:ascii="Arial" w:hAnsi="Arial"/>
                <w:sz w:val="15"/>
              </w:rPr>
              <w:t>PASS</w:t>
            </w:r>
          </w:p>
        </w:tc>
      </w:tr>
    </w:tbl>
    <w:p>
      <w:pPr>
        <w:spacing w:after="20"/>
      </w:pPr>
    </w:p>
    <w:p>
      <w:pPr>
        <w:pStyle w:val="Heading2"/>
      </w:pPr>
      <w:r>
        <w:t>4.3 Coverage strategy</w:t>
      </w:r>
    </w:p>
    <w:p>
      <w:pPr>
        <w:pStyle w:val="ListBullet"/>
      </w:pPr>
      <w:r>
        <w:t>Equivalence partitions: valid, invalid format, duplicate, missing reference, and empty/null inputs.</w:t>
      </w:r>
    </w:p>
    <w:p>
      <w:pPr>
        <w:pStyle w:val="ListBullet"/>
      </w:pPr>
      <w:r>
        <w:t>Numeric boundaries: lower/upper limits plus NaN and positive infinity where double values are accepted.</w:t>
      </w:r>
    </w:p>
    <w:p>
      <w:pPr>
        <w:pStyle w:val="ListBullet"/>
      </w:pPr>
      <w:r>
        <w:t>State assertions: rejected operations must preserve the prior object list or target file.</w:t>
      </w:r>
    </w:p>
    <w:p>
      <w:pPr>
        <w:pStyle w:val="ListBullet"/>
      </w:pPr>
      <w:r>
        <w:t>Persistence round-trips: valid text/object data is saved and reloaded with essential values preserved.</w:t>
      </w:r>
    </w:p>
    <w:p>
      <w:pPr>
        <w:pStyle w:val="ListBullet"/>
      </w:pPr>
      <w:r>
        <w:t>Encapsulation checks: mutations to returned objects/lists must not change manager/DAO state.</w:t>
      </w:r>
    </w:p>
    <w:p>
      <w:r>
        <w:br w:type="page"/>
      </w:r>
    </w:p>
    <w:p>
      <w:pPr>
        <w:pStyle w:val="Heading1"/>
      </w:pPr>
      <w:r>
        <w:t>5. Requirement-to-Source Traceability</w:t>
      </w:r>
    </w:p>
    <w:p>
      <w:r>
        <w:t>Every visible assignment function maps to a final handler, a business/persistence method, and at least one verification artifact or explicit source-path review.</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2232"/>
            <w:shd w:fill="17365D"/>
            <w:tcMar>
              <w:top w:w="80" w:type="dxa"/>
              <w:start w:w="90" w:type="dxa"/>
              <w:bottom w:w="80" w:type="dxa"/>
              <w:end w:w="90" w:type="dxa"/>
            </w:tcMar>
            <w:vAlign w:val="center"/>
          </w:tcPr>
          <w:p>
            <w:r>
              <w:rPr>
                <w:rFonts w:ascii="Arial" w:hAnsi="Arial"/>
                <w:b/>
                <w:color w:val="FFFFFF"/>
                <w:sz w:val="15"/>
              </w:rPr>
              <w:t>Requirement</w:t>
            </w:r>
          </w:p>
        </w:tc>
        <w:tc>
          <w:tcPr>
            <w:tcW w:type="dxa" w:w="2448"/>
            <w:shd w:fill="17365D"/>
            <w:tcMar>
              <w:top w:w="80" w:type="dxa"/>
              <w:start w:w="90" w:type="dxa"/>
              <w:bottom w:w="80" w:type="dxa"/>
              <w:end w:w="90" w:type="dxa"/>
            </w:tcMar>
            <w:vAlign w:val="center"/>
          </w:tcPr>
          <w:p>
            <w:r>
              <w:rPr>
                <w:rFonts w:ascii="Arial" w:hAnsi="Arial"/>
                <w:b/>
                <w:color w:val="FFFFFF"/>
                <w:sz w:val="15"/>
              </w:rPr>
              <w:t>Menu / handler</w:t>
            </w:r>
          </w:p>
        </w:tc>
        <w:tc>
          <w:tcPr>
            <w:tcW w:type="dxa" w:w="3240"/>
            <w:shd w:fill="17365D"/>
            <w:tcMar>
              <w:top w:w="80" w:type="dxa"/>
              <w:start w:w="90" w:type="dxa"/>
              <w:bottom w:w="80" w:type="dxa"/>
              <w:end w:w="90" w:type="dxa"/>
            </w:tcMar>
            <w:vAlign w:val="center"/>
          </w:tcPr>
          <w:p>
            <w:r>
              <w:rPr>
                <w:rFonts w:ascii="Arial" w:hAnsi="Arial"/>
                <w:b/>
                <w:color w:val="FFFFFF"/>
                <w:sz w:val="15"/>
              </w:rPr>
              <w:t>Final implementation</w:t>
            </w:r>
          </w:p>
        </w:tc>
        <w:tc>
          <w:tcPr>
            <w:tcW w:type="dxa" w:w="2448"/>
            <w:shd w:fill="17365D"/>
            <w:tcMar>
              <w:top w:w="80" w:type="dxa"/>
              <w:start w:w="90" w:type="dxa"/>
              <w:bottom w:w="80" w:type="dxa"/>
              <w:end w:w="90" w:type="dxa"/>
            </w:tcMar>
            <w:vAlign w:val="center"/>
          </w:tcPr>
          <w:p>
            <w:r>
              <w:rPr>
                <w:rFonts w:ascii="Arial" w:hAnsi="Arial"/>
                <w:b/>
                <w:color w:val="FFFFFF"/>
                <w:sz w:val="15"/>
              </w:rPr>
              <w:t>Evidence</w:t>
            </w:r>
          </w:p>
        </w:tc>
      </w:tr>
      <w:tr>
        <w:trPr>
          <w:cantSplit/>
        </w:trPr>
        <w:tc>
          <w:tcPr>
            <w:tcW w:type="dxa" w:w="2232"/>
            <w:tcMar>
              <w:top w:w="80" w:type="dxa"/>
              <w:start w:w="90" w:type="dxa"/>
              <w:bottom w:w="80" w:type="dxa"/>
              <w:end w:w="90" w:type="dxa"/>
            </w:tcMar>
            <w:vAlign w:val="top"/>
          </w:tcPr>
          <w:p>
            <w:pPr>
              <w:spacing w:after="0"/>
            </w:pPr>
            <w:r>
              <w:rPr>
                <w:rFonts w:ascii="Arial" w:hAnsi="Arial"/>
                <w:sz w:val="15"/>
              </w:rPr>
              <w:t>1. List Clubs</w:t>
            </w:r>
          </w:p>
        </w:tc>
        <w:tc>
          <w:tcPr>
            <w:tcW w:type="dxa" w:w="2448"/>
            <w:tcMar>
              <w:top w:w="80" w:type="dxa"/>
              <w:start w:w="90" w:type="dxa"/>
              <w:bottom w:w="80" w:type="dxa"/>
              <w:end w:w="90" w:type="dxa"/>
            </w:tcMar>
            <w:vAlign w:val="top"/>
          </w:tcPr>
          <w:p>
            <w:pPr>
              <w:spacing w:after="0"/>
            </w:pPr>
            <w:r>
              <w:rPr>
                <w:rFonts w:ascii="Arial" w:hAnsi="Arial"/>
                <w:sz w:val="15"/>
              </w:rPr>
              <w:t>Menu case 1</w:t>
            </w:r>
          </w:p>
        </w:tc>
        <w:tc>
          <w:tcPr>
            <w:tcW w:type="dxa" w:w="3240"/>
            <w:tcMar>
              <w:top w:w="80" w:type="dxa"/>
              <w:start w:w="90" w:type="dxa"/>
              <w:bottom w:w="80" w:type="dxa"/>
              <w:end w:w="90" w:type="dxa"/>
            </w:tcMar>
            <w:vAlign w:val="top"/>
          </w:tcPr>
          <w:p>
            <w:pPr>
              <w:spacing w:after="0"/>
            </w:pPr>
            <w:r>
              <w:rPr>
                <w:rFonts w:ascii="Arial" w:hAnsi="Arial"/>
                <w:sz w:val="15"/>
              </w:rPr>
              <w:t>ClubIO.listAllClubs</w:t>
            </w:r>
          </w:p>
        </w:tc>
        <w:tc>
          <w:tcPr>
            <w:tcW w:type="dxa" w:w="2448"/>
            <w:tcMar>
              <w:top w:w="80" w:type="dxa"/>
              <w:start w:w="90" w:type="dxa"/>
              <w:bottom w:w="80" w:type="dxa"/>
              <w:end w:w="90" w:type="dxa"/>
            </w:tcMar>
            <w:vAlign w:val="top"/>
          </w:tcPr>
          <w:p>
            <w:pPr>
              <w:spacing w:after="0"/>
            </w:pPr>
            <w:r>
              <w:rPr>
                <w:rFonts w:ascii="Arial" w:hAnsi="Arial"/>
                <w:sz w:val="15"/>
              </w:rPr>
              <w:t>Table output / empty list</w:t>
            </w:r>
          </w:p>
        </w:tc>
      </w:tr>
      <w:tr>
        <w:trPr>
          <w:cantSplit/>
        </w:trPr>
        <w:tc>
          <w:tcPr>
            <w:tcW w:type="dxa" w:w="2232"/>
            <w:tcMar>
              <w:top w:w="80" w:type="dxa"/>
              <w:start w:w="90" w:type="dxa"/>
              <w:bottom w:w="80" w:type="dxa"/>
              <w:end w:w="90" w:type="dxa"/>
            </w:tcMar>
            <w:vAlign w:val="top"/>
            <w:shd w:fill="EEF5FB"/>
          </w:tcPr>
          <w:p>
            <w:pPr>
              <w:spacing w:after="0"/>
            </w:pPr>
            <w:r>
              <w:rPr>
                <w:rFonts w:ascii="Arial" w:hAnsi="Arial"/>
                <w:sz w:val="15"/>
              </w:rPr>
              <w:t>2. Add Club</w:t>
            </w:r>
          </w:p>
        </w:tc>
        <w:tc>
          <w:tcPr>
            <w:tcW w:type="dxa" w:w="2448"/>
            <w:tcMar>
              <w:top w:w="80" w:type="dxa"/>
              <w:start w:w="90" w:type="dxa"/>
              <w:bottom w:w="80" w:type="dxa"/>
              <w:end w:w="90" w:type="dxa"/>
            </w:tcMar>
            <w:vAlign w:val="top"/>
            <w:shd w:fill="EEF5FB"/>
          </w:tcPr>
          <w:p>
            <w:pPr>
              <w:spacing w:after="0"/>
            </w:pPr>
            <w:r>
              <w:rPr>
                <w:rFonts w:ascii="Arial" w:hAnsi="Arial"/>
                <w:sz w:val="15"/>
              </w:rPr>
              <w:t>Menu case 2</w:t>
            </w:r>
          </w:p>
        </w:tc>
        <w:tc>
          <w:tcPr>
            <w:tcW w:type="dxa" w:w="3240"/>
            <w:tcMar>
              <w:top w:w="80" w:type="dxa"/>
              <w:start w:w="90" w:type="dxa"/>
              <w:bottom w:w="80" w:type="dxa"/>
              <w:end w:w="90" w:type="dxa"/>
            </w:tcMar>
            <w:vAlign w:val="top"/>
            <w:shd w:fill="EEF5FB"/>
          </w:tcPr>
          <w:p>
            <w:pPr>
              <w:spacing w:after="0"/>
            </w:pPr>
            <w:r>
              <w:rPr>
                <w:rFonts w:ascii="Arial" w:hAnsi="Arial"/>
                <w:sz w:val="15"/>
              </w:rPr>
              <w:t>ClubManager.addClub</w:t>
            </w:r>
          </w:p>
        </w:tc>
        <w:tc>
          <w:tcPr>
            <w:tcW w:type="dxa" w:w="2448"/>
            <w:tcMar>
              <w:top w:w="80" w:type="dxa"/>
              <w:start w:w="90" w:type="dxa"/>
              <w:bottom w:w="80" w:type="dxa"/>
              <w:end w:w="90" w:type="dxa"/>
            </w:tcMar>
            <w:vAlign w:val="top"/>
            <w:shd w:fill="EEF5FB"/>
          </w:tcPr>
          <w:p>
            <w:pPr>
              <w:spacing w:after="0"/>
            </w:pPr>
            <w:r>
              <w:rPr>
                <w:rFonts w:ascii="Arial" w:hAnsi="Arial"/>
                <w:sz w:val="15"/>
              </w:rPr>
              <w:t>L2-T01</w:t>
            </w:r>
          </w:p>
        </w:tc>
      </w:tr>
      <w:tr>
        <w:trPr>
          <w:cantSplit/>
        </w:trPr>
        <w:tc>
          <w:tcPr>
            <w:tcW w:type="dxa" w:w="2232"/>
            <w:tcMar>
              <w:top w:w="80" w:type="dxa"/>
              <w:start w:w="90" w:type="dxa"/>
              <w:bottom w:w="80" w:type="dxa"/>
              <w:end w:w="90" w:type="dxa"/>
            </w:tcMar>
            <w:vAlign w:val="top"/>
          </w:tcPr>
          <w:p>
            <w:pPr>
              <w:spacing w:after="0"/>
            </w:pPr>
            <w:r>
              <w:rPr>
                <w:rFonts w:ascii="Arial" w:hAnsi="Arial"/>
                <w:sz w:val="15"/>
              </w:rPr>
              <w:t>3. Search Club</w:t>
            </w:r>
          </w:p>
        </w:tc>
        <w:tc>
          <w:tcPr>
            <w:tcW w:type="dxa" w:w="2448"/>
            <w:tcMar>
              <w:top w:w="80" w:type="dxa"/>
              <w:start w:w="90" w:type="dxa"/>
              <w:bottom w:w="80" w:type="dxa"/>
              <w:end w:w="90" w:type="dxa"/>
            </w:tcMar>
            <w:vAlign w:val="top"/>
          </w:tcPr>
          <w:p>
            <w:pPr>
              <w:spacing w:after="0"/>
            </w:pPr>
            <w:r>
              <w:rPr>
                <w:rFonts w:ascii="Arial" w:hAnsi="Arial"/>
                <w:sz w:val="15"/>
              </w:rPr>
              <w:t>Menu case 3</w:t>
            </w:r>
          </w:p>
        </w:tc>
        <w:tc>
          <w:tcPr>
            <w:tcW w:type="dxa" w:w="3240"/>
            <w:tcMar>
              <w:top w:w="80" w:type="dxa"/>
              <w:start w:w="90" w:type="dxa"/>
              <w:bottom w:w="80" w:type="dxa"/>
              <w:end w:w="90" w:type="dxa"/>
            </w:tcMar>
            <w:vAlign w:val="top"/>
          </w:tcPr>
          <w:p>
            <w:pPr>
              <w:spacing w:after="0"/>
            </w:pPr>
            <w:r>
              <w:rPr>
                <w:rFonts w:ascii="Arial" w:hAnsi="Arial"/>
                <w:sz w:val="15"/>
              </w:rPr>
              <w:t>ClubManager.getClubById</w:t>
            </w:r>
          </w:p>
        </w:tc>
        <w:tc>
          <w:tcPr>
            <w:tcW w:type="dxa" w:w="2448"/>
            <w:tcMar>
              <w:top w:w="80" w:type="dxa"/>
              <w:start w:w="90" w:type="dxa"/>
              <w:bottom w:w="80" w:type="dxa"/>
              <w:end w:w="90" w:type="dxa"/>
            </w:tcMar>
            <w:vAlign w:val="top"/>
          </w:tcPr>
          <w:p>
            <w:pPr>
              <w:spacing w:after="0"/>
            </w:pPr>
            <w:r>
              <w:rPr>
                <w:rFonts w:ascii="Arial" w:hAnsi="Arial"/>
                <w:sz w:val="15"/>
              </w:rPr>
              <w:t>Found/not-found</w:t>
            </w:r>
          </w:p>
        </w:tc>
      </w:tr>
      <w:tr>
        <w:trPr>
          <w:cantSplit/>
        </w:trPr>
        <w:tc>
          <w:tcPr>
            <w:tcW w:type="dxa" w:w="2232"/>
            <w:tcMar>
              <w:top w:w="80" w:type="dxa"/>
              <w:start w:w="90" w:type="dxa"/>
              <w:bottom w:w="80" w:type="dxa"/>
              <w:end w:w="90" w:type="dxa"/>
            </w:tcMar>
            <w:vAlign w:val="top"/>
            <w:shd w:fill="EEF5FB"/>
          </w:tcPr>
          <w:p>
            <w:pPr>
              <w:spacing w:after="0"/>
            </w:pPr>
            <w:r>
              <w:rPr>
                <w:rFonts w:ascii="Arial" w:hAnsi="Arial"/>
                <w:sz w:val="15"/>
              </w:rPr>
              <w:t>4. Update Club</w:t>
            </w:r>
          </w:p>
        </w:tc>
        <w:tc>
          <w:tcPr>
            <w:tcW w:type="dxa" w:w="2448"/>
            <w:tcMar>
              <w:top w:w="80" w:type="dxa"/>
              <w:start w:w="90" w:type="dxa"/>
              <w:bottom w:w="80" w:type="dxa"/>
              <w:end w:w="90" w:type="dxa"/>
            </w:tcMar>
            <w:vAlign w:val="top"/>
            <w:shd w:fill="EEF5FB"/>
          </w:tcPr>
          <w:p>
            <w:pPr>
              <w:spacing w:after="0"/>
            </w:pPr>
            <w:r>
              <w:rPr>
                <w:rFonts w:ascii="Arial" w:hAnsi="Arial"/>
                <w:sz w:val="15"/>
              </w:rPr>
              <w:t>Menu case 4</w:t>
            </w:r>
          </w:p>
        </w:tc>
        <w:tc>
          <w:tcPr>
            <w:tcW w:type="dxa" w:w="3240"/>
            <w:tcMar>
              <w:top w:w="80" w:type="dxa"/>
              <w:start w:w="90" w:type="dxa"/>
              <w:bottom w:w="80" w:type="dxa"/>
              <w:end w:w="90" w:type="dxa"/>
            </w:tcMar>
            <w:vAlign w:val="top"/>
            <w:shd w:fill="EEF5FB"/>
          </w:tcPr>
          <w:p>
            <w:pPr>
              <w:spacing w:after="0"/>
            </w:pPr>
            <w:r>
              <w:rPr>
                <w:rFonts w:ascii="Arial" w:hAnsi="Arial"/>
                <w:sz w:val="15"/>
              </w:rPr>
              <w:t>ClubManager.updateClub</w:t>
            </w:r>
          </w:p>
        </w:tc>
        <w:tc>
          <w:tcPr>
            <w:tcW w:type="dxa" w:w="2448"/>
            <w:tcMar>
              <w:top w:w="80" w:type="dxa"/>
              <w:start w:w="90" w:type="dxa"/>
              <w:bottom w:w="80" w:type="dxa"/>
              <w:end w:w="90" w:type="dxa"/>
            </w:tcMar>
            <w:vAlign w:val="top"/>
            <w:shd w:fill="EEF5FB"/>
          </w:tcPr>
          <w:p>
            <w:pPr>
              <w:spacing w:after="0"/>
            </w:pPr>
            <w:r>
              <w:rPr>
                <w:rFonts w:ascii="Arial" w:hAnsi="Arial"/>
                <w:sz w:val="15"/>
              </w:rPr>
              <w:t>Blank/invalid update</w:t>
            </w:r>
          </w:p>
        </w:tc>
      </w:tr>
      <w:tr>
        <w:trPr>
          <w:cantSplit/>
        </w:trPr>
        <w:tc>
          <w:tcPr>
            <w:tcW w:type="dxa" w:w="2232"/>
            <w:tcMar>
              <w:top w:w="80" w:type="dxa"/>
              <w:start w:w="90" w:type="dxa"/>
              <w:bottom w:w="80" w:type="dxa"/>
              <w:end w:w="90" w:type="dxa"/>
            </w:tcMar>
            <w:vAlign w:val="top"/>
          </w:tcPr>
          <w:p>
            <w:pPr>
              <w:spacing w:after="0"/>
            </w:pPr>
            <w:r>
              <w:rPr>
                <w:rFonts w:ascii="Arial" w:hAnsi="Arial"/>
                <w:sz w:val="15"/>
              </w:rPr>
              <w:t>5. Budget Filter</w:t>
            </w:r>
          </w:p>
        </w:tc>
        <w:tc>
          <w:tcPr>
            <w:tcW w:type="dxa" w:w="2448"/>
            <w:tcMar>
              <w:top w:w="80" w:type="dxa"/>
              <w:start w:w="90" w:type="dxa"/>
              <w:bottom w:w="80" w:type="dxa"/>
              <w:end w:w="90" w:type="dxa"/>
            </w:tcMar>
            <w:vAlign w:val="top"/>
          </w:tcPr>
          <w:p>
            <w:pPr>
              <w:spacing w:after="0"/>
            </w:pPr>
            <w:r>
              <w:rPr>
                <w:rFonts w:ascii="Arial" w:hAnsi="Arial"/>
                <w:sz w:val="15"/>
              </w:rPr>
              <w:t>Menu case 5</w:t>
            </w:r>
          </w:p>
        </w:tc>
        <w:tc>
          <w:tcPr>
            <w:tcW w:type="dxa" w:w="3240"/>
            <w:tcMar>
              <w:top w:w="80" w:type="dxa"/>
              <w:start w:w="90" w:type="dxa"/>
              <w:bottom w:w="80" w:type="dxa"/>
              <w:end w:w="90" w:type="dxa"/>
            </w:tcMar>
            <w:vAlign w:val="top"/>
          </w:tcPr>
          <w:p>
            <w:pPr>
              <w:spacing w:after="0"/>
            </w:pPr>
            <w:r>
              <w:rPr>
                <w:rFonts w:ascii="Arial" w:hAnsi="Arial"/>
                <w:sz w:val="15"/>
              </w:rPr>
              <w:t>ClubManager.filterByBudget</w:t>
            </w:r>
          </w:p>
        </w:tc>
        <w:tc>
          <w:tcPr>
            <w:tcW w:type="dxa" w:w="2448"/>
            <w:tcMar>
              <w:top w:w="80" w:type="dxa"/>
              <w:start w:w="90" w:type="dxa"/>
              <w:bottom w:w="80" w:type="dxa"/>
              <w:end w:w="90" w:type="dxa"/>
            </w:tcMar>
            <w:vAlign w:val="top"/>
          </w:tcPr>
          <w:p>
            <w:pPr>
              <w:spacing w:after="0"/>
            </w:pPr>
            <w:r>
              <w:rPr>
                <w:rFonts w:ascii="Arial" w:hAnsi="Arial"/>
                <w:sz w:val="15"/>
              </w:rPr>
              <w:t>L2-T09</w:t>
            </w:r>
          </w:p>
        </w:tc>
      </w:tr>
      <w:tr>
        <w:trPr>
          <w:cantSplit/>
        </w:trPr>
        <w:tc>
          <w:tcPr>
            <w:tcW w:type="dxa" w:w="2232"/>
            <w:tcMar>
              <w:top w:w="80" w:type="dxa"/>
              <w:start w:w="90" w:type="dxa"/>
              <w:bottom w:w="80" w:type="dxa"/>
              <w:end w:w="90" w:type="dxa"/>
            </w:tcMar>
            <w:vAlign w:val="top"/>
            <w:shd w:fill="EEF5FB"/>
          </w:tcPr>
          <w:p>
            <w:pPr>
              <w:spacing w:after="0"/>
            </w:pPr>
            <w:r>
              <w:rPr>
                <w:rFonts w:ascii="Arial" w:hAnsi="Arial"/>
                <w:sz w:val="15"/>
              </w:rPr>
              <w:t>6. Sorted Players</w:t>
            </w:r>
          </w:p>
        </w:tc>
        <w:tc>
          <w:tcPr>
            <w:tcW w:type="dxa" w:w="2448"/>
            <w:tcMar>
              <w:top w:w="80" w:type="dxa"/>
              <w:start w:w="90" w:type="dxa"/>
              <w:bottom w:w="80" w:type="dxa"/>
              <w:end w:w="90" w:type="dxa"/>
            </w:tcMar>
            <w:vAlign w:val="top"/>
            <w:shd w:fill="EEF5FB"/>
          </w:tcPr>
          <w:p>
            <w:pPr>
              <w:spacing w:after="0"/>
            </w:pPr>
            <w:r>
              <w:rPr>
                <w:rFonts w:ascii="Arial" w:hAnsi="Arial"/>
                <w:sz w:val="15"/>
              </w:rPr>
              <w:t>Menu case 6</w:t>
            </w:r>
          </w:p>
        </w:tc>
        <w:tc>
          <w:tcPr>
            <w:tcW w:type="dxa" w:w="3240"/>
            <w:tcMar>
              <w:top w:w="80" w:type="dxa"/>
              <w:start w:w="90" w:type="dxa"/>
              <w:bottom w:w="80" w:type="dxa"/>
              <w:end w:w="90" w:type="dxa"/>
            </w:tcMar>
            <w:vAlign w:val="top"/>
            <w:shd w:fill="EEF5FB"/>
          </w:tcPr>
          <w:p>
            <w:pPr>
              <w:spacing w:after="0"/>
            </w:pPr>
            <w:r>
              <w:rPr>
                <w:rFonts w:ascii="Arial" w:hAnsi="Arial"/>
                <w:sz w:val="15"/>
              </w:rPr>
              <w:t>PlayerManager.getPlayersSortedByClubName</w:t>
            </w:r>
          </w:p>
        </w:tc>
        <w:tc>
          <w:tcPr>
            <w:tcW w:type="dxa" w:w="2448"/>
            <w:tcMar>
              <w:top w:w="80" w:type="dxa"/>
              <w:start w:w="90" w:type="dxa"/>
              <w:bottom w:w="80" w:type="dxa"/>
              <w:end w:w="90" w:type="dxa"/>
            </w:tcMar>
            <w:vAlign w:val="top"/>
            <w:shd w:fill="EEF5FB"/>
          </w:tcPr>
          <w:p>
            <w:pPr>
              <w:spacing w:after="0"/>
            </w:pPr>
            <w:r>
              <w:rPr>
                <w:rFonts w:ascii="Arial" w:hAnsi="Arial"/>
                <w:sz w:val="15"/>
              </w:rPr>
              <w:t>L2-T05</w:t>
            </w:r>
          </w:p>
        </w:tc>
      </w:tr>
      <w:tr>
        <w:trPr>
          <w:cantSplit/>
        </w:trPr>
        <w:tc>
          <w:tcPr>
            <w:tcW w:type="dxa" w:w="2232"/>
            <w:tcMar>
              <w:top w:w="80" w:type="dxa"/>
              <w:start w:w="90" w:type="dxa"/>
              <w:bottom w:w="80" w:type="dxa"/>
              <w:end w:w="90" w:type="dxa"/>
            </w:tcMar>
            <w:vAlign w:val="top"/>
          </w:tcPr>
          <w:p>
            <w:pPr>
              <w:spacing w:after="0"/>
            </w:pPr>
            <w:r>
              <w:rPr>
                <w:rFonts w:ascii="Arial" w:hAnsi="Arial"/>
                <w:sz w:val="15"/>
              </w:rPr>
              <w:t>7. Search Players</w:t>
            </w:r>
          </w:p>
        </w:tc>
        <w:tc>
          <w:tcPr>
            <w:tcW w:type="dxa" w:w="2448"/>
            <w:tcMar>
              <w:top w:w="80" w:type="dxa"/>
              <w:start w:w="90" w:type="dxa"/>
              <w:bottom w:w="80" w:type="dxa"/>
              <w:end w:w="90" w:type="dxa"/>
            </w:tcMar>
            <w:vAlign w:val="top"/>
          </w:tcPr>
          <w:p>
            <w:pPr>
              <w:spacing w:after="0"/>
            </w:pPr>
            <w:r>
              <w:rPr>
                <w:rFonts w:ascii="Arial" w:hAnsi="Arial"/>
                <w:sz w:val="15"/>
              </w:rPr>
              <w:t>Menu case 7</w:t>
            </w:r>
          </w:p>
        </w:tc>
        <w:tc>
          <w:tcPr>
            <w:tcW w:type="dxa" w:w="3240"/>
            <w:tcMar>
              <w:top w:w="80" w:type="dxa"/>
              <w:start w:w="90" w:type="dxa"/>
              <w:bottom w:w="80" w:type="dxa"/>
              <w:end w:w="90" w:type="dxa"/>
            </w:tcMar>
            <w:vAlign w:val="top"/>
          </w:tcPr>
          <w:p>
            <w:pPr>
              <w:spacing w:after="0"/>
            </w:pPr>
            <w:r>
              <w:rPr>
                <w:rFonts w:ascii="Arial" w:hAnsi="Arial"/>
                <w:sz w:val="15"/>
              </w:rPr>
              <w:t>PlayerManager.searchByPartialName</w:t>
            </w:r>
          </w:p>
        </w:tc>
        <w:tc>
          <w:tcPr>
            <w:tcW w:type="dxa" w:w="2448"/>
            <w:tcMar>
              <w:top w:w="80" w:type="dxa"/>
              <w:start w:w="90" w:type="dxa"/>
              <w:bottom w:w="80" w:type="dxa"/>
              <w:end w:w="90" w:type="dxa"/>
            </w:tcMar>
            <w:vAlign w:val="top"/>
          </w:tcPr>
          <w:p>
            <w:pPr>
              <w:spacing w:after="0"/>
            </w:pPr>
            <w:r>
              <w:rPr>
                <w:rFonts w:ascii="Arial" w:hAnsi="Arial"/>
                <w:sz w:val="15"/>
              </w:rPr>
              <w:t>Case-insensitive/null</w:t>
            </w:r>
          </w:p>
        </w:tc>
      </w:tr>
      <w:tr>
        <w:trPr>
          <w:cantSplit/>
        </w:trPr>
        <w:tc>
          <w:tcPr>
            <w:tcW w:type="dxa" w:w="2232"/>
            <w:tcMar>
              <w:top w:w="80" w:type="dxa"/>
              <w:start w:w="90" w:type="dxa"/>
              <w:bottom w:w="80" w:type="dxa"/>
              <w:end w:w="90" w:type="dxa"/>
            </w:tcMar>
            <w:vAlign w:val="top"/>
            <w:shd w:fill="EEF5FB"/>
          </w:tcPr>
          <w:p>
            <w:pPr>
              <w:spacing w:after="0"/>
            </w:pPr>
            <w:r>
              <w:rPr>
                <w:rFonts w:ascii="Arial" w:hAnsi="Arial"/>
                <w:sz w:val="15"/>
              </w:rPr>
              <w:t>8. Add Player</w:t>
            </w:r>
          </w:p>
        </w:tc>
        <w:tc>
          <w:tcPr>
            <w:tcW w:type="dxa" w:w="2448"/>
            <w:tcMar>
              <w:top w:w="80" w:type="dxa"/>
              <w:start w:w="90" w:type="dxa"/>
              <w:bottom w:w="80" w:type="dxa"/>
              <w:end w:w="90" w:type="dxa"/>
            </w:tcMar>
            <w:vAlign w:val="top"/>
            <w:shd w:fill="EEF5FB"/>
          </w:tcPr>
          <w:p>
            <w:pPr>
              <w:spacing w:after="0"/>
            </w:pPr>
            <w:r>
              <w:rPr>
                <w:rFonts w:ascii="Arial" w:hAnsi="Arial"/>
                <w:sz w:val="15"/>
              </w:rPr>
              <w:t>Menu case 8</w:t>
            </w:r>
          </w:p>
        </w:tc>
        <w:tc>
          <w:tcPr>
            <w:tcW w:type="dxa" w:w="3240"/>
            <w:tcMar>
              <w:top w:w="80" w:type="dxa"/>
              <w:start w:w="90" w:type="dxa"/>
              <w:bottom w:w="80" w:type="dxa"/>
              <w:end w:w="90" w:type="dxa"/>
            </w:tcMar>
            <w:vAlign w:val="top"/>
            <w:shd w:fill="EEF5FB"/>
          </w:tcPr>
          <w:p>
            <w:pPr>
              <w:spacing w:after="0"/>
            </w:pPr>
            <w:r>
              <w:rPr>
                <w:rFonts w:ascii="Arial" w:hAnsi="Arial"/>
                <w:sz w:val="15"/>
              </w:rPr>
              <w:t>PlayerManager.addPlayer</w:t>
            </w:r>
          </w:p>
        </w:tc>
        <w:tc>
          <w:tcPr>
            <w:tcW w:type="dxa" w:w="2448"/>
            <w:tcMar>
              <w:top w:w="80" w:type="dxa"/>
              <w:start w:w="90" w:type="dxa"/>
              <w:bottom w:w="80" w:type="dxa"/>
              <w:end w:w="90" w:type="dxa"/>
            </w:tcMar>
            <w:vAlign w:val="top"/>
            <w:shd w:fill="EEF5FB"/>
          </w:tcPr>
          <w:p>
            <w:pPr>
              <w:spacing w:after="0"/>
            </w:pPr>
            <w:r>
              <w:rPr>
                <w:rFonts w:ascii="Arial" w:hAnsi="Arial"/>
                <w:sz w:val="15"/>
              </w:rPr>
              <w:t>L2-T02, T03</w:t>
            </w:r>
          </w:p>
        </w:tc>
      </w:tr>
      <w:tr>
        <w:trPr>
          <w:cantSplit/>
        </w:trPr>
        <w:tc>
          <w:tcPr>
            <w:tcW w:type="dxa" w:w="2232"/>
            <w:tcMar>
              <w:top w:w="80" w:type="dxa"/>
              <w:start w:w="90" w:type="dxa"/>
              <w:bottom w:w="80" w:type="dxa"/>
              <w:end w:w="90" w:type="dxa"/>
            </w:tcMar>
            <w:vAlign w:val="top"/>
          </w:tcPr>
          <w:p>
            <w:pPr>
              <w:spacing w:after="0"/>
            </w:pPr>
            <w:r>
              <w:rPr>
                <w:rFonts w:ascii="Arial" w:hAnsi="Arial"/>
                <w:sz w:val="15"/>
              </w:rPr>
              <w:t>9. Remove Player</w:t>
            </w:r>
          </w:p>
        </w:tc>
        <w:tc>
          <w:tcPr>
            <w:tcW w:type="dxa" w:w="2448"/>
            <w:tcMar>
              <w:top w:w="80" w:type="dxa"/>
              <w:start w:w="90" w:type="dxa"/>
              <w:bottom w:w="80" w:type="dxa"/>
              <w:end w:w="90" w:type="dxa"/>
            </w:tcMar>
            <w:vAlign w:val="top"/>
          </w:tcPr>
          <w:p>
            <w:pPr>
              <w:spacing w:after="0"/>
            </w:pPr>
            <w:r>
              <w:rPr>
                <w:rFonts w:ascii="Arial" w:hAnsi="Arial"/>
                <w:sz w:val="15"/>
              </w:rPr>
              <w:t>Menu case 9</w:t>
            </w:r>
          </w:p>
        </w:tc>
        <w:tc>
          <w:tcPr>
            <w:tcW w:type="dxa" w:w="3240"/>
            <w:tcMar>
              <w:top w:w="80" w:type="dxa"/>
              <w:start w:w="90" w:type="dxa"/>
              <w:bottom w:w="80" w:type="dxa"/>
              <w:end w:w="90" w:type="dxa"/>
            </w:tcMar>
            <w:vAlign w:val="top"/>
          </w:tcPr>
          <w:p>
            <w:pPr>
              <w:spacing w:after="0"/>
            </w:pPr>
            <w:r>
              <w:rPr>
                <w:rFonts w:ascii="Arial" w:hAnsi="Arial"/>
                <w:sz w:val="15"/>
              </w:rPr>
              <w:t>PlayerManager.removePlayer</w:t>
            </w:r>
          </w:p>
        </w:tc>
        <w:tc>
          <w:tcPr>
            <w:tcW w:type="dxa" w:w="2448"/>
            <w:tcMar>
              <w:top w:w="80" w:type="dxa"/>
              <w:start w:w="90" w:type="dxa"/>
              <w:bottom w:w="80" w:type="dxa"/>
              <w:end w:w="90" w:type="dxa"/>
            </w:tcMar>
            <w:vAlign w:val="top"/>
          </w:tcPr>
          <w:p>
            <w:pPr>
              <w:spacing w:after="0"/>
            </w:pPr>
            <w:r>
              <w:rPr>
                <w:rFonts w:ascii="Arial" w:hAnsi="Arial"/>
                <w:sz w:val="15"/>
              </w:rPr>
              <w:t>Found/not-found</w:t>
            </w:r>
          </w:p>
        </w:tc>
      </w:tr>
      <w:tr>
        <w:trPr>
          <w:cantSplit/>
        </w:trPr>
        <w:tc>
          <w:tcPr>
            <w:tcW w:type="dxa" w:w="2232"/>
            <w:tcMar>
              <w:top w:w="80" w:type="dxa"/>
              <w:start w:w="90" w:type="dxa"/>
              <w:bottom w:w="80" w:type="dxa"/>
              <w:end w:w="90" w:type="dxa"/>
            </w:tcMar>
            <w:vAlign w:val="top"/>
            <w:shd w:fill="EEF5FB"/>
          </w:tcPr>
          <w:p>
            <w:pPr>
              <w:spacing w:after="0"/>
            </w:pPr>
            <w:r>
              <w:rPr>
                <w:rFonts w:ascii="Arial" w:hAnsi="Arial"/>
                <w:sz w:val="15"/>
              </w:rPr>
              <w:t>10. Update Player</w:t>
            </w:r>
          </w:p>
        </w:tc>
        <w:tc>
          <w:tcPr>
            <w:tcW w:type="dxa" w:w="2448"/>
            <w:tcMar>
              <w:top w:w="80" w:type="dxa"/>
              <w:start w:w="90" w:type="dxa"/>
              <w:bottom w:w="80" w:type="dxa"/>
              <w:end w:w="90" w:type="dxa"/>
            </w:tcMar>
            <w:vAlign w:val="top"/>
            <w:shd w:fill="EEF5FB"/>
          </w:tcPr>
          <w:p>
            <w:pPr>
              <w:spacing w:after="0"/>
            </w:pPr>
            <w:r>
              <w:rPr>
                <w:rFonts w:ascii="Arial" w:hAnsi="Arial"/>
                <w:sz w:val="15"/>
              </w:rPr>
              <w:t>Menu case 10</w:t>
            </w:r>
          </w:p>
        </w:tc>
        <w:tc>
          <w:tcPr>
            <w:tcW w:type="dxa" w:w="3240"/>
            <w:tcMar>
              <w:top w:w="80" w:type="dxa"/>
              <w:start w:w="90" w:type="dxa"/>
              <w:bottom w:w="80" w:type="dxa"/>
              <w:end w:w="90" w:type="dxa"/>
            </w:tcMar>
            <w:vAlign w:val="top"/>
            <w:shd w:fill="EEF5FB"/>
          </w:tcPr>
          <w:p>
            <w:pPr>
              <w:spacing w:after="0"/>
            </w:pPr>
            <w:r>
              <w:rPr>
                <w:rFonts w:ascii="Arial" w:hAnsi="Arial"/>
                <w:sz w:val="15"/>
              </w:rPr>
              <w:t>PlayerManager.updatePlayer</w:t>
            </w:r>
          </w:p>
        </w:tc>
        <w:tc>
          <w:tcPr>
            <w:tcW w:type="dxa" w:w="2448"/>
            <w:tcMar>
              <w:top w:w="80" w:type="dxa"/>
              <w:start w:w="90" w:type="dxa"/>
              <w:bottom w:w="80" w:type="dxa"/>
              <w:end w:w="90" w:type="dxa"/>
            </w:tcMar>
            <w:vAlign w:val="top"/>
            <w:shd w:fill="EEF5FB"/>
          </w:tcPr>
          <w:p>
            <w:pPr>
              <w:spacing w:after="0"/>
            </w:pPr>
            <w:r>
              <w:rPr>
                <w:rFonts w:ascii="Arial" w:hAnsi="Arial"/>
                <w:sz w:val="15"/>
              </w:rPr>
              <w:t>L2-T03, T04</w:t>
            </w:r>
          </w:p>
        </w:tc>
      </w:tr>
      <w:tr>
        <w:trPr>
          <w:cantSplit/>
        </w:trPr>
        <w:tc>
          <w:tcPr>
            <w:tcW w:type="dxa" w:w="2232"/>
            <w:tcMar>
              <w:top w:w="80" w:type="dxa"/>
              <w:start w:w="90" w:type="dxa"/>
              <w:bottom w:w="80" w:type="dxa"/>
              <w:end w:w="90" w:type="dxa"/>
            </w:tcMar>
            <w:vAlign w:val="top"/>
          </w:tcPr>
          <w:p>
            <w:pPr>
              <w:spacing w:after="0"/>
            </w:pPr>
            <w:r>
              <w:rPr>
                <w:rFonts w:ascii="Arial" w:hAnsi="Arial"/>
                <w:sz w:val="15"/>
              </w:rPr>
              <w:t>11. Position Filter</w:t>
            </w:r>
          </w:p>
        </w:tc>
        <w:tc>
          <w:tcPr>
            <w:tcW w:type="dxa" w:w="2448"/>
            <w:tcMar>
              <w:top w:w="80" w:type="dxa"/>
              <w:start w:w="90" w:type="dxa"/>
              <w:bottom w:w="80" w:type="dxa"/>
              <w:end w:w="90" w:type="dxa"/>
            </w:tcMar>
            <w:vAlign w:val="top"/>
          </w:tcPr>
          <w:p>
            <w:pPr>
              <w:spacing w:after="0"/>
            </w:pPr>
            <w:r>
              <w:rPr>
                <w:rFonts w:ascii="Arial" w:hAnsi="Arial"/>
                <w:sz w:val="15"/>
              </w:rPr>
              <w:t>Menu case 11</w:t>
            </w:r>
          </w:p>
        </w:tc>
        <w:tc>
          <w:tcPr>
            <w:tcW w:type="dxa" w:w="3240"/>
            <w:tcMar>
              <w:top w:w="80" w:type="dxa"/>
              <w:start w:w="90" w:type="dxa"/>
              <w:bottom w:w="80" w:type="dxa"/>
              <w:end w:w="90" w:type="dxa"/>
            </w:tcMar>
            <w:vAlign w:val="top"/>
          </w:tcPr>
          <w:p>
            <w:pPr>
              <w:spacing w:after="0"/>
            </w:pPr>
            <w:r>
              <w:rPr>
                <w:rFonts w:ascii="Arial" w:hAnsi="Arial"/>
                <w:sz w:val="15"/>
              </w:rPr>
              <w:t>PlayerManager.filterByPosition</w:t>
            </w:r>
          </w:p>
        </w:tc>
        <w:tc>
          <w:tcPr>
            <w:tcW w:type="dxa" w:w="2448"/>
            <w:tcMar>
              <w:top w:w="80" w:type="dxa"/>
              <w:start w:w="90" w:type="dxa"/>
              <w:bottom w:w="80" w:type="dxa"/>
              <w:end w:w="90" w:type="dxa"/>
            </w:tcMar>
            <w:vAlign w:val="top"/>
          </w:tcPr>
          <w:p>
            <w:pPr>
              <w:spacing w:after="0"/>
            </w:pPr>
            <w:r>
              <w:rPr>
                <w:rFonts w:ascii="Arial" w:hAnsi="Arial"/>
                <w:sz w:val="15"/>
              </w:rPr>
              <w:t>Enum/null</w:t>
            </w:r>
          </w:p>
        </w:tc>
      </w:tr>
      <w:tr>
        <w:trPr>
          <w:cantSplit/>
        </w:trPr>
        <w:tc>
          <w:tcPr>
            <w:tcW w:type="dxa" w:w="2232"/>
            <w:tcMar>
              <w:top w:w="80" w:type="dxa"/>
              <w:start w:w="90" w:type="dxa"/>
              <w:bottom w:w="80" w:type="dxa"/>
              <w:end w:w="90" w:type="dxa"/>
            </w:tcMar>
            <w:vAlign w:val="top"/>
            <w:shd w:fill="EEF5FB"/>
          </w:tcPr>
          <w:p>
            <w:pPr>
              <w:spacing w:after="0"/>
            </w:pPr>
            <w:r>
              <w:rPr>
                <w:rFonts w:ascii="Arial" w:hAnsi="Arial"/>
                <w:sz w:val="15"/>
              </w:rPr>
              <w:t>12. Save</w:t>
            </w:r>
          </w:p>
        </w:tc>
        <w:tc>
          <w:tcPr>
            <w:tcW w:type="dxa" w:w="2448"/>
            <w:tcMar>
              <w:top w:w="80" w:type="dxa"/>
              <w:start w:w="90" w:type="dxa"/>
              <w:bottom w:w="80" w:type="dxa"/>
              <w:end w:w="90" w:type="dxa"/>
            </w:tcMar>
            <w:vAlign w:val="top"/>
            <w:shd w:fill="EEF5FB"/>
          </w:tcPr>
          <w:p>
            <w:pPr>
              <w:spacing w:after="0"/>
            </w:pPr>
            <w:r>
              <w:rPr>
                <w:rFonts w:ascii="Arial" w:hAnsi="Arial"/>
                <w:sz w:val="15"/>
              </w:rPr>
              <w:t>Menu case 12</w:t>
            </w:r>
          </w:p>
        </w:tc>
        <w:tc>
          <w:tcPr>
            <w:tcW w:type="dxa" w:w="3240"/>
            <w:tcMar>
              <w:top w:w="80" w:type="dxa"/>
              <w:start w:w="90" w:type="dxa"/>
              <w:bottom w:w="80" w:type="dxa"/>
              <w:end w:w="90" w:type="dxa"/>
            </w:tcMar>
            <w:vAlign w:val="top"/>
            <w:shd w:fill="EEF5FB"/>
          </w:tcPr>
          <w:p>
            <w:pPr>
              <w:spacing w:after="0"/>
            </w:pPr>
            <w:r>
              <w:rPr>
                <w:rFonts w:ascii="Arial" w:hAnsi="Arial"/>
                <w:sz w:val="15"/>
              </w:rPr>
              <w:t>ClubManager/PlayerManager.saveToFile</w:t>
            </w:r>
          </w:p>
        </w:tc>
        <w:tc>
          <w:tcPr>
            <w:tcW w:type="dxa" w:w="2448"/>
            <w:tcMar>
              <w:top w:w="80" w:type="dxa"/>
              <w:start w:w="90" w:type="dxa"/>
              <w:bottom w:w="80" w:type="dxa"/>
              <w:end w:w="90" w:type="dxa"/>
            </w:tcMar>
            <w:vAlign w:val="top"/>
            <w:shd w:fill="EEF5FB"/>
          </w:tcPr>
          <w:p>
            <w:pPr>
              <w:spacing w:after="0"/>
            </w:pPr>
            <w:r>
              <w:rPr>
                <w:rFonts w:ascii="Arial" w:hAnsi="Arial"/>
                <w:sz w:val="15"/>
              </w:rPr>
              <w:t>L2-T07, T10</w:t>
            </w:r>
          </w:p>
        </w:tc>
      </w:tr>
      <w:tr>
        <w:trPr>
          <w:cantSplit/>
        </w:trPr>
        <w:tc>
          <w:tcPr>
            <w:tcW w:type="dxa" w:w="2232"/>
            <w:tcMar>
              <w:top w:w="80" w:type="dxa"/>
              <w:start w:w="90" w:type="dxa"/>
              <w:bottom w:w="80" w:type="dxa"/>
              <w:end w:w="90" w:type="dxa"/>
            </w:tcMar>
            <w:vAlign w:val="top"/>
          </w:tcPr>
          <w:p>
            <w:pPr>
              <w:spacing w:after="0"/>
            </w:pPr>
            <w:r>
              <w:rPr>
                <w:rFonts w:ascii="Arial" w:hAnsi="Arial"/>
                <w:sz w:val="15"/>
              </w:rPr>
              <w:t>13. Load</w:t>
            </w:r>
          </w:p>
        </w:tc>
        <w:tc>
          <w:tcPr>
            <w:tcW w:type="dxa" w:w="2448"/>
            <w:tcMar>
              <w:top w:w="80" w:type="dxa"/>
              <w:start w:w="90" w:type="dxa"/>
              <w:bottom w:w="80" w:type="dxa"/>
              <w:end w:w="90" w:type="dxa"/>
            </w:tcMar>
            <w:vAlign w:val="top"/>
          </w:tcPr>
          <w:p>
            <w:pPr>
              <w:spacing w:after="0"/>
            </w:pPr>
            <w:r>
              <w:rPr>
                <w:rFonts w:ascii="Arial" w:hAnsi="Arial"/>
                <w:sz w:val="15"/>
              </w:rPr>
              <w:t>Menu case 13</w:t>
            </w:r>
          </w:p>
        </w:tc>
        <w:tc>
          <w:tcPr>
            <w:tcW w:type="dxa" w:w="3240"/>
            <w:tcMar>
              <w:top w:w="80" w:type="dxa"/>
              <w:start w:w="90" w:type="dxa"/>
              <w:bottom w:w="80" w:type="dxa"/>
              <w:end w:w="90" w:type="dxa"/>
            </w:tcMar>
            <w:vAlign w:val="top"/>
          </w:tcPr>
          <w:p>
            <w:pPr>
              <w:spacing w:after="0"/>
            </w:pPr>
            <w:r>
              <w:rPr>
                <w:rFonts w:ascii="Arial" w:hAnsi="Arial"/>
                <w:sz w:val="15"/>
              </w:rPr>
              <w:t>Menu.loadData</w:t>
            </w:r>
          </w:p>
        </w:tc>
        <w:tc>
          <w:tcPr>
            <w:tcW w:type="dxa" w:w="2448"/>
            <w:tcMar>
              <w:top w:w="80" w:type="dxa"/>
              <w:start w:w="90" w:type="dxa"/>
              <w:bottom w:w="80" w:type="dxa"/>
              <w:end w:w="90" w:type="dxa"/>
            </w:tcMar>
            <w:vAlign w:val="top"/>
          </w:tcPr>
          <w:p>
            <w:pPr>
              <w:spacing w:after="0"/>
            </w:pPr>
            <w:r>
              <w:rPr>
                <w:rFonts w:ascii="Arial" w:hAnsi="Arial"/>
                <w:sz w:val="15"/>
              </w:rPr>
              <w:t>L2-T06</w:t>
            </w:r>
          </w:p>
        </w:tc>
      </w:tr>
      <w:tr>
        <w:trPr>
          <w:cantSplit/>
        </w:trPr>
        <w:tc>
          <w:tcPr>
            <w:tcW w:type="dxa" w:w="2232"/>
            <w:tcMar>
              <w:top w:w="80" w:type="dxa"/>
              <w:start w:w="90" w:type="dxa"/>
              <w:bottom w:w="80" w:type="dxa"/>
              <w:end w:w="90" w:type="dxa"/>
            </w:tcMar>
            <w:vAlign w:val="top"/>
            <w:shd w:fill="EEF5FB"/>
          </w:tcPr>
          <w:p>
            <w:pPr>
              <w:spacing w:after="0"/>
            </w:pPr>
            <w:r>
              <w:rPr>
                <w:rFonts w:ascii="Arial" w:hAnsi="Arial"/>
                <w:sz w:val="15"/>
              </w:rPr>
              <w:t>14. Quit</w:t>
            </w:r>
          </w:p>
        </w:tc>
        <w:tc>
          <w:tcPr>
            <w:tcW w:type="dxa" w:w="2448"/>
            <w:tcMar>
              <w:top w:w="80" w:type="dxa"/>
              <w:start w:w="90" w:type="dxa"/>
              <w:bottom w:w="80" w:type="dxa"/>
              <w:end w:w="90" w:type="dxa"/>
            </w:tcMar>
            <w:vAlign w:val="top"/>
            <w:shd w:fill="EEF5FB"/>
          </w:tcPr>
          <w:p>
            <w:pPr>
              <w:spacing w:after="0"/>
            </w:pPr>
            <w:r>
              <w:rPr>
                <w:rFonts w:ascii="Arial" w:hAnsi="Arial"/>
                <w:sz w:val="15"/>
              </w:rPr>
              <w:t>Menu case 14</w:t>
            </w:r>
          </w:p>
        </w:tc>
        <w:tc>
          <w:tcPr>
            <w:tcW w:type="dxa" w:w="3240"/>
            <w:tcMar>
              <w:top w:w="80" w:type="dxa"/>
              <w:start w:w="90" w:type="dxa"/>
              <w:bottom w:w="80" w:type="dxa"/>
              <w:end w:w="90" w:type="dxa"/>
            </w:tcMar>
            <w:vAlign w:val="top"/>
            <w:shd w:fill="EEF5FB"/>
          </w:tcPr>
          <w:p>
            <w:pPr>
              <w:spacing w:after="0"/>
            </w:pPr>
            <w:r>
              <w:rPr>
                <w:rFonts w:ascii="Arial" w:hAnsi="Arial"/>
                <w:sz w:val="15"/>
              </w:rPr>
              <w:t>Menu.quitProgram</w:t>
            </w:r>
          </w:p>
        </w:tc>
        <w:tc>
          <w:tcPr>
            <w:tcW w:type="dxa" w:w="2448"/>
            <w:tcMar>
              <w:top w:w="80" w:type="dxa"/>
              <w:start w:w="90" w:type="dxa"/>
              <w:bottom w:w="80" w:type="dxa"/>
              <w:end w:w="90" w:type="dxa"/>
            </w:tcMar>
            <w:vAlign w:val="top"/>
            <w:shd w:fill="EEF5FB"/>
          </w:tcPr>
          <w:p>
            <w:pPr>
              <w:spacing w:after="0"/>
            </w:pPr>
            <w:r>
              <w:rPr>
                <w:rFonts w:ascii="Arial" w:hAnsi="Arial"/>
                <w:sz w:val="15"/>
              </w:rPr>
              <w:t>Changed-state save path</w:t>
            </w:r>
          </w:p>
        </w:tc>
      </w:tr>
    </w:tbl>
    <w:p>
      <w:pPr>
        <w:spacing w:after="20"/>
      </w:pPr>
    </w:p>
    <w:p>
      <w:pPr>
        <w:pStyle w:val="Heading2"/>
      </w:pPr>
      <w:r>
        <w:t>5.1 Import and source hygiene</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3240"/>
            <w:shd w:fill="17365D"/>
            <w:tcMar>
              <w:top w:w="80" w:type="dxa"/>
              <w:start w:w="90" w:type="dxa"/>
              <w:bottom w:w="80" w:type="dxa"/>
              <w:end w:w="90" w:type="dxa"/>
            </w:tcMar>
            <w:vAlign w:val="center"/>
          </w:tcPr>
          <w:p>
            <w:r>
              <w:rPr>
                <w:rFonts w:ascii="Arial" w:hAnsi="Arial"/>
                <w:b/>
                <w:color w:val="FFFFFF"/>
                <w:sz w:val="17"/>
              </w:rPr>
              <w:t>Audit item</w:t>
            </w:r>
          </w:p>
        </w:tc>
        <w:tc>
          <w:tcPr>
            <w:tcW w:type="dxa" w:w="1080"/>
            <w:shd w:fill="17365D"/>
            <w:tcMar>
              <w:top w:w="80" w:type="dxa"/>
              <w:start w:w="90" w:type="dxa"/>
              <w:bottom w:w="80" w:type="dxa"/>
              <w:end w:w="90" w:type="dxa"/>
            </w:tcMar>
            <w:vAlign w:val="center"/>
          </w:tcPr>
          <w:p>
            <w:r>
              <w:rPr>
                <w:rFonts w:ascii="Arial" w:hAnsi="Arial"/>
                <w:b/>
                <w:color w:val="FFFFFF"/>
                <w:sz w:val="17"/>
              </w:rPr>
              <w:t>Result</w:t>
            </w:r>
          </w:p>
        </w:tc>
        <w:tc>
          <w:tcPr>
            <w:tcW w:type="dxa" w:w="6048"/>
            <w:shd w:fill="17365D"/>
            <w:tcMar>
              <w:top w:w="80" w:type="dxa"/>
              <w:start w:w="90" w:type="dxa"/>
              <w:bottom w:w="80" w:type="dxa"/>
              <w:end w:w="90" w:type="dxa"/>
            </w:tcMar>
            <w:vAlign w:val="center"/>
          </w:tcPr>
          <w:p>
            <w:r>
              <w:rPr>
                <w:rFonts w:ascii="Arial" w:hAnsi="Arial"/>
                <w:b/>
                <w:color w:val="FFFFFF"/>
                <w:sz w:val="17"/>
              </w:rPr>
              <w:t>Basis</w:t>
            </w:r>
          </w:p>
        </w:tc>
      </w:tr>
      <w:tr>
        <w:trPr>
          <w:cantSplit/>
        </w:trPr>
        <w:tc>
          <w:tcPr>
            <w:tcW w:type="dxa" w:w="3240"/>
            <w:tcMar>
              <w:top w:w="80" w:type="dxa"/>
              <w:start w:w="90" w:type="dxa"/>
              <w:bottom w:w="80" w:type="dxa"/>
              <w:end w:w="90" w:type="dxa"/>
            </w:tcMar>
            <w:vAlign w:val="top"/>
          </w:tcPr>
          <w:p>
            <w:pPr>
              <w:spacing w:after="0"/>
            </w:pPr>
            <w:r>
              <w:rPr>
                <w:rFonts w:ascii="Arial" w:hAnsi="Arial"/>
                <w:sz w:val="17"/>
              </w:rPr>
              <w:t>Incorrect/unresolved imports</w:t>
            </w:r>
          </w:p>
        </w:tc>
        <w:tc>
          <w:tcPr>
            <w:tcW w:type="dxa" w:w="1080"/>
            <w:tcMar>
              <w:top w:w="80" w:type="dxa"/>
              <w:start w:w="90" w:type="dxa"/>
              <w:bottom w:w="80" w:type="dxa"/>
              <w:end w:w="90" w:type="dxa"/>
            </w:tcMar>
            <w:vAlign w:val="top"/>
          </w:tcPr>
          <w:p>
            <w:pPr>
              <w:spacing w:after="0"/>
            </w:pPr>
            <w:r>
              <w:rPr>
                <w:rFonts w:ascii="Arial" w:hAnsi="Arial"/>
                <w:sz w:val="17"/>
              </w:rPr>
              <w:t>0</w:t>
            </w:r>
          </w:p>
        </w:tc>
        <w:tc>
          <w:tcPr>
            <w:tcW w:type="dxa" w:w="6048"/>
            <w:tcMar>
              <w:top w:w="80" w:type="dxa"/>
              <w:start w:w="90" w:type="dxa"/>
              <w:bottom w:w="80" w:type="dxa"/>
              <w:end w:w="90" w:type="dxa"/>
            </w:tcMar>
            <w:vAlign w:val="top"/>
          </w:tcPr>
          <w:p>
            <w:pPr>
              <w:spacing w:after="0"/>
            </w:pPr>
            <w:r>
              <w:rPr>
                <w:rFonts w:ascii="Arial" w:hAnsi="Arial"/>
                <w:sz w:val="17"/>
              </w:rPr>
              <w:t>Complete production + test compilation succeeded.</w:t>
            </w:r>
          </w:p>
        </w:tc>
      </w:tr>
      <w:tr>
        <w:trPr>
          <w:cantSplit/>
        </w:trPr>
        <w:tc>
          <w:tcPr>
            <w:tcW w:type="dxa" w:w="3240"/>
            <w:tcMar>
              <w:top w:w="80" w:type="dxa"/>
              <w:start w:w="90" w:type="dxa"/>
              <w:bottom w:w="80" w:type="dxa"/>
              <w:end w:w="90" w:type="dxa"/>
            </w:tcMar>
            <w:vAlign w:val="top"/>
            <w:shd w:fill="EEF5FB"/>
          </w:tcPr>
          <w:p>
            <w:pPr>
              <w:spacing w:after="0"/>
            </w:pPr>
            <w:r>
              <w:rPr>
                <w:rFonts w:ascii="Arial" w:hAnsi="Arial"/>
                <w:sz w:val="17"/>
              </w:rPr>
              <w:t>Wildcard imports</w:t>
            </w:r>
          </w:p>
        </w:tc>
        <w:tc>
          <w:tcPr>
            <w:tcW w:type="dxa" w:w="1080"/>
            <w:tcMar>
              <w:top w:w="80" w:type="dxa"/>
              <w:start w:w="90" w:type="dxa"/>
              <w:bottom w:w="80" w:type="dxa"/>
              <w:end w:w="90" w:type="dxa"/>
            </w:tcMar>
            <w:vAlign w:val="top"/>
            <w:shd w:fill="EEF5FB"/>
          </w:tcPr>
          <w:p>
            <w:pPr>
              <w:spacing w:after="0"/>
            </w:pPr>
            <w:r>
              <w:rPr>
                <w:rFonts w:ascii="Arial" w:hAnsi="Arial"/>
                <w:sz w:val="17"/>
              </w:rPr>
              <w:t>0</w:t>
            </w:r>
          </w:p>
        </w:tc>
        <w:tc>
          <w:tcPr>
            <w:tcW w:type="dxa" w:w="6048"/>
            <w:tcMar>
              <w:top w:w="80" w:type="dxa"/>
              <w:start w:w="90" w:type="dxa"/>
              <w:bottom w:w="80" w:type="dxa"/>
              <w:end w:w="90" w:type="dxa"/>
            </w:tcMar>
            <w:vAlign w:val="top"/>
            <w:shd w:fill="EEF5FB"/>
          </w:tcPr>
          <w:p>
            <w:pPr>
              <w:spacing w:after="0"/>
            </w:pPr>
            <w:r>
              <w:rPr>
                <w:rFonts w:ascii="Arial" w:hAnsi="Arial"/>
                <w:sz w:val="17"/>
              </w:rPr>
              <w:t>Repository-wide source scan.</w:t>
            </w:r>
          </w:p>
        </w:tc>
      </w:tr>
      <w:tr>
        <w:trPr>
          <w:cantSplit/>
        </w:trPr>
        <w:tc>
          <w:tcPr>
            <w:tcW w:type="dxa" w:w="3240"/>
            <w:tcMar>
              <w:top w:w="80" w:type="dxa"/>
              <w:start w:w="90" w:type="dxa"/>
              <w:bottom w:w="80" w:type="dxa"/>
              <w:end w:w="90" w:type="dxa"/>
            </w:tcMar>
            <w:vAlign w:val="top"/>
          </w:tcPr>
          <w:p>
            <w:pPr>
              <w:spacing w:after="0"/>
            </w:pPr>
            <w:r>
              <w:rPr>
                <w:rFonts w:ascii="Arial" w:hAnsi="Arial"/>
                <w:sz w:val="17"/>
              </w:rPr>
              <w:t>Definitely unused explicit imports</w:t>
            </w:r>
          </w:p>
        </w:tc>
        <w:tc>
          <w:tcPr>
            <w:tcW w:type="dxa" w:w="1080"/>
            <w:tcMar>
              <w:top w:w="80" w:type="dxa"/>
              <w:start w:w="90" w:type="dxa"/>
              <w:bottom w:w="80" w:type="dxa"/>
              <w:end w:w="90" w:type="dxa"/>
            </w:tcMar>
            <w:vAlign w:val="top"/>
          </w:tcPr>
          <w:p>
            <w:pPr>
              <w:spacing w:after="0"/>
            </w:pPr>
            <w:r>
              <w:rPr>
                <w:rFonts w:ascii="Arial" w:hAnsi="Arial"/>
                <w:sz w:val="17"/>
              </w:rPr>
              <w:t>0</w:t>
            </w:r>
          </w:p>
        </w:tc>
        <w:tc>
          <w:tcPr>
            <w:tcW w:type="dxa" w:w="6048"/>
            <w:tcMar>
              <w:top w:w="80" w:type="dxa"/>
              <w:start w:w="90" w:type="dxa"/>
              <w:bottom w:w="80" w:type="dxa"/>
              <w:end w:w="90" w:type="dxa"/>
            </w:tcMar>
            <w:vAlign w:val="top"/>
          </w:tcPr>
          <w:p>
            <w:pPr>
              <w:spacing w:after="0"/>
            </w:pPr>
            <w:r>
              <w:rPr>
                <w:rFonts w:ascii="Arial" w:hAnsi="Arial"/>
                <w:sz w:val="17"/>
              </w:rPr>
              <w:t>Imported simple names are referenced in their compilation units.</w:t>
            </w:r>
          </w:p>
        </w:tc>
      </w:tr>
      <w:tr>
        <w:trPr>
          <w:cantSplit/>
        </w:trPr>
        <w:tc>
          <w:tcPr>
            <w:tcW w:type="dxa" w:w="3240"/>
            <w:tcMar>
              <w:top w:w="80" w:type="dxa"/>
              <w:start w:w="90" w:type="dxa"/>
              <w:bottom w:w="80" w:type="dxa"/>
              <w:end w:w="90" w:type="dxa"/>
            </w:tcMar>
            <w:vAlign w:val="top"/>
            <w:shd w:fill="EEF5FB"/>
          </w:tcPr>
          <w:p>
            <w:pPr>
              <w:spacing w:after="0"/>
            </w:pPr>
            <w:r>
              <w:rPr>
                <w:rFonts w:ascii="Arial" w:hAnsi="Arial"/>
                <w:sz w:val="17"/>
              </w:rPr>
              <w:t>Generated binaries committed</w:t>
            </w:r>
          </w:p>
        </w:tc>
        <w:tc>
          <w:tcPr>
            <w:tcW w:type="dxa" w:w="1080"/>
            <w:tcMar>
              <w:top w:w="80" w:type="dxa"/>
              <w:start w:w="90" w:type="dxa"/>
              <w:bottom w:w="80" w:type="dxa"/>
              <w:end w:w="90" w:type="dxa"/>
            </w:tcMar>
            <w:vAlign w:val="top"/>
            <w:shd w:fill="EEF5FB"/>
          </w:tcPr>
          <w:p>
            <w:pPr>
              <w:spacing w:after="0"/>
            </w:pPr>
            <w:r>
              <w:rPr>
                <w:rFonts w:ascii="Arial" w:hAnsi="Arial"/>
                <w:sz w:val="17"/>
              </w:rPr>
              <w:t>0</w:t>
            </w:r>
          </w:p>
        </w:tc>
        <w:tc>
          <w:tcPr>
            <w:tcW w:type="dxa" w:w="6048"/>
            <w:tcMar>
              <w:top w:w="80" w:type="dxa"/>
              <w:start w:w="90" w:type="dxa"/>
              <w:bottom w:w="80" w:type="dxa"/>
              <w:end w:w="90" w:type="dxa"/>
            </w:tcMar>
            <w:vAlign w:val="top"/>
            <w:shd w:fill="EEF5FB"/>
          </w:tcPr>
          <w:p>
            <w:pPr>
              <w:spacing w:after="0"/>
            </w:pPr>
            <w:r>
              <w:rPr>
                <w:rFonts w:ascii="Arial" w:hAnsi="Arial"/>
                <w:sz w:val="17"/>
              </w:rPr>
              <w:t>.gitignore excludes build, dist, class, jar, private IDE state, and runtime logs.</w:t>
            </w:r>
          </w:p>
        </w:tc>
      </w:tr>
    </w:tbl>
    <w:p>
      <w:pPr>
        <w:spacing w:after="20"/>
      </w:pPr>
    </w:p>
    <w:p>
      <w:pPr>
        <w:pStyle w:val="Heading2"/>
      </w:pPr>
      <w:r>
        <w:t>5.2 Known limitations and deliberate trade-offs</w:t>
      </w:r>
    </w:p>
    <w:p>
      <w:pPr>
        <w:pStyle w:val="ListBullet"/>
      </w:pPr>
      <w:r>
        <w:t>Clubs and Players are saved sequentially. Each target is protected, but the two files are not one transaction.</w:t>
      </w:r>
    </w:p>
    <w:p>
      <w:pPr>
        <w:pStyle w:val="ListBullet"/>
      </w:pPr>
      <w:r>
        <w:t>Sorting resolves Club names through list lookup; a map would improve asymptotic performance for large data sets.</w:t>
      </w:r>
    </w:p>
    <w:p>
      <w:pPr>
        <w:pStyle w:val="ListBullet"/>
      </w:pPr>
      <w:r>
        <w:t>Strict Function 13 rejects blank physical lines by design, matching the lecturer requirement.</w:t>
      </w:r>
    </w:p>
    <w:p>
      <w:pPr>
        <w:pStyle w:val="Heading2"/>
      </w:pPr>
      <w:r>
        <w:t>5.3 Reproduction</w:t>
      </w:r>
    </w:p>
    <w:p>
      <w:r>
        <w:t>From the repository root on Windows:</w:t>
      </w:r>
    </w:p>
    <w:tbl>
      <w:tblPr>
        <w:tblW w:type="auto" w:w="0"/>
        <w:jc w:val="center"/>
        <w:tblLook w:firstColumn="1" w:firstRow="1" w:lastColumn="0" w:lastRow="0" w:noHBand="0" w:noVBand="1" w:val="04A0"/>
      </w:tblPr>
      <w:tblGrid>
        <w:gridCol w:w="9866"/>
      </w:tblGrid>
      <w:tr>
        <w:tc>
          <w:tcPr>
            <w:tcW w:type="dxa" w:w="9866"/>
            <w:shd w:fill="F7F9FC"/>
            <w:tcMar>
              <w:top w:w="120" w:type="dxa"/>
              <w:start w:w="150" w:type="dxa"/>
              <w:bottom w:w="120" w:type="dxa"/>
              <w:end w:w="150" w:type="dxa"/>
            </w:tcMar>
          </w:tcPr>
          <w:p>
            <w:pPr>
              <w:spacing w:after="0"/>
            </w:pPr>
            <w:r>
              <w:rPr>
                <w:rFonts w:ascii="Consolas" w:hAnsi="Consolas"/>
                <w:sz w:val="17"/>
              </w:rPr>
              <w:t>01  PowerShell -ExecutionPolicy Bypass -File .\scripts\verify-all.ps1</w:t>
            </w:r>
          </w:p>
        </w:tc>
      </w:tr>
    </w:tbl>
    <w:p>
      <w:r>
        <w:t>GitHub Actions invokes the same script on every push and pull request. The workflow pins third-party actions to reviewed commit SHAs and grants read-only repository permission.</w:t>
      </w:r>
    </w:p>
    <w:p>
      <w:pPr>
        <w:pStyle w:val="Heading1"/>
      </w:pPr>
      <w:r>
        <w:t>Conclusion</w:t>
      </w:r>
    </w:p>
    <w:p>
      <w:r>
        <w:t>The final J1.L.P0036 source implements all 14 required functions, compiles for Java 8, and passes 62 executable deep checks. The UML, algorithm descriptions, test evidence, and AI Audit Log now use the same identifiers, counts, paths, and verification date.</w:t>
      </w:r>
    </w:p>
    <w:sectPr w:rsidR="00FC693F" w:rsidRPr="0006063C" w:rsidSect="00034616">
      <w:headerReference w:type="default" r:id="rId9"/>
      <w:footerReference w:type="default" r:id="rId10"/>
      <w:pgSz w:w="11906" w:h="16838"/>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6"/>
      </w:rPr>
      <w:t>J1.L.P0036 | SE204330 | Verified 21 July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E7D3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Lab 2 - Football Club &amp; Player Management</dc:title>
  <dc:subject>LAB211 UML, algorithms, test cases, and traceability</dc:subject>
  <dc:creator>Nguyễn Đình Chương</dc:creator>
  <cp:keywords>LAB211, Java, OOP, UML, algorithms, test cases, AI audit evidence</cp:keywords>
  <dc:description>generated by python-docx</dc:description>
  <cp:lastModifiedBy>Nguyễn Đình Chương</cp:lastModifiedBy>
  <cp:revision>1</cp:revision>
  <dcterms:created xsi:type="dcterms:W3CDTF">2026-07-21T00:00:00Z</dcterms:created>
  <dcterms:modified xsi:type="dcterms:W3CDTF">2026-07-21T00:00:00Z</dcterms:modified>
  <cp:category/>
</cp:coreProperties>
</file>