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FF54" w14:textId="77777777" w:rsidR="00C471BA" w:rsidRDefault="00C471BA" w:rsidP="00C471BA">
      <w:pPr>
        <w:jc w:val="center"/>
        <w:rPr>
          <w:rFonts w:ascii="等线 Light" w:eastAsia="等线 Light" w:hAnsi="等线 Light"/>
          <w:b/>
          <w:sz w:val="52"/>
          <w:szCs w:val="52"/>
        </w:rPr>
      </w:pPr>
    </w:p>
    <w:p w14:paraId="25432F88" w14:textId="6AA872C2" w:rsidR="00C471BA" w:rsidRDefault="00C471BA" w:rsidP="00C471BA">
      <w:pPr>
        <w:jc w:val="center"/>
        <w:rPr>
          <w:rFonts w:ascii="等线 Light" w:eastAsia="等线 Light" w:hAnsi="等线 Light"/>
          <w:b/>
          <w:sz w:val="52"/>
          <w:szCs w:val="52"/>
        </w:rPr>
      </w:pPr>
      <w:r w:rsidRPr="005C1ADD">
        <w:rPr>
          <w:noProof/>
        </w:rPr>
        <w:drawing>
          <wp:inline distT="0" distB="0" distL="0" distR="0" wp14:anchorId="3C323E62" wp14:editId="537FD8AE">
            <wp:extent cx="1541145" cy="154114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1145" cy="1541145"/>
                    </a:xfrm>
                    <a:prstGeom prst="rect">
                      <a:avLst/>
                    </a:prstGeom>
                    <a:noFill/>
                    <a:ln>
                      <a:noFill/>
                    </a:ln>
                  </pic:spPr>
                </pic:pic>
              </a:graphicData>
            </a:graphic>
          </wp:inline>
        </w:drawing>
      </w:r>
    </w:p>
    <w:p w14:paraId="1D832B2E" w14:textId="34A9502E" w:rsidR="00C471BA" w:rsidRPr="002A2C77" w:rsidRDefault="000D34E9" w:rsidP="00C471BA">
      <w:pPr>
        <w:jc w:val="center"/>
        <w:rPr>
          <w:rFonts w:ascii="微软雅黑" w:eastAsia="微软雅黑" w:hAnsi="微软雅黑"/>
          <w:bCs/>
          <w:sz w:val="52"/>
          <w:szCs w:val="52"/>
        </w:rPr>
      </w:pPr>
      <w:r>
        <w:rPr>
          <w:rFonts w:ascii="微软雅黑" w:eastAsia="微软雅黑" w:hAnsi="微软雅黑" w:hint="eastAsia"/>
          <w:bCs/>
          <w:sz w:val="52"/>
          <w:szCs w:val="52"/>
        </w:rPr>
        <w:t>实用操作</w:t>
      </w:r>
      <w:r w:rsidR="002972D9">
        <w:rPr>
          <w:rFonts w:ascii="微软雅黑" w:eastAsia="微软雅黑" w:hAnsi="微软雅黑" w:hint="eastAsia"/>
          <w:bCs/>
          <w:sz w:val="52"/>
          <w:szCs w:val="52"/>
        </w:rPr>
        <w:t>系统课程</w:t>
      </w:r>
      <w:r w:rsidR="00C471BA" w:rsidRPr="002A2C77">
        <w:rPr>
          <w:rFonts w:ascii="微软雅黑" w:eastAsia="微软雅黑" w:hAnsi="微软雅黑" w:hint="eastAsia"/>
          <w:bCs/>
          <w:sz w:val="52"/>
          <w:szCs w:val="52"/>
        </w:rPr>
        <w:t>实验报告</w:t>
      </w:r>
    </w:p>
    <w:p w14:paraId="4C1C5515" w14:textId="77777777" w:rsidR="00C471BA" w:rsidRDefault="00C471BA" w:rsidP="00C471BA">
      <w:pPr>
        <w:spacing w:line="360" w:lineRule="auto"/>
        <w:ind w:firstLineChars="198" w:firstLine="595"/>
        <w:rPr>
          <w:b/>
          <w:sz w:val="30"/>
        </w:rPr>
      </w:pPr>
    </w:p>
    <w:tbl>
      <w:tblPr>
        <w:tblW w:w="0" w:type="auto"/>
        <w:tblInd w:w="56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2240"/>
        <w:gridCol w:w="5131"/>
      </w:tblGrid>
      <w:tr w:rsidR="00C471BA" w:rsidRPr="008E2B28" w14:paraId="3E58D071" w14:textId="77777777" w:rsidTr="00621EA8">
        <w:tc>
          <w:tcPr>
            <w:tcW w:w="2240" w:type="dxa"/>
          </w:tcPr>
          <w:p w14:paraId="75F8EA81"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名称</w:t>
            </w:r>
            <w:r w:rsidRPr="008E2B28">
              <w:rPr>
                <w:rFonts w:ascii="微软雅黑" w:eastAsia="微软雅黑" w:hAnsi="微软雅黑" w:hint="eastAsia"/>
                <w:sz w:val="30"/>
                <w:szCs w:val="30"/>
              </w:rPr>
              <w:t>：</w:t>
            </w:r>
          </w:p>
        </w:tc>
        <w:tc>
          <w:tcPr>
            <w:tcW w:w="5131" w:type="dxa"/>
            <w:vAlign w:val="center"/>
          </w:tcPr>
          <w:p w14:paraId="54489525" w14:textId="7CA07417" w:rsidR="000D34E9" w:rsidRDefault="000D34E9" w:rsidP="00953274">
            <w:pPr>
              <w:jc w:val="center"/>
              <w:rPr>
                <w:rFonts w:ascii="微软雅黑" w:eastAsia="微软雅黑" w:hAnsi="微软雅黑"/>
                <w:sz w:val="30"/>
                <w:szCs w:val="30"/>
              </w:rPr>
            </w:pPr>
            <w:r w:rsidRPr="000D34E9">
              <w:rPr>
                <w:rFonts w:ascii="微软雅黑" w:eastAsia="微软雅黑" w:hAnsi="微软雅黑" w:hint="eastAsia"/>
                <w:sz w:val="30"/>
                <w:szCs w:val="30"/>
              </w:rPr>
              <w:t>实验</w:t>
            </w:r>
            <w:r w:rsidR="00DE3B0C">
              <w:rPr>
                <w:rFonts w:ascii="微软雅黑" w:eastAsia="微软雅黑" w:hAnsi="微软雅黑" w:hint="eastAsia"/>
                <w:sz w:val="30"/>
                <w:szCs w:val="30"/>
              </w:rPr>
              <w:t>七</w:t>
            </w:r>
            <w:r>
              <w:rPr>
                <w:rFonts w:ascii="微软雅黑" w:eastAsia="微软雅黑" w:hAnsi="微软雅黑" w:hint="eastAsia"/>
                <w:sz w:val="30"/>
                <w:szCs w:val="30"/>
              </w:rPr>
              <w:t xml:space="preserve"> </w:t>
            </w:r>
            <w:r>
              <w:rPr>
                <w:rFonts w:ascii="微软雅黑" w:eastAsia="微软雅黑" w:hAnsi="微软雅黑"/>
                <w:sz w:val="30"/>
                <w:szCs w:val="30"/>
              </w:rPr>
              <w:t xml:space="preserve">       </w:t>
            </w:r>
          </w:p>
          <w:p w14:paraId="69495BEF" w14:textId="5B153D1F" w:rsidR="00C471BA" w:rsidRPr="000D34E9" w:rsidRDefault="00A32C36" w:rsidP="00953274">
            <w:pPr>
              <w:jc w:val="center"/>
              <w:rPr>
                <w:rFonts w:ascii="微软雅黑" w:eastAsia="微软雅黑" w:hAnsi="微软雅黑"/>
                <w:sz w:val="30"/>
                <w:szCs w:val="30"/>
              </w:rPr>
            </w:pPr>
            <w:r w:rsidRPr="00A32C36">
              <w:rPr>
                <w:rFonts w:ascii="微软雅黑" w:eastAsia="微软雅黑" w:hAnsi="微软雅黑" w:hint="eastAsia"/>
                <w:sz w:val="30"/>
                <w:szCs w:val="30"/>
              </w:rPr>
              <w:t>鸿蒙LiteOS-a内核移植——</w:t>
            </w:r>
            <w:r w:rsidR="00DE3B0C">
              <w:rPr>
                <w:rFonts w:ascii="微软雅黑" w:eastAsia="微软雅黑" w:hAnsi="微软雅黑" w:hint="eastAsia"/>
                <w:sz w:val="30"/>
                <w:szCs w:val="30"/>
              </w:rPr>
              <w:t>存储系统移植</w:t>
            </w:r>
          </w:p>
        </w:tc>
      </w:tr>
      <w:tr w:rsidR="00C471BA" w:rsidRPr="008E2B28" w14:paraId="48B2E9A3" w14:textId="77777777" w:rsidTr="00621EA8">
        <w:tc>
          <w:tcPr>
            <w:tcW w:w="2240" w:type="dxa"/>
          </w:tcPr>
          <w:p w14:paraId="7041591D"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实验日期</w:t>
            </w:r>
            <w:r w:rsidRPr="008E2B28">
              <w:rPr>
                <w:rFonts w:ascii="微软雅黑" w:eastAsia="微软雅黑" w:hAnsi="微软雅黑"/>
                <w:sz w:val="30"/>
                <w:szCs w:val="30"/>
              </w:rPr>
              <w:t>：</w:t>
            </w:r>
          </w:p>
        </w:tc>
        <w:tc>
          <w:tcPr>
            <w:tcW w:w="5131" w:type="dxa"/>
            <w:vAlign w:val="center"/>
          </w:tcPr>
          <w:p w14:paraId="1604941D" w14:textId="7BDA3628"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2</w:t>
            </w:r>
            <w:r>
              <w:rPr>
                <w:rFonts w:ascii="微软雅黑" w:eastAsia="微软雅黑" w:hAnsi="微软雅黑"/>
                <w:sz w:val="30"/>
                <w:szCs w:val="30"/>
              </w:rPr>
              <w:t>023-</w:t>
            </w:r>
            <w:r w:rsidR="00A32C36">
              <w:rPr>
                <w:rFonts w:ascii="微软雅黑" w:eastAsia="微软雅黑" w:hAnsi="微软雅黑"/>
                <w:sz w:val="30"/>
                <w:szCs w:val="30"/>
              </w:rPr>
              <w:t>1</w:t>
            </w:r>
            <w:r w:rsidR="00DE3B0C">
              <w:rPr>
                <w:rFonts w:ascii="微软雅黑" w:eastAsia="微软雅黑" w:hAnsi="微软雅黑"/>
                <w:sz w:val="30"/>
                <w:szCs w:val="30"/>
              </w:rPr>
              <w:t>2</w:t>
            </w:r>
            <w:r>
              <w:rPr>
                <w:rFonts w:ascii="微软雅黑" w:eastAsia="微软雅黑" w:hAnsi="微软雅黑"/>
                <w:sz w:val="30"/>
                <w:szCs w:val="30"/>
              </w:rPr>
              <w:t>-</w:t>
            </w:r>
            <w:r w:rsidR="00DE3B0C">
              <w:rPr>
                <w:rFonts w:ascii="微软雅黑" w:eastAsia="微软雅黑" w:hAnsi="微软雅黑"/>
                <w:sz w:val="30"/>
                <w:szCs w:val="30"/>
              </w:rPr>
              <w:t>8</w:t>
            </w:r>
          </w:p>
        </w:tc>
      </w:tr>
      <w:tr w:rsidR="00C471BA" w:rsidRPr="008E2B28" w14:paraId="7299C901" w14:textId="77777777" w:rsidTr="00621EA8">
        <w:tc>
          <w:tcPr>
            <w:tcW w:w="2240" w:type="dxa"/>
            <w:tcBorders>
              <w:bottom w:val="single" w:sz="4" w:space="0" w:color="D9D9D9"/>
            </w:tcBorders>
          </w:tcPr>
          <w:p w14:paraId="12B9E889"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实验</w:t>
            </w:r>
            <w:r w:rsidRPr="008E2B28">
              <w:rPr>
                <w:rFonts w:ascii="微软雅黑" w:eastAsia="微软雅黑" w:hAnsi="微软雅黑"/>
                <w:sz w:val="30"/>
                <w:szCs w:val="30"/>
              </w:rPr>
              <w:t>地点：</w:t>
            </w:r>
          </w:p>
        </w:tc>
        <w:tc>
          <w:tcPr>
            <w:tcW w:w="5131" w:type="dxa"/>
            <w:tcBorders>
              <w:bottom w:val="single" w:sz="4" w:space="0" w:color="D9D9D9"/>
            </w:tcBorders>
            <w:vAlign w:val="center"/>
          </w:tcPr>
          <w:p w14:paraId="011A8CD7" w14:textId="4D377FD8"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文宣楼B</w:t>
            </w:r>
            <w:r>
              <w:rPr>
                <w:rFonts w:ascii="微软雅黑" w:eastAsia="微软雅黑" w:hAnsi="微软雅黑"/>
                <w:sz w:val="30"/>
                <w:szCs w:val="30"/>
              </w:rPr>
              <w:t>31</w:t>
            </w:r>
            <w:r w:rsidR="000D34E9">
              <w:rPr>
                <w:rFonts w:ascii="微软雅黑" w:eastAsia="微软雅黑" w:hAnsi="微软雅黑"/>
                <w:sz w:val="30"/>
                <w:szCs w:val="30"/>
              </w:rPr>
              <w:t>3</w:t>
            </w:r>
          </w:p>
        </w:tc>
      </w:tr>
      <w:tr w:rsidR="00C471BA" w:rsidRPr="008E2B28" w14:paraId="3F5CACAC" w14:textId="77777777" w:rsidTr="00621EA8">
        <w:tc>
          <w:tcPr>
            <w:tcW w:w="7371" w:type="dxa"/>
            <w:gridSpan w:val="2"/>
            <w:tcBorders>
              <w:top w:val="single" w:sz="4" w:space="0" w:color="D9D9D9"/>
              <w:left w:val="nil"/>
              <w:bottom w:val="single" w:sz="4" w:space="0" w:color="D9D9D9"/>
              <w:right w:val="nil"/>
            </w:tcBorders>
          </w:tcPr>
          <w:p w14:paraId="06DF4B69" w14:textId="77777777" w:rsidR="00C471BA" w:rsidRPr="008E2B28" w:rsidRDefault="00C471BA" w:rsidP="006C6493">
            <w:pPr>
              <w:rPr>
                <w:rFonts w:ascii="微软雅黑" w:eastAsia="微软雅黑" w:hAnsi="微软雅黑"/>
                <w:sz w:val="30"/>
                <w:szCs w:val="30"/>
              </w:rPr>
            </w:pPr>
          </w:p>
        </w:tc>
      </w:tr>
      <w:tr w:rsidR="00C471BA" w:rsidRPr="008E2B28" w14:paraId="06B5B770" w14:textId="77777777" w:rsidTr="00621EA8">
        <w:tc>
          <w:tcPr>
            <w:tcW w:w="2240" w:type="dxa"/>
            <w:tcBorders>
              <w:top w:val="single" w:sz="4" w:space="0" w:color="D9D9D9"/>
            </w:tcBorders>
          </w:tcPr>
          <w:p w14:paraId="61591ECB"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学号：</w:t>
            </w:r>
          </w:p>
        </w:tc>
        <w:tc>
          <w:tcPr>
            <w:tcW w:w="5131" w:type="dxa"/>
            <w:tcBorders>
              <w:top w:val="single" w:sz="4" w:space="0" w:color="D9D9D9"/>
            </w:tcBorders>
            <w:vAlign w:val="center"/>
          </w:tcPr>
          <w:p w14:paraId="32FF498F" w14:textId="5D8F426D"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3</w:t>
            </w:r>
            <w:r>
              <w:rPr>
                <w:rFonts w:ascii="微软雅黑" w:eastAsia="微软雅黑" w:hAnsi="微软雅黑"/>
                <w:sz w:val="30"/>
                <w:szCs w:val="30"/>
              </w:rPr>
              <w:t>3920212204567</w:t>
            </w:r>
          </w:p>
        </w:tc>
      </w:tr>
      <w:tr w:rsidR="00C471BA" w:rsidRPr="008E2B28" w14:paraId="1640C1C3" w14:textId="77777777" w:rsidTr="00621EA8">
        <w:tc>
          <w:tcPr>
            <w:tcW w:w="2240" w:type="dxa"/>
          </w:tcPr>
          <w:p w14:paraId="044AF7EB"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姓名：</w:t>
            </w:r>
          </w:p>
        </w:tc>
        <w:tc>
          <w:tcPr>
            <w:tcW w:w="5131" w:type="dxa"/>
            <w:vAlign w:val="center"/>
          </w:tcPr>
          <w:p w14:paraId="4B1596A3" w14:textId="4C0F5F3F" w:rsidR="00C471BA" w:rsidRPr="008E2B28" w:rsidRDefault="00953274" w:rsidP="00953274">
            <w:pPr>
              <w:jc w:val="center"/>
              <w:rPr>
                <w:rFonts w:ascii="微软雅黑" w:eastAsia="微软雅黑" w:hAnsi="微软雅黑"/>
                <w:sz w:val="30"/>
                <w:szCs w:val="30"/>
              </w:rPr>
            </w:pPr>
            <w:r>
              <w:rPr>
                <w:rFonts w:ascii="微软雅黑" w:eastAsia="微软雅黑" w:hAnsi="微软雅黑" w:hint="eastAsia"/>
                <w:sz w:val="30"/>
                <w:szCs w:val="30"/>
              </w:rPr>
              <w:t>任宇</w:t>
            </w:r>
          </w:p>
        </w:tc>
      </w:tr>
      <w:tr w:rsidR="00C471BA" w:rsidRPr="008E2B28" w14:paraId="60D03BF3" w14:textId="77777777" w:rsidTr="00621EA8">
        <w:tc>
          <w:tcPr>
            <w:tcW w:w="2240" w:type="dxa"/>
          </w:tcPr>
          <w:p w14:paraId="4D560173"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sz w:val="30"/>
                <w:szCs w:val="30"/>
              </w:rPr>
              <w:t>专业年级</w:t>
            </w:r>
            <w:r w:rsidRPr="008E2B28">
              <w:rPr>
                <w:rFonts w:ascii="微软雅黑" w:eastAsia="微软雅黑" w:hAnsi="微软雅黑" w:hint="eastAsia"/>
                <w:sz w:val="30"/>
                <w:szCs w:val="30"/>
              </w:rPr>
              <w:t>：</w:t>
            </w:r>
          </w:p>
        </w:tc>
        <w:tc>
          <w:tcPr>
            <w:tcW w:w="5131" w:type="dxa"/>
            <w:vAlign w:val="center"/>
          </w:tcPr>
          <w:p w14:paraId="778267AC" w14:textId="09EFEC6B" w:rsidR="00C471BA" w:rsidRPr="008E2B28" w:rsidRDefault="001C5BF6" w:rsidP="00953274">
            <w:pPr>
              <w:jc w:val="center"/>
              <w:rPr>
                <w:rFonts w:ascii="微软雅黑" w:eastAsia="微软雅黑" w:hAnsi="微软雅黑"/>
                <w:sz w:val="30"/>
                <w:szCs w:val="30"/>
              </w:rPr>
            </w:pPr>
            <w:r>
              <w:rPr>
                <w:rFonts w:ascii="微软雅黑" w:eastAsia="微软雅黑" w:hAnsi="微软雅黑" w:hint="eastAsia"/>
                <w:sz w:val="30"/>
                <w:szCs w:val="30"/>
              </w:rPr>
              <w:t>软工</w:t>
            </w:r>
            <w:r w:rsidR="00F8482D" w:rsidRPr="008E2B28">
              <w:rPr>
                <w:rFonts w:ascii="微软雅黑" w:eastAsia="微软雅黑" w:hAnsi="微软雅黑" w:hint="eastAsia"/>
                <w:sz w:val="30"/>
                <w:szCs w:val="30"/>
              </w:rPr>
              <w:t>2</w:t>
            </w:r>
            <w:r w:rsidR="00F8482D" w:rsidRPr="008E2B28">
              <w:rPr>
                <w:rFonts w:ascii="微软雅黑" w:eastAsia="微软雅黑" w:hAnsi="微软雅黑"/>
                <w:sz w:val="30"/>
                <w:szCs w:val="30"/>
              </w:rPr>
              <w:t>02</w:t>
            </w:r>
            <w:r>
              <w:rPr>
                <w:rFonts w:ascii="微软雅黑" w:eastAsia="微软雅黑" w:hAnsi="微软雅黑"/>
                <w:sz w:val="30"/>
                <w:szCs w:val="30"/>
              </w:rPr>
              <w:t>1</w:t>
            </w:r>
            <w:r w:rsidR="00C471BA" w:rsidRPr="008E2B28">
              <w:rPr>
                <w:rFonts w:ascii="微软雅黑" w:eastAsia="微软雅黑" w:hAnsi="微软雅黑"/>
                <w:sz w:val="30"/>
                <w:szCs w:val="30"/>
              </w:rPr>
              <w:t>级</w:t>
            </w:r>
          </w:p>
        </w:tc>
      </w:tr>
      <w:tr w:rsidR="00C471BA" w:rsidRPr="008E2B28" w14:paraId="58F69FD1" w14:textId="77777777" w:rsidTr="00621EA8">
        <w:tc>
          <w:tcPr>
            <w:tcW w:w="2240" w:type="dxa"/>
          </w:tcPr>
          <w:p w14:paraId="2F98CCE5" w14:textId="77777777" w:rsidR="00C471BA" w:rsidRPr="008E2B28" w:rsidRDefault="00C471BA" w:rsidP="006C6493">
            <w:pPr>
              <w:rPr>
                <w:rFonts w:ascii="微软雅黑" w:eastAsia="微软雅黑" w:hAnsi="微软雅黑"/>
                <w:sz w:val="30"/>
                <w:szCs w:val="30"/>
              </w:rPr>
            </w:pPr>
            <w:r w:rsidRPr="008E2B28">
              <w:rPr>
                <w:rFonts w:ascii="微软雅黑" w:eastAsia="微软雅黑" w:hAnsi="微软雅黑" w:hint="eastAsia"/>
                <w:sz w:val="30"/>
                <w:szCs w:val="30"/>
              </w:rPr>
              <w:t>学年</w:t>
            </w:r>
            <w:r w:rsidRPr="008E2B28">
              <w:rPr>
                <w:rFonts w:ascii="微软雅黑" w:eastAsia="微软雅黑" w:hAnsi="微软雅黑"/>
                <w:sz w:val="30"/>
                <w:szCs w:val="30"/>
              </w:rPr>
              <w:t>学期</w:t>
            </w:r>
            <w:r w:rsidRPr="008E2B28">
              <w:rPr>
                <w:rFonts w:ascii="微软雅黑" w:eastAsia="微软雅黑" w:hAnsi="微软雅黑" w:hint="eastAsia"/>
                <w:sz w:val="30"/>
                <w:szCs w:val="30"/>
              </w:rPr>
              <w:t>：</w:t>
            </w:r>
          </w:p>
        </w:tc>
        <w:tc>
          <w:tcPr>
            <w:tcW w:w="5131" w:type="dxa"/>
            <w:vAlign w:val="center"/>
          </w:tcPr>
          <w:p w14:paraId="13F92B16" w14:textId="5F71FDFB" w:rsidR="00C471BA" w:rsidRPr="008E2B28" w:rsidRDefault="00C471BA" w:rsidP="00953274">
            <w:pPr>
              <w:jc w:val="center"/>
              <w:rPr>
                <w:rFonts w:ascii="微软雅黑" w:eastAsia="微软雅黑" w:hAnsi="微软雅黑"/>
                <w:sz w:val="30"/>
                <w:szCs w:val="30"/>
              </w:rPr>
            </w:pPr>
            <w:r w:rsidRPr="008E2B28">
              <w:rPr>
                <w:rFonts w:ascii="微软雅黑" w:eastAsia="微软雅黑" w:hAnsi="微软雅黑" w:hint="eastAsia"/>
                <w:sz w:val="30"/>
                <w:szCs w:val="30"/>
              </w:rPr>
              <w:t>2</w:t>
            </w:r>
            <w:r w:rsidRPr="008E2B28">
              <w:rPr>
                <w:rFonts w:ascii="微软雅黑" w:eastAsia="微软雅黑" w:hAnsi="微软雅黑"/>
                <w:sz w:val="30"/>
                <w:szCs w:val="30"/>
              </w:rPr>
              <w:t>02</w:t>
            </w:r>
            <w:r w:rsidR="000D34E9">
              <w:rPr>
                <w:rFonts w:ascii="微软雅黑" w:eastAsia="微软雅黑" w:hAnsi="微软雅黑"/>
                <w:sz w:val="30"/>
                <w:szCs w:val="30"/>
              </w:rPr>
              <w:t>3</w:t>
            </w:r>
            <w:r w:rsidRPr="008E2B28">
              <w:rPr>
                <w:rFonts w:ascii="微软雅黑" w:eastAsia="微软雅黑" w:hAnsi="微软雅黑"/>
                <w:sz w:val="30"/>
                <w:szCs w:val="30"/>
              </w:rPr>
              <w:t>-202</w:t>
            </w:r>
            <w:r w:rsidR="000D34E9">
              <w:rPr>
                <w:rFonts w:ascii="微软雅黑" w:eastAsia="微软雅黑" w:hAnsi="微软雅黑"/>
                <w:sz w:val="30"/>
                <w:szCs w:val="30"/>
              </w:rPr>
              <w:t>4</w:t>
            </w:r>
            <w:r w:rsidRPr="008E2B28">
              <w:rPr>
                <w:rFonts w:ascii="微软雅黑" w:eastAsia="微软雅黑" w:hAnsi="微软雅黑"/>
                <w:sz w:val="30"/>
                <w:szCs w:val="30"/>
              </w:rPr>
              <w:t>学年第</w:t>
            </w:r>
            <w:r w:rsidR="000D34E9">
              <w:rPr>
                <w:rFonts w:ascii="微软雅黑" w:eastAsia="微软雅黑" w:hAnsi="微软雅黑" w:hint="eastAsia"/>
                <w:sz w:val="30"/>
                <w:szCs w:val="30"/>
              </w:rPr>
              <w:t>一</w:t>
            </w:r>
            <w:r w:rsidRPr="008E2B28">
              <w:rPr>
                <w:rFonts w:ascii="微软雅黑" w:eastAsia="微软雅黑" w:hAnsi="微软雅黑"/>
                <w:sz w:val="30"/>
                <w:szCs w:val="30"/>
              </w:rPr>
              <w:t>学期</w:t>
            </w:r>
          </w:p>
        </w:tc>
      </w:tr>
    </w:tbl>
    <w:p w14:paraId="085DF0F1" w14:textId="77777777" w:rsidR="00C471BA" w:rsidRPr="002D4263" w:rsidRDefault="00C471BA" w:rsidP="00C471BA">
      <w:pPr>
        <w:spacing w:line="360" w:lineRule="auto"/>
        <w:ind w:firstLineChars="198" w:firstLine="594"/>
        <w:rPr>
          <w:sz w:val="30"/>
        </w:rPr>
      </w:pPr>
    </w:p>
    <w:p w14:paraId="16F10321" w14:textId="77777777" w:rsidR="00C471BA" w:rsidRDefault="00C471BA" w:rsidP="00C471BA">
      <w:pPr>
        <w:spacing w:line="360" w:lineRule="auto"/>
        <w:jc w:val="center"/>
        <w:rPr>
          <w:b/>
          <w:sz w:val="32"/>
        </w:rPr>
      </w:pPr>
    </w:p>
    <w:p w14:paraId="3711B798" w14:textId="77777777" w:rsidR="00C471BA" w:rsidRDefault="00C471BA" w:rsidP="00C471BA">
      <w:pPr>
        <w:jc w:val="center"/>
        <w:rPr>
          <w:b/>
          <w:sz w:val="32"/>
        </w:rPr>
      </w:pPr>
    </w:p>
    <w:p w14:paraId="1ACD7E6B" w14:textId="1BBF5313" w:rsidR="00C471BA" w:rsidRDefault="00C471BA" w:rsidP="00C471BA">
      <w:pPr>
        <w:jc w:val="center"/>
        <w:rPr>
          <w:b/>
          <w:sz w:val="32"/>
        </w:rPr>
      </w:pPr>
    </w:p>
    <w:p w14:paraId="15E2B27B" w14:textId="77777777" w:rsidR="0022195D" w:rsidRDefault="0022195D" w:rsidP="00C471BA">
      <w:pPr>
        <w:jc w:val="center"/>
        <w:rPr>
          <w:b/>
          <w:sz w:val="32"/>
        </w:rPr>
      </w:pPr>
    </w:p>
    <w:p w14:paraId="4899B299" w14:textId="0DE82BF8" w:rsidR="00953CEC" w:rsidRDefault="00953CEC" w:rsidP="00C471BA">
      <w:pPr>
        <w:numPr>
          <w:ilvl w:val="0"/>
          <w:numId w:val="1"/>
        </w:numPr>
        <w:tabs>
          <w:tab w:val="clear" w:pos="720"/>
          <w:tab w:val="num" w:pos="426"/>
        </w:tabs>
        <w:ind w:left="284" w:hanging="284"/>
        <w:rPr>
          <w:rFonts w:ascii="微软雅黑" w:eastAsia="微软雅黑" w:hAnsi="微软雅黑"/>
          <w:sz w:val="30"/>
          <w:szCs w:val="30"/>
        </w:rPr>
      </w:pPr>
      <w:r>
        <w:rPr>
          <w:rFonts w:ascii="微软雅黑" w:eastAsia="微软雅黑" w:hAnsi="微软雅黑" w:hint="eastAsia"/>
          <w:sz w:val="30"/>
          <w:szCs w:val="30"/>
        </w:rPr>
        <w:t>实验目的</w:t>
      </w:r>
    </w:p>
    <w:p w14:paraId="4C00984E" w14:textId="0A3D68FF" w:rsidR="002E2254" w:rsidRPr="007451F9" w:rsidRDefault="00D02AE0" w:rsidP="00EE1C39">
      <w:pPr>
        <w:pStyle w:val="a8"/>
        <w:numPr>
          <w:ilvl w:val="0"/>
          <w:numId w:val="2"/>
        </w:numPr>
        <w:ind w:firstLineChars="0"/>
        <w:rPr>
          <w:szCs w:val="28"/>
        </w:rPr>
      </w:pPr>
      <w:r w:rsidRPr="007451F9">
        <w:rPr>
          <w:szCs w:val="28"/>
        </w:rPr>
        <w:t>进行鸿蒙</w:t>
      </w:r>
      <w:r w:rsidRPr="007451F9">
        <w:rPr>
          <w:szCs w:val="28"/>
        </w:rPr>
        <w:t>LiteOS-a</w:t>
      </w:r>
      <w:r w:rsidRPr="007451F9">
        <w:rPr>
          <w:szCs w:val="28"/>
        </w:rPr>
        <w:t>内核的</w:t>
      </w:r>
      <w:r w:rsidR="00DE3B0C" w:rsidRPr="007451F9">
        <w:rPr>
          <w:szCs w:val="28"/>
        </w:rPr>
        <w:t>存储系统移植</w:t>
      </w:r>
      <w:r w:rsidR="00D42016" w:rsidRPr="007451F9">
        <w:rPr>
          <w:szCs w:val="28"/>
        </w:rPr>
        <w:t>，实现：</w:t>
      </w:r>
    </w:p>
    <w:p w14:paraId="1941D961" w14:textId="39E88704" w:rsidR="00D42016" w:rsidRPr="007451F9" w:rsidRDefault="00D42016" w:rsidP="00DE3B0C">
      <w:pPr>
        <w:ind w:firstLineChars="150" w:firstLine="420"/>
        <w:rPr>
          <w:szCs w:val="28"/>
        </w:rPr>
      </w:pPr>
      <w:r w:rsidRPr="007451F9">
        <w:rPr>
          <w:szCs w:val="28"/>
        </w:rPr>
        <w:t>•</w:t>
      </w:r>
      <w:r w:rsidRPr="007451F9">
        <w:rPr>
          <w:szCs w:val="28"/>
        </w:rPr>
        <w:tab/>
      </w:r>
      <w:r w:rsidR="00DE3B0C" w:rsidRPr="007451F9">
        <w:rPr>
          <w:szCs w:val="28"/>
        </w:rPr>
        <w:t>用内存模拟</w:t>
      </w:r>
      <w:r w:rsidR="00DE3B0C" w:rsidRPr="007451F9">
        <w:rPr>
          <w:szCs w:val="28"/>
        </w:rPr>
        <w:t>Flash</w:t>
      </w:r>
    </w:p>
    <w:p w14:paraId="2110D3BD" w14:textId="691F5A7B" w:rsidR="007451F9" w:rsidRPr="007451F9" w:rsidRDefault="00C471BA" w:rsidP="007451F9">
      <w:pPr>
        <w:numPr>
          <w:ilvl w:val="0"/>
          <w:numId w:val="1"/>
        </w:numPr>
        <w:tabs>
          <w:tab w:val="clear" w:pos="720"/>
          <w:tab w:val="num" w:pos="426"/>
        </w:tabs>
        <w:ind w:left="284" w:hanging="284"/>
        <w:rPr>
          <w:rFonts w:eastAsia="微软雅黑"/>
          <w:sz w:val="30"/>
          <w:szCs w:val="30"/>
        </w:rPr>
      </w:pPr>
      <w:r w:rsidRPr="007451F9">
        <w:rPr>
          <w:rFonts w:eastAsia="微软雅黑"/>
          <w:sz w:val="30"/>
          <w:szCs w:val="30"/>
        </w:rPr>
        <w:t>实验内容</w:t>
      </w:r>
      <w:r w:rsidR="007F1265" w:rsidRPr="007451F9">
        <w:rPr>
          <w:rFonts w:eastAsia="微软雅黑"/>
          <w:sz w:val="30"/>
          <w:szCs w:val="30"/>
        </w:rPr>
        <w:t>和</w:t>
      </w:r>
      <w:r w:rsidRPr="007451F9">
        <w:rPr>
          <w:rFonts w:eastAsia="微软雅黑"/>
          <w:sz w:val="30"/>
          <w:szCs w:val="30"/>
        </w:rPr>
        <w:t>步骤</w:t>
      </w:r>
    </w:p>
    <w:p w14:paraId="3AACB93F" w14:textId="51B0109B" w:rsidR="007451F9" w:rsidRPr="00D45894" w:rsidRDefault="007451F9" w:rsidP="007451F9">
      <w:pPr>
        <w:rPr>
          <w:b/>
          <w:bCs/>
          <w:sz w:val="30"/>
          <w:szCs w:val="30"/>
        </w:rPr>
      </w:pPr>
      <w:r w:rsidRPr="00D45894">
        <w:rPr>
          <w:b/>
          <w:bCs/>
          <w:sz w:val="30"/>
          <w:szCs w:val="30"/>
        </w:rPr>
        <w:t>理论知识学习：</w:t>
      </w:r>
    </w:p>
    <w:p w14:paraId="61913335" w14:textId="12CE9F39" w:rsidR="007451F9" w:rsidRDefault="007451F9" w:rsidP="007451F9">
      <w:pPr>
        <w:ind w:firstLineChars="200" w:firstLine="560"/>
      </w:pPr>
      <w:r>
        <w:rPr>
          <w:rFonts w:hint="eastAsia"/>
        </w:rPr>
        <w:t>对于嵌入式设备，应用程序保存在</w:t>
      </w:r>
      <w:r>
        <w:rPr>
          <w:rFonts w:hint="eastAsia"/>
        </w:rPr>
        <w:t>Flash</w:t>
      </w:r>
      <w:r>
        <w:rPr>
          <w:rFonts w:hint="eastAsia"/>
        </w:rPr>
        <w:t>上面，内核如果想读取应用程序，首先得有能力读取存储设备。</w:t>
      </w:r>
    </w:p>
    <w:p w14:paraId="0D408FD9" w14:textId="3E8EB20D" w:rsidR="007451F9" w:rsidRDefault="007451F9" w:rsidP="007451F9">
      <w:pPr>
        <w:ind w:firstLineChars="200" w:firstLine="560"/>
      </w:pPr>
      <w:r>
        <w:rPr>
          <w:rFonts w:hint="eastAsia"/>
        </w:rPr>
        <w:t>在进行实践前，首先分析存储设备驱动程序，路径：</w:t>
      </w:r>
      <w:r w:rsidRPr="007451F9">
        <w:t xml:space="preserve"> openharmony/vendor/democom/demochip/driver/mtd/spi_nor/src/common/spinor.c</w:t>
      </w:r>
      <w:r>
        <w:rPr>
          <w:rFonts w:hint="eastAsia"/>
        </w:rPr>
        <w:t>。</w:t>
      </w:r>
    </w:p>
    <w:p w14:paraId="21590F11" w14:textId="70A3BC3D" w:rsidR="007C1E3B" w:rsidRDefault="007451F9" w:rsidP="007C1E3B">
      <w:pPr>
        <w:ind w:firstLineChars="200" w:firstLine="560"/>
      </w:pPr>
      <w:r>
        <w:rPr>
          <w:rFonts w:hint="eastAsia"/>
        </w:rPr>
        <w:t>在鸿蒙内核中，存储设备可分为字符设备、块设备和网络设备三类。主要差别在于：字符设备驱动程序里可以读写任意长度的数据，而块设备驱动程序里读写数据以块为单位。无论对于什么设备，都要提供</w:t>
      </w:r>
      <w:r>
        <w:rPr>
          <w:rFonts w:hint="eastAsia"/>
        </w:rPr>
        <w:t>open</w:t>
      </w:r>
      <w:r>
        <w:t>/</w:t>
      </w:r>
      <w:r>
        <w:rPr>
          <w:rFonts w:hint="eastAsia"/>
        </w:rPr>
        <w:t>read</w:t>
      </w:r>
      <w:r>
        <w:t>/</w:t>
      </w:r>
      <w:r>
        <w:rPr>
          <w:rFonts w:hint="eastAsia"/>
        </w:rPr>
        <w:t>write</w:t>
      </w:r>
      <w:r>
        <w:t>/</w:t>
      </w:r>
      <w:r>
        <w:rPr>
          <w:rFonts w:hint="eastAsia"/>
        </w:rPr>
        <w:t>ioctl</w:t>
      </w:r>
      <w:r>
        <w:rPr>
          <w:rFonts w:hint="eastAsia"/>
        </w:rPr>
        <w:t>等函数</w:t>
      </w:r>
      <w:r w:rsidR="007C1E3B">
        <w:rPr>
          <w:rFonts w:hint="eastAsia"/>
        </w:rPr>
        <w:t>。存储设备的类型是很多的，这些不同的存储设备访问方法各有不同，但肯定有读</w:t>
      </w:r>
      <w:r w:rsidR="007C1E3B">
        <w:rPr>
          <w:rFonts w:hint="eastAsia"/>
        </w:rPr>
        <w:t>/</w:t>
      </w:r>
      <w:r w:rsidR="007C1E3B">
        <w:rPr>
          <w:rFonts w:hint="eastAsia"/>
        </w:rPr>
        <w:t>写</w:t>
      </w:r>
      <w:r w:rsidR="007C1E3B">
        <w:rPr>
          <w:rFonts w:hint="eastAsia"/>
        </w:rPr>
        <w:t>/</w:t>
      </w:r>
      <w:r w:rsidR="007C1E3B">
        <w:rPr>
          <w:rFonts w:hint="eastAsia"/>
        </w:rPr>
        <w:t>擦除这三种操作，因此可以抽象出一个软件层：</w:t>
      </w:r>
      <w:r w:rsidR="007C1E3B">
        <w:rPr>
          <w:rFonts w:hint="eastAsia"/>
        </w:rPr>
        <w:t>MTD</w:t>
      </w:r>
      <w:r w:rsidR="007C1E3B">
        <w:t>(Memory Technology Device)</w:t>
      </w:r>
      <w:r w:rsidR="007C1E3B">
        <w:rPr>
          <w:rFonts w:hint="eastAsia"/>
        </w:rPr>
        <w:t>，它封装了不同</w:t>
      </w:r>
      <w:r w:rsidR="007C1E3B">
        <w:rPr>
          <w:rFonts w:hint="eastAsia"/>
        </w:rPr>
        <w:t>Flash</w:t>
      </w:r>
      <w:r w:rsidR="007C1E3B">
        <w:rPr>
          <w:rFonts w:hint="eastAsia"/>
        </w:rPr>
        <w:t>的操作。查找</w:t>
      </w:r>
      <w:r w:rsidR="007C1E3B">
        <w:rPr>
          <w:rFonts w:hint="eastAsia"/>
        </w:rPr>
        <w:t>LiteOS-a</w:t>
      </w:r>
      <w:r w:rsidR="007C1E3B">
        <w:rPr>
          <w:rFonts w:hint="eastAsia"/>
        </w:rPr>
        <w:t>中相关定义：</w:t>
      </w:r>
    </w:p>
    <w:p w14:paraId="520F0F26" w14:textId="20DA1D28" w:rsidR="007C1E3B" w:rsidRDefault="007C1E3B" w:rsidP="007C1E3B">
      <w:pPr>
        <w:rPr>
          <w:noProof/>
        </w:rPr>
      </w:pPr>
      <w:r>
        <w:rPr>
          <w:noProof/>
        </w:rPr>
        <w:drawing>
          <wp:inline distT="0" distB="0" distL="0" distR="0" wp14:anchorId="2AD9DC0D" wp14:editId="47951308">
            <wp:extent cx="5278120" cy="285115"/>
            <wp:effectExtent l="0" t="0" r="0" b="635"/>
            <wp:docPr id="1416954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954367" name=""/>
                    <pic:cNvPicPr/>
                  </pic:nvPicPr>
                  <pic:blipFill>
                    <a:blip r:embed="rId8"/>
                    <a:stretch>
                      <a:fillRect/>
                    </a:stretch>
                  </pic:blipFill>
                  <pic:spPr>
                    <a:xfrm>
                      <a:off x="0" y="0"/>
                      <a:ext cx="5278120" cy="285115"/>
                    </a:xfrm>
                    <a:prstGeom prst="rect">
                      <a:avLst/>
                    </a:prstGeom>
                  </pic:spPr>
                </pic:pic>
              </a:graphicData>
            </a:graphic>
          </wp:inline>
        </w:drawing>
      </w:r>
      <w:r w:rsidRPr="007C1E3B">
        <w:rPr>
          <w:noProof/>
        </w:rPr>
        <w:t xml:space="preserve"> </w:t>
      </w:r>
      <w:r>
        <w:rPr>
          <w:noProof/>
        </w:rPr>
        <w:drawing>
          <wp:inline distT="0" distB="0" distL="0" distR="0" wp14:anchorId="1E0FD4AB" wp14:editId="2DD4FD27">
            <wp:extent cx="5278120" cy="1210945"/>
            <wp:effectExtent l="0" t="0" r="0" b="8255"/>
            <wp:docPr id="9844046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04670" name=""/>
                    <pic:cNvPicPr/>
                  </pic:nvPicPr>
                  <pic:blipFill>
                    <a:blip r:embed="rId9"/>
                    <a:stretch>
                      <a:fillRect/>
                    </a:stretch>
                  </pic:blipFill>
                  <pic:spPr>
                    <a:xfrm>
                      <a:off x="0" y="0"/>
                      <a:ext cx="5278120" cy="1210945"/>
                    </a:xfrm>
                    <a:prstGeom prst="rect">
                      <a:avLst/>
                    </a:prstGeom>
                  </pic:spPr>
                </pic:pic>
              </a:graphicData>
            </a:graphic>
          </wp:inline>
        </w:drawing>
      </w:r>
    </w:p>
    <w:p w14:paraId="33F15CCA" w14:textId="249AF9FF" w:rsidR="007C1E3B" w:rsidRDefault="007C1E3B" w:rsidP="00D45894">
      <w:pPr>
        <w:ind w:firstLineChars="200" w:firstLine="560"/>
        <w:rPr>
          <w:noProof/>
        </w:rPr>
      </w:pPr>
      <w:r>
        <w:rPr>
          <w:rFonts w:hint="eastAsia"/>
          <w:noProof/>
        </w:rPr>
        <w:lastRenderedPageBreak/>
        <w:t>这里的定义类似于</w:t>
      </w:r>
      <w:r w:rsidR="00D45894">
        <w:rPr>
          <w:rFonts w:hint="eastAsia"/>
          <w:noProof/>
        </w:rPr>
        <w:t>面向对象设计中的抽象类，不同的</w:t>
      </w:r>
      <w:r w:rsidR="00D45894">
        <w:rPr>
          <w:rFonts w:hint="eastAsia"/>
          <w:noProof/>
        </w:rPr>
        <w:t>Flash</w:t>
      </w:r>
      <w:r w:rsidR="00D45894">
        <w:rPr>
          <w:rFonts w:hint="eastAsia"/>
          <w:noProof/>
        </w:rPr>
        <w:t>要提供它自己的</w:t>
      </w:r>
      <w:r w:rsidR="00D45894">
        <w:rPr>
          <w:rFonts w:hint="eastAsia"/>
          <w:noProof/>
        </w:rPr>
        <w:t>MtdDev</w:t>
      </w:r>
      <w:r w:rsidR="00D45894">
        <w:rPr>
          <w:rFonts w:hint="eastAsia"/>
          <w:noProof/>
        </w:rPr>
        <w:t>结构体，实现其中的函数。</w:t>
      </w:r>
      <w:r w:rsidR="00D45894" w:rsidRPr="00D45894">
        <w:rPr>
          <w:rFonts w:hint="eastAsia"/>
          <w:noProof/>
        </w:rPr>
        <w:t>JFFS2</w:t>
      </w:r>
      <w:r w:rsidR="00D45894" w:rsidRPr="00D45894">
        <w:rPr>
          <w:rFonts w:hint="eastAsia"/>
          <w:noProof/>
        </w:rPr>
        <w:t>文件系统直接使用</w:t>
      </w:r>
      <w:r w:rsidR="00D45894" w:rsidRPr="00D45894">
        <w:rPr>
          <w:rFonts w:hint="eastAsia"/>
          <w:noProof/>
        </w:rPr>
        <w:t>MTD</w:t>
      </w:r>
      <w:r w:rsidR="00D45894" w:rsidRPr="00D45894">
        <w:rPr>
          <w:rFonts w:hint="eastAsia"/>
          <w:noProof/>
        </w:rPr>
        <w:t>的，没有使用</w:t>
      </w:r>
      <w:r w:rsidR="00D45894" w:rsidRPr="00D45894">
        <w:rPr>
          <w:rFonts w:hint="eastAsia"/>
          <w:noProof/>
        </w:rPr>
        <w:t>block_operations</w:t>
      </w:r>
      <w:r w:rsidR="00D45894">
        <w:rPr>
          <w:rFonts w:hint="eastAsia"/>
          <w:noProof/>
        </w:rPr>
        <w:t>，如图所示：</w:t>
      </w:r>
    </w:p>
    <w:p w14:paraId="7DCDFF2A" w14:textId="185F073E" w:rsidR="00D45894" w:rsidRDefault="00D45894" w:rsidP="00D45894">
      <w:pPr>
        <w:jc w:val="center"/>
      </w:pPr>
      <w:r>
        <w:rPr>
          <w:noProof/>
        </w:rPr>
        <w:drawing>
          <wp:inline distT="0" distB="0" distL="0" distR="0" wp14:anchorId="58162A91" wp14:editId="3FABDE07">
            <wp:extent cx="5278120" cy="1843405"/>
            <wp:effectExtent l="0" t="0" r="0" b="4445"/>
            <wp:docPr id="17030294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29437" name=""/>
                    <pic:cNvPicPr/>
                  </pic:nvPicPr>
                  <pic:blipFill>
                    <a:blip r:embed="rId10"/>
                    <a:stretch>
                      <a:fillRect/>
                    </a:stretch>
                  </pic:blipFill>
                  <pic:spPr>
                    <a:xfrm>
                      <a:off x="0" y="0"/>
                      <a:ext cx="5278120" cy="1843405"/>
                    </a:xfrm>
                    <a:prstGeom prst="rect">
                      <a:avLst/>
                    </a:prstGeom>
                  </pic:spPr>
                </pic:pic>
              </a:graphicData>
            </a:graphic>
          </wp:inline>
        </w:drawing>
      </w:r>
      <w:r>
        <w:rPr>
          <w:noProof/>
        </w:rPr>
        <w:drawing>
          <wp:inline distT="0" distB="0" distL="0" distR="0" wp14:anchorId="142DF4F1" wp14:editId="421A8F2D">
            <wp:extent cx="4206605" cy="868755"/>
            <wp:effectExtent l="0" t="0" r="3810" b="7620"/>
            <wp:docPr id="429499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99538" name=""/>
                    <pic:cNvPicPr/>
                  </pic:nvPicPr>
                  <pic:blipFill>
                    <a:blip r:embed="rId11"/>
                    <a:stretch>
                      <a:fillRect/>
                    </a:stretch>
                  </pic:blipFill>
                  <pic:spPr>
                    <a:xfrm>
                      <a:off x="0" y="0"/>
                      <a:ext cx="4206605" cy="868755"/>
                    </a:xfrm>
                    <a:prstGeom prst="rect">
                      <a:avLst/>
                    </a:prstGeom>
                  </pic:spPr>
                </pic:pic>
              </a:graphicData>
            </a:graphic>
          </wp:inline>
        </w:drawing>
      </w:r>
    </w:p>
    <w:p w14:paraId="3D3A2BFF" w14:textId="7597F0E0" w:rsidR="00D45894" w:rsidRPr="007451F9" w:rsidRDefault="00D45894" w:rsidP="00D45894">
      <w:pPr>
        <w:ind w:firstLineChars="200" w:firstLine="560"/>
      </w:pPr>
      <w:r>
        <w:rPr>
          <w:rFonts w:hint="eastAsia"/>
        </w:rPr>
        <w:t>用内存模拟</w:t>
      </w:r>
      <w:r>
        <w:rPr>
          <w:rFonts w:hint="eastAsia"/>
        </w:rPr>
        <w:t>Flash</w:t>
      </w:r>
      <w:r>
        <w:rPr>
          <w:rFonts w:hint="eastAsia"/>
        </w:rPr>
        <w:t>需要指定要使用的内存地址和大小、实现</w:t>
      </w:r>
      <w:r>
        <w:rPr>
          <w:rFonts w:hint="eastAsia"/>
        </w:rPr>
        <w:t>MtdDev</w:t>
      </w:r>
      <w:r>
        <w:rPr>
          <w:rFonts w:hint="eastAsia"/>
        </w:rPr>
        <w:t>结构体。</w:t>
      </w:r>
    </w:p>
    <w:p w14:paraId="25E4A4F7" w14:textId="1E135864" w:rsidR="007451F9" w:rsidRPr="00D45894" w:rsidRDefault="007451F9" w:rsidP="007451F9">
      <w:pPr>
        <w:rPr>
          <w:b/>
          <w:bCs/>
          <w:sz w:val="30"/>
          <w:szCs w:val="30"/>
        </w:rPr>
      </w:pPr>
      <w:r w:rsidRPr="00D45894">
        <w:rPr>
          <w:b/>
          <w:bCs/>
          <w:sz w:val="30"/>
          <w:szCs w:val="30"/>
        </w:rPr>
        <w:t>实践</w:t>
      </w:r>
      <w:r w:rsidRPr="00D45894">
        <w:rPr>
          <w:b/>
          <w:bCs/>
          <w:sz w:val="30"/>
          <w:szCs w:val="30"/>
        </w:rPr>
        <w:t>——</w:t>
      </w:r>
      <w:r w:rsidRPr="00D45894">
        <w:rPr>
          <w:b/>
          <w:bCs/>
          <w:sz w:val="30"/>
          <w:szCs w:val="30"/>
        </w:rPr>
        <w:t>用内存模拟</w:t>
      </w:r>
      <w:r w:rsidRPr="00D45894">
        <w:rPr>
          <w:b/>
          <w:bCs/>
          <w:sz w:val="30"/>
          <w:szCs w:val="30"/>
        </w:rPr>
        <w:t>Flash</w:t>
      </w:r>
      <w:r w:rsidRPr="00D45894">
        <w:rPr>
          <w:b/>
          <w:bCs/>
          <w:sz w:val="30"/>
          <w:szCs w:val="30"/>
        </w:rPr>
        <w:t>：</w:t>
      </w:r>
    </w:p>
    <w:p w14:paraId="5CB96122" w14:textId="637C6EA6" w:rsidR="00CE731A" w:rsidRDefault="00126E7B" w:rsidP="00CE731A">
      <w:pPr>
        <w:pStyle w:val="a8"/>
        <w:numPr>
          <w:ilvl w:val="0"/>
          <w:numId w:val="7"/>
        </w:numPr>
        <w:wordWrap w:val="0"/>
        <w:ind w:left="1077" w:firstLineChars="0" w:hanging="1077"/>
        <w:rPr>
          <w:szCs w:val="28"/>
        </w:rPr>
      </w:pPr>
      <w:r w:rsidRPr="00126E7B">
        <w:rPr>
          <w:rFonts w:hint="eastAsia"/>
          <w:szCs w:val="28"/>
        </w:rPr>
        <w:t>修改</w:t>
      </w:r>
      <w:r w:rsidRPr="00126E7B">
        <w:rPr>
          <w:rFonts w:hint="eastAsia"/>
          <w:szCs w:val="28"/>
        </w:rPr>
        <w:t xml:space="preserve"> reset_vector_up.S </w:t>
      </w:r>
      <w:r w:rsidRPr="00126E7B">
        <w:rPr>
          <w:rFonts w:hint="eastAsia"/>
          <w:szCs w:val="28"/>
        </w:rPr>
        <w:t>文件</w:t>
      </w:r>
      <w:r w:rsidR="00525281" w:rsidRPr="007451F9">
        <w:rPr>
          <w:szCs w:val="28"/>
        </w:rPr>
        <w:t>：</w:t>
      </w:r>
    </w:p>
    <w:p w14:paraId="1ECD1C83" w14:textId="0EDD36B0" w:rsidR="00126E7B" w:rsidRDefault="00126E7B" w:rsidP="00126E7B">
      <w:pPr>
        <w:wordWrap w:val="0"/>
        <w:ind w:firstLineChars="400" w:firstLine="1120"/>
        <w:rPr>
          <w:szCs w:val="28"/>
        </w:rPr>
      </w:pPr>
      <w:r>
        <w:rPr>
          <w:rFonts w:hint="eastAsia"/>
          <w:szCs w:val="28"/>
        </w:rPr>
        <w:t>文件路径为：</w:t>
      </w:r>
      <w:r w:rsidRPr="00126E7B">
        <w:rPr>
          <w:szCs w:val="28"/>
        </w:rPr>
        <w:t xml:space="preserve"> openharmony/kernel/liteos_a/arch/arm/arm/src/startup/reset_vector_up.S</w:t>
      </w:r>
      <w:r>
        <w:rPr>
          <w:rFonts w:hint="eastAsia"/>
          <w:szCs w:val="28"/>
        </w:rPr>
        <w:t>，为</w:t>
      </w:r>
      <w:r w:rsidRPr="00126E7B">
        <w:rPr>
          <w:rFonts w:hint="eastAsia"/>
          <w:szCs w:val="28"/>
        </w:rPr>
        <w:t xml:space="preserve"> LOSCFG_PLATFORM_DEMOCHIP </w:t>
      </w:r>
      <w:r w:rsidRPr="00126E7B">
        <w:rPr>
          <w:rFonts w:hint="eastAsia"/>
          <w:szCs w:val="28"/>
        </w:rPr>
        <w:t>定义新的内存映射配置</w:t>
      </w:r>
      <w:r>
        <w:rPr>
          <w:rFonts w:hint="eastAsia"/>
          <w:szCs w:val="28"/>
        </w:rPr>
        <w:t>：</w:t>
      </w:r>
    </w:p>
    <w:p w14:paraId="0A8E8E1E" w14:textId="7AEF5481" w:rsidR="00126E7B" w:rsidRPr="00126E7B" w:rsidRDefault="00126E7B" w:rsidP="00126E7B">
      <w:pPr>
        <w:jc w:val="center"/>
        <w:rPr>
          <w:szCs w:val="28"/>
        </w:rPr>
      </w:pPr>
      <w:r>
        <w:rPr>
          <w:noProof/>
        </w:rPr>
        <w:drawing>
          <wp:inline distT="0" distB="0" distL="0" distR="0" wp14:anchorId="4A89DD43" wp14:editId="15B7572A">
            <wp:extent cx="5278120" cy="614680"/>
            <wp:effectExtent l="0" t="0" r="0" b="0"/>
            <wp:docPr id="14686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483" name=""/>
                    <pic:cNvPicPr/>
                  </pic:nvPicPr>
                  <pic:blipFill>
                    <a:blip r:embed="rId12"/>
                    <a:stretch>
                      <a:fillRect/>
                    </a:stretch>
                  </pic:blipFill>
                  <pic:spPr>
                    <a:xfrm>
                      <a:off x="0" y="0"/>
                      <a:ext cx="5278120" cy="614680"/>
                    </a:xfrm>
                    <a:prstGeom prst="rect">
                      <a:avLst/>
                    </a:prstGeom>
                  </pic:spPr>
                </pic:pic>
              </a:graphicData>
            </a:graphic>
          </wp:inline>
        </w:drawing>
      </w:r>
    </w:p>
    <w:p w14:paraId="214A9F13" w14:textId="3CE2F36D" w:rsidR="00126E7B" w:rsidRDefault="00424E3E" w:rsidP="00CE731A">
      <w:pPr>
        <w:pStyle w:val="a8"/>
        <w:numPr>
          <w:ilvl w:val="0"/>
          <w:numId w:val="7"/>
        </w:numPr>
        <w:wordWrap w:val="0"/>
        <w:ind w:left="1077" w:firstLineChars="0" w:hanging="1077"/>
        <w:rPr>
          <w:szCs w:val="28"/>
        </w:rPr>
      </w:pPr>
      <w:r>
        <w:rPr>
          <w:rFonts w:hint="eastAsia"/>
          <w:szCs w:val="28"/>
        </w:rPr>
        <w:t>修改</w:t>
      </w:r>
      <w:r>
        <w:rPr>
          <w:rFonts w:hint="eastAsia"/>
          <w:szCs w:val="28"/>
        </w:rPr>
        <w:t>board</w:t>
      </w:r>
      <w:r>
        <w:rPr>
          <w:szCs w:val="28"/>
        </w:rPr>
        <w:t>.h</w:t>
      </w:r>
      <w:r>
        <w:rPr>
          <w:rFonts w:hint="eastAsia"/>
          <w:szCs w:val="28"/>
        </w:rPr>
        <w:t>文件：</w:t>
      </w:r>
    </w:p>
    <w:p w14:paraId="27BDAFB8" w14:textId="3737E1C8" w:rsidR="00424E3E" w:rsidRDefault="00424E3E" w:rsidP="00424E3E">
      <w:pPr>
        <w:wordWrap w:val="0"/>
        <w:ind w:firstLineChars="400" w:firstLine="1120"/>
        <w:rPr>
          <w:szCs w:val="28"/>
        </w:rPr>
      </w:pPr>
      <w:r>
        <w:rPr>
          <w:rFonts w:hint="eastAsia"/>
          <w:szCs w:val="28"/>
        </w:rPr>
        <w:t>文件路径为：</w:t>
      </w:r>
      <w:r w:rsidRPr="00424E3E">
        <w:rPr>
          <w:szCs w:val="28"/>
        </w:rPr>
        <w:t>openharmony/vendor/democom/demochip/board/include/board.h</w:t>
      </w:r>
      <w:r>
        <w:rPr>
          <w:rFonts w:hint="eastAsia"/>
          <w:szCs w:val="28"/>
        </w:rPr>
        <w:t>，</w:t>
      </w:r>
      <w:r w:rsidRPr="00424E3E">
        <w:rPr>
          <w:rFonts w:hint="eastAsia"/>
          <w:szCs w:val="28"/>
        </w:rPr>
        <w:t>定义</w:t>
      </w:r>
      <w:r w:rsidRPr="00424E3E">
        <w:rPr>
          <w:rFonts w:hint="eastAsia"/>
          <w:szCs w:val="28"/>
        </w:rPr>
        <w:t xml:space="preserve"> DEMOCHIP </w:t>
      </w:r>
      <w:r w:rsidRPr="00424E3E">
        <w:rPr>
          <w:rFonts w:hint="eastAsia"/>
          <w:szCs w:val="28"/>
        </w:rPr>
        <w:t>平台的物理内存基址和大小以及</w:t>
      </w:r>
      <w:r w:rsidRPr="00424E3E">
        <w:rPr>
          <w:rFonts w:hint="eastAsia"/>
          <w:szCs w:val="28"/>
        </w:rPr>
        <w:lastRenderedPageBreak/>
        <w:t xml:space="preserve"> RAM </w:t>
      </w:r>
      <w:r w:rsidRPr="00424E3E">
        <w:rPr>
          <w:rFonts w:hint="eastAsia"/>
          <w:szCs w:val="28"/>
        </w:rPr>
        <w:t>文件系统的地址和大小</w:t>
      </w:r>
      <w:r>
        <w:rPr>
          <w:rFonts w:hint="eastAsia"/>
          <w:szCs w:val="28"/>
        </w:rPr>
        <w:t>，如图所示：</w:t>
      </w:r>
    </w:p>
    <w:p w14:paraId="4E5B5DE1" w14:textId="71FFB8C7" w:rsidR="00424E3E" w:rsidRPr="00424E3E" w:rsidRDefault="00424E3E" w:rsidP="00424E3E">
      <w:pPr>
        <w:wordWrap w:val="0"/>
        <w:rPr>
          <w:szCs w:val="28"/>
        </w:rPr>
      </w:pPr>
      <w:r>
        <w:rPr>
          <w:noProof/>
        </w:rPr>
        <w:drawing>
          <wp:inline distT="0" distB="0" distL="0" distR="0" wp14:anchorId="7A6099B5" wp14:editId="41B3D017">
            <wp:extent cx="5278120" cy="1087120"/>
            <wp:effectExtent l="0" t="0" r="0" b="0"/>
            <wp:docPr id="709655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55538" name=""/>
                    <pic:cNvPicPr/>
                  </pic:nvPicPr>
                  <pic:blipFill>
                    <a:blip r:embed="rId13"/>
                    <a:stretch>
                      <a:fillRect/>
                    </a:stretch>
                  </pic:blipFill>
                  <pic:spPr>
                    <a:xfrm>
                      <a:off x="0" y="0"/>
                      <a:ext cx="5278120" cy="1087120"/>
                    </a:xfrm>
                    <a:prstGeom prst="rect">
                      <a:avLst/>
                    </a:prstGeom>
                  </pic:spPr>
                </pic:pic>
              </a:graphicData>
            </a:graphic>
          </wp:inline>
        </w:drawing>
      </w:r>
    </w:p>
    <w:p w14:paraId="73494CD9" w14:textId="07E5236D" w:rsidR="00424E3E" w:rsidRDefault="00424E3E" w:rsidP="00CE731A">
      <w:pPr>
        <w:pStyle w:val="a8"/>
        <w:numPr>
          <w:ilvl w:val="0"/>
          <w:numId w:val="7"/>
        </w:numPr>
        <w:wordWrap w:val="0"/>
        <w:ind w:left="1077" w:firstLineChars="0" w:hanging="1077"/>
        <w:rPr>
          <w:szCs w:val="28"/>
        </w:rPr>
      </w:pPr>
      <w:r w:rsidRPr="00424E3E">
        <w:rPr>
          <w:rFonts w:hint="eastAsia"/>
          <w:szCs w:val="28"/>
        </w:rPr>
        <w:t>修改</w:t>
      </w:r>
      <w:r w:rsidRPr="00424E3E">
        <w:rPr>
          <w:rFonts w:hint="eastAsia"/>
          <w:szCs w:val="28"/>
        </w:rPr>
        <w:t xml:space="preserve"> los_vm_zone.h </w:t>
      </w:r>
      <w:r w:rsidRPr="00424E3E">
        <w:rPr>
          <w:rFonts w:hint="eastAsia"/>
          <w:szCs w:val="28"/>
        </w:rPr>
        <w:t>文件</w:t>
      </w:r>
      <w:r>
        <w:rPr>
          <w:rFonts w:hint="eastAsia"/>
          <w:szCs w:val="28"/>
        </w:rPr>
        <w:t>：</w:t>
      </w:r>
    </w:p>
    <w:p w14:paraId="0CAC9B19" w14:textId="34BE3CD9" w:rsidR="00920027" w:rsidRDefault="00920027" w:rsidP="00D061CA">
      <w:pPr>
        <w:pStyle w:val="a8"/>
        <w:wordWrap w:val="0"/>
        <w:ind w:firstLineChars="400" w:firstLine="1120"/>
        <w:rPr>
          <w:szCs w:val="28"/>
        </w:rPr>
      </w:pPr>
      <w:r>
        <w:rPr>
          <w:rFonts w:hint="eastAsia"/>
          <w:szCs w:val="28"/>
        </w:rPr>
        <w:t>文件路径为：</w:t>
      </w:r>
      <w:r w:rsidRPr="00920027">
        <w:rPr>
          <w:szCs w:val="28"/>
        </w:rPr>
        <w:t>openharmony/kernel/liteos_a/kernel/base/include/los_vm_zone.h</w:t>
      </w:r>
      <w:r>
        <w:rPr>
          <w:rFonts w:hint="eastAsia"/>
          <w:szCs w:val="28"/>
        </w:rPr>
        <w:t>，为</w:t>
      </w:r>
      <w:r>
        <w:rPr>
          <w:rFonts w:hint="eastAsia"/>
          <w:szCs w:val="28"/>
        </w:rPr>
        <w:t>DEMOCHIP</w:t>
      </w:r>
      <w:r>
        <w:rPr>
          <w:rFonts w:hint="eastAsia"/>
          <w:szCs w:val="28"/>
        </w:rPr>
        <w:t>平台添加虚拟内存的宏定义，仿照其他平台：</w:t>
      </w:r>
    </w:p>
    <w:p w14:paraId="550B47FE" w14:textId="0F38505A" w:rsidR="00920027" w:rsidRPr="00920027" w:rsidRDefault="00920027" w:rsidP="00920027">
      <w:pPr>
        <w:wordWrap w:val="0"/>
        <w:rPr>
          <w:szCs w:val="28"/>
        </w:rPr>
      </w:pPr>
      <w:r>
        <w:rPr>
          <w:noProof/>
        </w:rPr>
        <w:drawing>
          <wp:inline distT="0" distB="0" distL="0" distR="0" wp14:anchorId="7E6F4843" wp14:editId="21BD93A0">
            <wp:extent cx="5278120" cy="1282700"/>
            <wp:effectExtent l="0" t="0" r="0" b="0"/>
            <wp:docPr id="1158932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32964" name=""/>
                    <pic:cNvPicPr/>
                  </pic:nvPicPr>
                  <pic:blipFill>
                    <a:blip r:embed="rId14"/>
                    <a:stretch>
                      <a:fillRect/>
                    </a:stretch>
                  </pic:blipFill>
                  <pic:spPr>
                    <a:xfrm>
                      <a:off x="0" y="0"/>
                      <a:ext cx="5278120" cy="1282700"/>
                    </a:xfrm>
                    <a:prstGeom prst="rect">
                      <a:avLst/>
                    </a:prstGeom>
                  </pic:spPr>
                </pic:pic>
              </a:graphicData>
            </a:graphic>
          </wp:inline>
        </w:drawing>
      </w:r>
    </w:p>
    <w:p w14:paraId="59E81D77" w14:textId="549E69DA" w:rsidR="00920027" w:rsidRDefault="00920027" w:rsidP="00CE731A">
      <w:pPr>
        <w:pStyle w:val="a8"/>
        <w:numPr>
          <w:ilvl w:val="0"/>
          <w:numId w:val="7"/>
        </w:numPr>
        <w:wordWrap w:val="0"/>
        <w:ind w:left="1077" w:firstLineChars="0" w:hanging="1077"/>
        <w:rPr>
          <w:szCs w:val="28"/>
        </w:rPr>
      </w:pPr>
      <w:r>
        <w:rPr>
          <w:rFonts w:hint="eastAsia"/>
          <w:szCs w:val="28"/>
        </w:rPr>
        <w:t>修改</w:t>
      </w:r>
      <w:r w:rsidRPr="00920027">
        <w:rPr>
          <w:szCs w:val="28"/>
        </w:rPr>
        <w:t>board.c</w:t>
      </w:r>
      <w:r w:rsidR="00D061CA">
        <w:rPr>
          <w:rFonts w:hint="eastAsia"/>
          <w:szCs w:val="28"/>
        </w:rPr>
        <w:t>文件：</w:t>
      </w:r>
    </w:p>
    <w:p w14:paraId="6E410753" w14:textId="77777777" w:rsidR="00D061CA" w:rsidRDefault="00D061CA" w:rsidP="00D061CA">
      <w:pPr>
        <w:pStyle w:val="a8"/>
        <w:wordWrap w:val="0"/>
        <w:ind w:firstLineChars="400" w:firstLine="1120"/>
        <w:rPr>
          <w:szCs w:val="28"/>
        </w:rPr>
      </w:pPr>
      <w:r>
        <w:rPr>
          <w:rFonts w:hint="eastAsia"/>
          <w:szCs w:val="28"/>
        </w:rPr>
        <w:t>文件路径为：</w:t>
      </w:r>
      <w:r w:rsidRPr="00D061CA">
        <w:rPr>
          <w:szCs w:val="28"/>
        </w:rPr>
        <w:t>openharmony/vendor/democom/demochip/board/board.c</w:t>
      </w:r>
      <w:r>
        <w:rPr>
          <w:rFonts w:hint="eastAsia"/>
          <w:szCs w:val="28"/>
        </w:rPr>
        <w:t>，</w:t>
      </w:r>
      <w:r w:rsidRPr="00D061CA">
        <w:rPr>
          <w:rFonts w:hint="eastAsia"/>
          <w:szCs w:val="28"/>
        </w:rPr>
        <w:t>需要将原有针对</w:t>
      </w:r>
      <w:r w:rsidRPr="00D061CA">
        <w:rPr>
          <w:rFonts w:hint="eastAsia"/>
          <w:szCs w:val="28"/>
        </w:rPr>
        <w:t xml:space="preserve"> imx6ull </w:t>
      </w:r>
      <w:r w:rsidRPr="00D061CA">
        <w:rPr>
          <w:rFonts w:hint="eastAsia"/>
          <w:szCs w:val="28"/>
        </w:rPr>
        <w:t>的函数名称更改为适用于</w:t>
      </w:r>
      <w:r w:rsidRPr="00D061CA">
        <w:rPr>
          <w:rFonts w:hint="eastAsia"/>
          <w:szCs w:val="28"/>
        </w:rPr>
        <w:t xml:space="preserve"> DEMOCHIP </w:t>
      </w:r>
      <w:r w:rsidRPr="00D061CA">
        <w:rPr>
          <w:rFonts w:hint="eastAsia"/>
          <w:szCs w:val="28"/>
        </w:rPr>
        <w:t>的名称。将</w:t>
      </w:r>
      <w:r w:rsidRPr="00D061CA">
        <w:rPr>
          <w:rFonts w:hint="eastAsia"/>
          <w:szCs w:val="28"/>
        </w:rPr>
        <w:t xml:space="preserve"> imx6ull_mount_rootfs </w:t>
      </w:r>
      <w:r w:rsidRPr="00D061CA">
        <w:rPr>
          <w:rFonts w:hint="eastAsia"/>
          <w:szCs w:val="28"/>
        </w:rPr>
        <w:t>更改为</w:t>
      </w:r>
      <w:r w:rsidRPr="00D061CA">
        <w:rPr>
          <w:rFonts w:hint="eastAsia"/>
          <w:szCs w:val="28"/>
        </w:rPr>
        <w:t xml:space="preserve"> demochip_mount_rootfs</w:t>
      </w:r>
      <w:r w:rsidRPr="00D061CA">
        <w:rPr>
          <w:rFonts w:hint="eastAsia"/>
          <w:szCs w:val="28"/>
        </w:rPr>
        <w:t>，并将</w:t>
      </w:r>
      <w:r w:rsidRPr="00D061CA">
        <w:rPr>
          <w:rFonts w:hint="eastAsia"/>
          <w:szCs w:val="28"/>
        </w:rPr>
        <w:t xml:space="preserve"> imx6ull_driver_init </w:t>
      </w:r>
      <w:r w:rsidRPr="00D061CA">
        <w:rPr>
          <w:rFonts w:hint="eastAsia"/>
          <w:szCs w:val="28"/>
        </w:rPr>
        <w:t>更改为</w:t>
      </w:r>
      <w:r w:rsidRPr="00D061CA">
        <w:rPr>
          <w:rFonts w:hint="eastAsia"/>
          <w:szCs w:val="28"/>
        </w:rPr>
        <w:t xml:space="preserve"> demochip_driver_init</w:t>
      </w:r>
      <w:r w:rsidRPr="00D061CA">
        <w:rPr>
          <w:rFonts w:hint="eastAsia"/>
          <w:szCs w:val="28"/>
        </w:rPr>
        <w:t>。</w:t>
      </w:r>
    </w:p>
    <w:p w14:paraId="7E1461AF" w14:textId="26B90278" w:rsidR="00D061CA" w:rsidRPr="00D061CA" w:rsidRDefault="00D061CA" w:rsidP="00D061CA">
      <w:pPr>
        <w:jc w:val="center"/>
        <w:rPr>
          <w:szCs w:val="28"/>
        </w:rPr>
      </w:pPr>
      <w:r>
        <w:rPr>
          <w:noProof/>
        </w:rPr>
        <w:drawing>
          <wp:inline distT="0" distB="0" distL="0" distR="0" wp14:anchorId="22A080F9" wp14:editId="02809FF6">
            <wp:extent cx="4374259" cy="2270957"/>
            <wp:effectExtent l="0" t="0" r="7620" b="0"/>
            <wp:docPr id="247974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74332" name=""/>
                    <pic:cNvPicPr/>
                  </pic:nvPicPr>
                  <pic:blipFill>
                    <a:blip r:embed="rId15"/>
                    <a:stretch>
                      <a:fillRect/>
                    </a:stretch>
                  </pic:blipFill>
                  <pic:spPr>
                    <a:xfrm>
                      <a:off x="0" y="0"/>
                      <a:ext cx="4374259" cy="2270957"/>
                    </a:xfrm>
                    <a:prstGeom prst="rect">
                      <a:avLst/>
                    </a:prstGeom>
                  </pic:spPr>
                </pic:pic>
              </a:graphicData>
            </a:graphic>
          </wp:inline>
        </w:drawing>
      </w:r>
    </w:p>
    <w:p w14:paraId="32538132" w14:textId="2394D211" w:rsidR="00D061CA" w:rsidRDefault="00D061CA" w:rsidP="00D061CA">
      <w:pPr>
        <w:pStyle w:val="a8"/>
        <w:wordWrap w:val="0"/>
        <w:ind w:firstLineChars="400" w:firstLine="1120"/>
        <w:rPr>
          <w:szCs w:val="28"/>
        </w:rPr>
      </w:pPr>
      <w:r w:rsidRPr="00D061CA">
        <w:rPr>
          <w:rFonts w:hint="eastAsia"/>
          <w:szCs w:val="28"/>
        </w:rPr>
        <w:lastRenderedPageBreak/>
        <w:t>在</w:t>
      </w:r>
      <w:r w:rsidRPr="00D061CA">
        <w:rPr>
          <w:rFonts w:hint="eastAsia"/>
          <w:szCs w:val="28"/>
        </w:rPr>
        <w:t xml:space="preserve"> demochip_mount_rootfs </w:t>
      </w:r>
      <w:r w:rsidRPr="00D061CA">
        <w:rPr>
          <w:rFonts w:hint="eastAsia"/>
          <w:szCs w:val="28"/>
        </w:rPr>
        <w:t>函数中，根据条件编译</w:t>
      </w:r>
      <w:r w:rsidRPr="00D061CA">
        <w:rPr>
          <w:rFonts w:hint="eastAsia"/>
          <w:szCs w:val="28"/>
        </w:rPr>
        <w:t xml:space="preserve"> (#if 1) </w:t>
      </w:r>
      <w:r w:rsidRPr="00D061CA">
        <w:rPr>
          <w:rFonts w:hint="eastAsia"/>
          <w:szCs w:val="28"/>
        </w:rPr>
        <w:t>更改了挂载根文件系统的方式，包括添加</w:t>
      </w:r>
      <w:r w:rsidRPr="00D061CA">
        <w:rPr>
          <w:rFonts w:hint="eastAsia"/>
          <w:szCs w:val="28"/>
        </w:rPr>
        <w:t xml:space="preserve"> MTD </w:t>
      </w:r>
      <w:r w:rsidRPr="00D061CA">
        <w:rPr>
          <w:rFonts w:hint="eastAsia"/>
          <w:szCs w:val="28"/>
        </w:rPr>
        <w:t>分区和打开初始化文件。</w:t>
      </w:r>
    </w:p>
    <w:p w14:paraId="3153ED2D" w14:textId="441BFEFD" w:rsidR="00D061CA" w:rsidRPr="00D061CA" w:rsidRDefault="00D061CA" w:rsidP="00D061CA">
      <w:pPr>
        <w:jc w:val="center"/>
        <w:rPr>
          <w:szCs w:val="28"/>
        </w:rPr>
      </w:pPr>
      <w:r>
        <w:rPr>
          <w:noProof/>
        </w:rPr>
        <w:drawing>
          <wp:inline distT="0" distB="0" distL="0" distR="0" wp14:anchorId="01121990" wp14:editId="48D6DE22">
            <wp:extent cx="5278120" cy="3285490"/>
            <wp:effectExtent l="0" t="0" r="0" b="0"/>
            <wp:docPr id="1654158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5876" name=""/>
                    <pic:cNvPicPr/>
                  </pic:nvPicPr>
                  <pic:blipFill>
                    <a:blip r:embed="rId16"/>
                    <a:stretch>
                      <a:fillRect/>
                    </a:stretch>
                  </pic:blipFill>
                  <pic:spPr>
                    <a:xfrm>
                      <a:off x="0" y="0"/>
                      <a:ext cx="5278120" cy="3285490"/>
                    </a:xfrm>
                    <a:prstGeom prst="rect">
                      <a:avLst/>
                    </a:prstGeom>
                  </pic:spPr>
                </pic:pic>
              </a:graphicData>
            </a:graphic>
          </wp:inline>
        </w:drawing>
      </w:r>
    </w:p>
    <w:p w14:paraId="7B513DDD" w14:textId="746C5E6E" w:rsidR="00D061CA" w:rsidRDefault="00D061CA" w:rsidP="00CE731A">
      <w:pPr>
        <w:pStyle w:val="a8"/>
        <w:numPr>
          <w:ilvl w:val="0"/>
          <w:numId w:val="7"/>
        </w:numPr>
        <w:wordWrap w:val="0"/>
        <w:ind w:left="1077" w:firstLineChars="0" w:hanging="1077"/>
        <w:rPr>
          <w:szCs w:val="28"/>
        </w:rPr>
      </w:pPr>
      <w:r>
        <w:rPr>
          <w:rFonts w:hint="eastAsia"/>
          <w:szCs w:val="28"/>
        </w:rPr>
        <w:t>修改</w:t>
      </w:r>
      <w:r w:rsidRPr="00D061CA">
        <w:rPr>
          <w:szCs w:val="28"/>
        </w:rPr>
        <w:t>spinor.c</w:t>
      </w:r>
      <w:r>
        <w:rPr>
          <w:rFonts w:hint="eastAsia"/>
          <w:szCs w:val="28"/>
        </w:rPr>
        <w:t>文件：</w:t>
      </w:r>
      <w:r w:rsidR="009961C8">
        <w:rPr>
          <w:rFonts w:hint="eastAsia"/>
          <w:szCs w:val="28"/>
        </w:rPr>
        <w:t>、</w:t>
      </w:r>
    </w:p>
    <w:p w14:paraId="1FAA6034" w14:textId="4B56C0F8" w:rsidR="00515CD7" w:rsidRDefault="009961C8" w:rsidP="009961C8">
      <w:pPr>
        <w:pStyle w:val="a8"/>
        <w:wordWrap w:val="0"/>
        <w:ind w:firstLineChars="400" w:firstLine="1120"/>
        <w:rPr>
          <w:szCs w:val="28"/>
        </w:rPr>
      </w:pPr>
      <w:r>
        <w:rPr>
          <w:rFonts w:hint="eastAsia"/>
          <w:szCs w:val="28"/>
        </w:rPr>
        <w:t>文件路径为：</w:t>
      </w:r>
      <w:r w:rsidRPr="009961C8">
        <w:rPr>
          <w:szCs w:val="28"/>
        </w:rPr>
        <w:t>openharmony/vendor/democom/demochip/driver/mtd/spi_nor/src/common/spinor.c</w:t>
      </w:r>
      <w:r>
        <w:rPr>
          <w:rFonts w:hint="eastAsia"/>
          <w:szCs w:val="28"/>
        </w:rPr>
        <w:t>，</w:t>
      </w:r>
      <w:r w:rsidRPr="009961C8">
        <w:rPr>
          <w:rFonts w:hint="eastAsia"/>
          <w:szCs w:val="28"/>
        </w:rPr>
        <w:t>在</w:t>
      </w:r>
      <w:r w:rsidRPr="009961C8">
        <w:rPr>
          <w:rFonts w:hint="eastAsia"/>
          <w:szCs w:val="28"/>
        </w:rPr>
        <w:t xml:space="preserve"> SPINOR </w:t>
      </w:r>
      <w:r w:rsidRPr="009961C8">
        <w:rPr>
          <w:rFonts w:hint="eastAsia"/>
          <w:szCs w:val="28"/>
        </w:rPr>
        <w:t>驱动的初始化函数</w:t>
      </w:r>
      <w:r w:rsidRPr="009961C8">
        <w:rPr>
          <w:rFonts w:hint="eastAsia"/>
          <w:szCs w:val="28"/>
        </w:rPr>
        <w:t xml:space="preserve"> spinor_init </w:t>
      </w:r>
      <w:r w:rsidRPr="009961C8">
        <w:rPr>
          <w:rFonts w:hint="eastAsia"/>
          <w:szCs w:val="28"/>
        </w:rPr>
        <w:t>中，将</w:t>
      </w:r>
      <w:r w:rsidRPr="009961C8">
        <w:rPr>
          <w:rFonts w:hint="eastAsia"/>
          <w:szCs w:val="28"/>
        </w:rPr>
        <w:t xml:space="preserve"> spinor_mtd.priv </w:t>
      </w:r>
      <w:r w:rsidRPr="009961C8">
        <w:rPr>
          <w:rFonts w:hint="eastAsia"/>
          <w:szCs w:val="28"/>
        </w:rPr>
        <w:t>和</w:t>
      </w:r>
      <w:r w:rsidRPr="009961C8">
        <w:rPr>
          <w:rFonts w:hint="eastAsia"/>
          <w:szCs w:val="28"/>
        </w:rPr>
        <w:t xml:space="preserve"> spinor_mtd.size </w:t>
      </w:r>
      <w:r w:rsidRPr="009961C8">
        <w:rPr>
          <w:rFonts w:hint="eastAsia"/>
          <w:szCs w:val="28"/>
        </w:rPr>
        <w:t>设置为</w:t>
      </w:r>
      <w:r w:rsidRPr="009961C8">
        <w:rPr>
          <w:rFonts w:hint="eastAsia"/>
          <w:szCs w:val="28"/>
        </w:rPr>
        <w:t xml:space="preserve"> DEMOCHIP </w:t>
      </w:r>
      <w:r w:rsidRPr="009961C8">
        <w:rPr>
          <w:rFonts w:hint="eastAsia"/>
          <w:szCs w:val="28"/>
        </w:rPr>
        <w:t>平台特定的值：</w:t>
      </w:r>
    </w:p>
    <w:p w14:paraId="5BE3F6E8" w14:textId="61AE30BE" w:rsidR="009961C8" w:rsidRPr="009961C8" w:rsidRDefault="009961C8" w:rsidP="009961C8">
      <w:pPr>
        <w:wordWrap w:val="0"/>
        <w:rPr>
          <w:szCs w:val="28"/>
        </w:rPr>
      </w:pPr>
      <w:r>
        <w:rPr>
          <w:noProof/>
        </w:rPr>
        <w:drawing>
          <wp:inline distT="0" distB="0" distL="0" distR="0" wp14:anchorId="7290D358" wp14:editId="1B741D66">
            <wp:extent cx="5278120" cy="802005"/>
            <wp:effectExtent l="0" t="0" r="0" b="0"/>
            <wp:docPr id="1733990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90871" name=""/>
                    <pic:cNvPicPr/>
                  </pic:nvPicPr>
                  <pic:blipFill>
                    <a:blip r:embed="rId17"/>
                    <a:stretch>
                      <a:fillRect/>
                    </a:stretch>
                  </pic:blipFill>
                  <pic:spPr>
                    <a:xfrm>
                      <a:off x="0" y="0"/>
                      <a:ext cx="5278120" cy="802005"/>
                    </a:xfrm>
                    <a:prstGeom prst="rect">
                      <a:avLst/>
                    </a:prstGeom>
                  </pic:spPr>
                </pic:pic>
              </a:graphicData>
            </a:graphic>
          </wp:inline>
        </w:drawing>
      </w:r>
    </w:p>
    <w:p w14:paraId="0B2FF337" w14:textId="72E4F47B" w:rsidR="00F27772" w:rsidRPr="007451F9" w:rsidRDefault="002C1D0E" w:rsidP="00F27772">
      <w:pPr>
        <w:pStyle w:val="a8"/>
        <w:numPr>
          <w:ilvl w:val="0"/>
          <w:numId w:val="7"/>
        </w:numPr>
        <w:ind w:firstLineChars="0"/>
      </w:pPr>
      <w:r w:rsidRPr="007451F9">
        <w:t>编译并运行：</w:t>
      </w:r>
    </w:p>
    <w:p w14:paraId="01EE1B55" w14:textId="1BC22802" w:rsidR="00F27772" w:rsidRPr="007451F9" w:rsidRDefault="009961C8" w:rsidP="00F27772">
      <w:pPr>
        <w:jc w:val="center"/>
      </w:pPr>
      <w:r>
        <w:rPr>
          <w:noProof/>
        </w:rPr>
        <w:lastRenderedPageBreak/>
        <w:drawing>
          <wp:inline distT="0" distB="0" distL="0" distR="0" wp14:anchorId="0285A880" wp14:editId="69FB252D">
            <wp:extent cx="5278120" cy="1096645"/>
            <wp:effectExtent l="0" t="0" r="0" b="8255"/>
            <wp:docPr id="88346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631" name=""/>
                    <pic:cNvPicPr/>
                  </pic:nvPicPr>
                  <pic:blipFill>
                    <a:blip r:embed="rId18"/>
                    <a:stretch>
                      <a:fillRect/>
                    </a:stretch>
                  </pic:blipFill>
                  <pic:spPr>
                    <a:xfrm>
                      <a:off x="0" y="0"/>
                      <a:ext cx="5278120" cy="1096645"/>
                    </a:xfrm>
                    <a:prstGeom prst="rect">
                      <a:avLst/>
                    </a:prstGeom>
                  </pic:spPr>
                </pic:pic>
              </a:graphicData>
            </a:graphic>
          </wp:inline>
        </w:drawing>
      </w:r>
    </w:p>
    <w:p w14:paraId="683D4980" w14:textId="4BC05650" w:rsidR="00F27772" w:rsidRDefault="009961C8" w:rsidP="00F27772">
      <w:pPr>
        <w:jc w:val="center"/>
      </w:pPr>
      <w:r>
        <w:rPr>
          <w:noProof/>
        </w:rPr>
        <w:drawing>
          <wp:inline distT="0" distB="0" distL="0" distR="0" wp14:anchorId="2CBC0EFC" wp14:editId="656D52E8">
            <wp:extent cx="5278120" cy="953770"/>
            <wp:effectExtent l="0" t="0" r="0" b="0"/>
            <wp:docPr id="883197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97059" name=""/>
                    <pic:cNvPicPr/>
                  </pic:nvPicPr>
                  <pic:blipFill>
                    <a:blip r:embed="rId19"/>
                    <a:stretch>
                      <a:fillRect/>
                    </a:stretch>
                  </pic:blipFill>
                  <pic:spPr>
                    <a:xfrm>
                      <a:off x="0" y="0"/>
                      <a:ext cx="5278120" cy="953770"/>
                    </a:xfrm>
                    <a:prstGeom prst="rect">
                      <a:avLst/>
                    </a:prstGeom>
                  </pic:spPr>
                </pic:pic>
              </a:graphicData>
            </a:graphic>
          </wp:inline>
        </w:drawing>
      </w:r>
    </w:p>
    <w:p w14:paraId="18614330" w14:textId="6633F767" w:rsidR="009961C8" w:rsidRDefault="009961C8" w:rsidP="009961C8">
      <w:pPr>
        <w:ind w:firstLineChars="400" w:firstLine="1120"/>
      </w:pPr>
      <w:r>
        <w:rPr>
          <w:rFonts w:hint="eastAsia"/>
        </w:rPr>
        <w:t>将得到的</w:t>
      </w:r>
      <w:r>
        <w:rPr>
          <w:rFonts w:hint="eastAsia"/>
        </w:rPr>
        <w:t>liteos</w:t>
      </w:r>
      <w:r>
        <w:t>.bin</w:t>
      </w:r>
      <w:r>
        <w:rPr>
          <w:rFonts w:hint="eastAsia"/>
        </w:rPr>
        <w:t>文件放入烧写工具中运行：</w:t>
      </w:r>
    </w:p>
    <w:p w14:paraId="0D1EA0DC" w14:textId="1C93FF42" w:rsidR="009961C8" w:rsidRDefault="003464B8" w:rsidP="009961C8">
      <w:r>
        <w:rPr>
          <w:noProof/>
        </w:rPr>
        <w:drawing>
          <wp:inline distT="0" distB="0" distL="0" distR="0" wp14:anchorId="74B44816" wp14:editId="64EEFC17">
            <wp:extent cx="5278120" cy="1909445"/>
            <wp:effectExtent l="0" t="0" r="0" b="0"/>
            <wp:docPr id="1049637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7410" name=""/>
                    <pic:cNvPicPr/>
                  </pic:nvPicPr>
                  <pic:blipFill>
                    <a:blip r:embed="rId20"/>
                    <a:stretch>
                      <a:fillRect/>
                    </a:stretch>
                  </pic:blipFill>
                  <pic:spPr>
                    <a:xfrm>
                      <a:off x="0" y="0"/>
                      <a:ext cx="5278120" cy="1909445"/>
                    </a:xfrm>
                    <a:prstGeom prst="rect">
                      <a:avLst/>
                    </a:prstGeom>
                  </pic:spPr>
                </pic:pic>
              </a:graphicData>
            </a:graphic>
          </wp:inline>
        </w:drawing>
      </w:r>
    </w:p>
    <w:p w14:paraId="652797C1" w14:textId="12E132DC" w:rsidR="009D1A63" w:rsidRDefault="009D1A63" w:rsidP="009D1A63">
      <w:pPr>
        <w:ind w:firstLineChars="400" w:firstLine="1120"/>
      </w:pPr>
      <w:r>
        <w:rPr>
          <w:rFonts w:hint="eastAsia"/>
        </w:rPr>
        <w:t>可以正常执行指令，实现使用内存模拟</w:t>
      </w:r>
      <w:r>
        <w:rPr>
          <w:rFonts w:hint="eastAsia"/>
        </w:rPr>
        <w:t>Flash</w:t>
      </w:r>
      <w:r>
        <w:rPr>
          <w:rFonts w:hint="eastAsia"/>
        </w:rPr>
        <w:t>。</w:t>
      </w:r>
    </w:p>
    <w:p w14:paraId="7BF7419B" w14:textId="742D54BB" w:rsidR="009D1A63" w:rsidRDefault="00832E9C" w:rsidP="009D1A63">
      <w:pPr>
        <w:jc w:val="center"/>
      </w:pPr>
      <w:r>
        <w:rPr>
          <w:noProof/>
        </w:rPr>
        <w:drawing>
          <wp:inline distT="0" distB="0" distL="0" distR="0" wp14:anchorId="0A187C47" wp14:editId="1078A31F">
            <wp:extent cx="5043055" cy="3716765"/>
            <wp:effectExtent l="0" t="0" r="5715" b="0"/>
            <wp:docPr id="696581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1776" name=""/>
                    <pic:cNvPicPr/>
                  </pic:nvPicPr>
                  <pic:blipFill>
                    <a:blip r:embed="rId21"/>
                    <a:stretch>
                      <a:fillRect/>
                    </a:stretch>
                  </pic:blipFill>
                  <pic:spPr>
                    <a:xfrm>
                      <a:off x="0" y="0"/>
                      <a:ext cx="5058065" cy="3727827"/>
                    </a:xfrm>
                    <a:prstGeom prst="rect">
                      <a:avLst/>
                    </a:prstGeom>
                  </pic:spPr>
                </pic:pic>
              </a:graphicData>
            </a:graphic>
          </wp:inline>
        </w:drawing>
      </w:r>
    </w:p>
    <w:p w14:paraId="0EBCC7D4" w14:textId="0A0957F1" w:rsidR="00832E9C" w:rsidRPr="007451F9" w:rsidRDefault="00832E9C" w:rsidP="009D1A63">
      <w:pPr>
        <w:jc w:val="center"/>
        <w:rPr>
          <w:rFonts w:hint="eastAsia"/>
        </w:rPr>
      </w:pPr>
      <w:r>
        <w:rPr>
          <w:noProof/>
        </w:rPr>
        <w:lastRenderedPageBreak/>
        <w:drawing>
          <wp:inline distT="0" distB="0" distL="0" distR="0" wp14:anchorId="237F72FF" wp14:editId="6B6B6E2F">
            <wp:extent cx="4488569" cy="1859441"/>
            <wp:effectExtent l="0" t="0" r="7620" b="7620"/>
            <wp:docPr id="21165144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4478" name=""/>
                    <pic:cNvPicPr/>
                  </pic:nvPicPr>
                  <pic:blipFill>
                    <a:blip r:embed="rId22"/>
                    <a:stretch>
                      <a:fillRect/>
                    </a:stretch>
                  </pic:blipFill>
                  <pic:spPr>
                    <a:xfrm>
                      <a:off x="0" y="0"/>
                      <a:ext cx="4488569" cy="1859441"/>
                    </a:xfrm>
                    <a:prstGeom prst="rect">
                      <a:avLst/>
                    </a:prstGeom>
                  </pic:spPr>
                </pic:pic>
              </a:graphicData>
            </a:graphic>
          </wp:inline>
        </w:drawing>
      </w:r>
    </w:p>
    <w:p w14:paraId="479F8851" w14:textId="3BF537E6" w:rsidR="004D5B39" w:rsidRPr="004D5B39" w:rsidRDefault="000F1B91" w:rsidP="004D5B39">
      <w:pPr>
        <w:numPr>
          <w:ilvl w:val="0"/>
          <w:numId w:val="1"/>
        </w:numPr>
        <w:tabs>
          <w:tab w:val="clear" w:pos="720"/>
          <w:tab w:val="num" w:pos="426"/>
        </w:tabs>
        <w:ind w:left="284" w:hanging="284"/>
        <w:rPr>
          <w:rFonts w:eastAsia="微软雅黑"/>
          <w:sz w:val="30"/>
          <w:szCs w:val="30"/>
        </w:rPr>
      </w:pPr>
      <w:r w:rsidRPr="007451F9">
        <w:rPr>
          <w:rFonts w:eastAsia="微软雅黑"/>
          <w:sz w:val="30"/>
          <w:szCs w:val="30"/>
        </w:rPr>
        <w:t>实验总结</w:t>
      </w:r>
    </w:p>
    <w:p w14:paraId="356AC262" w14:textId="7FE174A0" w:rsidR="00706393" w:rsidRPr="007451F9" w:rsidRDefault="004D5B39" w:rsidP="004D5B39">
      <w:pPr>
        <w:ind w:firstLineChars="400" w:firstLine="1120"/>
      </w:pPr>
      <w:r>
        <w:rPr>
          <w:rFonts w:hint="eastAsia"/>
        </w:rPr>
        <w:t>在本次实验中，我成功实现了鸿蒙</w:t>
      </w:r>
      <w:r>
        <w:rPr>
          <w:rFonts w:hint="eastAsia"/>
        </w:rPr>
        <w:t>LiteOS-a</w:t>
      </w:r>
      <w:r>
        <w:rPr>
          <w:rFonts w:hint="eastAsia"/>
        </w:rPr>
        <w:t>内核的存储系统移植，特别是通过内存模拟</w:t>
      </w:r>
      <w:r>
        <w:rPr>
          <w:rFonts w:hint="eastAsia"/>
        </w:rPr>
        <w:t>Flash</w:t>
      </w:r>
      <w:r>
        <w:rPr>
          <w:rFonts w:hint="eastAsia"/>
        </w:rPr>
        <w:t>的功能。这一过程涉及了对鸿蒙内核存储设备驱动程序的深入理解和修改。通过这次实验，我不仅加深了对鸿蒙操作系统内核存储系统的理解，而且提升了在实际嵌入式环境中进行系统移植和驱动程序开发的能力。实验结果表明，我们能够有效地利用内存来模拟</w:t>
      </w:r>
      <w:r>
        <w:rPr>
          <w:rFonts w:hint="eastAsia"/>
        </w:rPr>
        <w:t>Flash</w:t>
      </w:r>
      <w:r>
        <w:rPr>
          <w:rFonts w:hint="eastAsia"/>
        </w:rPr>
        <w:t>存储，从而为后续的移植提供强有力的基础</w:t>
      </w:r>
      <w:r w:rsidR="002F3D92" w:rsidRPr="007451F9">
        <w:t>。</w:t>
      </w:r>
    </w:p>
    <w:p w14:paraId="107BCA11" w14:textId="337E7897" w:rsidR="000A7AE5" w:rsidRPr="007451F9" w:rsidRDefault="000A7AE5" w:rsidP="000A7AE5">
      <w:pPr>
        <w:numPr>
          <w:ilvl w:val="0"/>
          <w:numId w:val="1"/>
        </w:numPr>
        <w:tabs>
          <w:tab w:val="clear" w:pos="720"/>
          <w:tab w:val="num" w:pos="426"/>
        </w:tabs>
        <w:ind w:left="284" w:hanging="284"/>
        <w:rPr>
          <w:rFonts w:eastAsia="微软雅黑"/>
          <w:sz w:val="30"/>
          <w:szCs w:val="30"/>
        </w:rPr>
      </w:pPr>
      <w:r w:rsidRPr="007451F9">
        <w:rPr>
          <w:rFonts w:eastAsia="微软雅黑"/>
          <w:sz w:val="30"/>
          <w:szCs w:val="30"/>
        </w:rPr>
        <w:t>遇到的困难及解决方法</w:t>
      </w:r>
    </w:p>
    <w:p w14:paraId="2BBF39BF" w14:textId="103608DF" w:rsidR="00D50B36" w:rsidRPr="007451F9" w:rsidRDefault="002C1D0E" w:rsidP="00EE1E28">
      <w:pPr>
        <w:ind w:firstLineChars="300" w:firstLine="840"/>
        <w:rPr>
          <w:szCs w:val="28"/>
        </w:rPr>
      </w:pPr>
      <w:r w:rsidRPr="007451F9">
        <w:rPr>
          <w:szCs w:val="28"/>
        </w:rPr>
        <w:t>无</w:t>
      </w:r>
    </w:p>
    <w:sectPr w:rsidR="00D50B36" w:rsidRPr="007451F9" w:rsidSect="009C0D85">
      <w:footerReference w:type="even" r:id="rId23"/>
      <w:footerReference w:type="default" r:id="rId24"/>
      <w:headerReference w:type="first" r:id="rId25"/>
      <w:pgSz w:w="11906" w:h="16838"/>
      <w:pgMar w:top="1440" w:right="1797" w:bottom="1440" w:left="1797"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9442" w14:textId="77777777" w:rsidR="005744DA" w:rsidRDefault="005744DA" w:rsidP="00C471BA">
      <w:r>
        <w:separator/>
      </w:r>
    </w:p>
  </w:endnote>
  <w:endnote w:type="continuationSeparator" w:id="0">
    <w:p w14:paraId="7C784930" w14:textId="77777777" w:rsidR="005744DA" w:rsidRDefault="005744DA" w:rsidP="00C47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6814" w14:textId="77777777" w:rsidR="00446AA4" w:rsidRDefault="00DE650F">
    <w:pPr>
      <w:pStyle w:val="a5"/>
      <w:framePr w:h="0" w:wrap="around" w:vAnchor="text" w:hAnchor="margin" w:xAlign="center" w:y="1"/>
      <w:rPr>
        <w:rStyle w:val="a7"/>
      </w:rPr>
    </w:pPr>
    <w:r>
      <w:fldChar w:fldCharType="begin"/>
    </w:r>
    <w:r>
      <w:rPr>
        <w:rStyle w:val="a7"/>
      </w:rPr>
      <w:instrText xml:space="preserve">PAGE  </w:instrText>
    </w:r>
    <w:r>
      <w:fldChar w:fldCharType="end"/>
    </w:r>
  </w:p>
  <w:p w14:paraId="530DCA9D" w14:textId="77777777" w:rsidR="00446AA4" w:rsidRDefault="00446A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911617"/>
      <w:docPartObj>
        <w:docPartGallery w:val="Page Numbers (Bottom of Page)"/>
        <w:docPartUnique/>
      </w:docPartObj>
    </w:sdtPr>
    <w:sdtContent>
      <w:p w14:paraId="633FCDEE" w14:textId="2ABE3944" w:rsidR="00EC0711" w:rsidRDefault="00EC0711">
        <w:pPr>
          <w:pStyle w:val="a5"/>
          <w:jc w:val="center"/>
        </w:pPr>
        <w:r>
          <w:fldChar w:fldCharType="begin"/>
        </w:r>
        <w:r>
          <w:instrText>PAGE   \* MERGEFORMAT</w:instrText>
        </w:r>
        <w:r>
          <w:fldChar w:fldCharType="separate"/>
        </w:r>
        <w:r>
          <w:rPr>
            <w:lang w:val="zh-CN"/>
          </w:rPr>
          <w:t>2</w:t>
        </w:r>
        <w:r>
          <w:fldChar w:fldCharType="end"/>
        </w:r>
      </w:p>
    </w:sdtContent>
  </w:sdt>
  <w:p w14:paraId="39FB735A" w14:textId="77777777" w:rsidR="00446AA4" w:rsidRDefault="00446A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EE69" w14:textId="77777777" w:rsidR="005744DA" w:rsidRDefault="005744DA" w:rsidP="00C471BA">
      <w:r>
        <w:separator/>
      </w:r>
    </w:p>
  </w:footnote>
  <w:footnote w:type="continuationSeparator" w:id="0">
    <w:p w14:paraId="1A868082" w14:textId="77777777" w:rsidR="005744DA" w:rsidRDefault="005744DA" w:rsidP="00C47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47068" w14:textId="77777777" w:rsidR="00446AA4" w:rsidRDefault="00446AA4" w:rsidP="009C0D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378758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11665D3"/>
    <w:multiLevelType w:val="hybridMultilevel"/>
    <w:tmpl w:val="4A261CB2"/>
    <w:lvl w:ilvl="0" w:tplc="BDE0C4E4">
      <w:start w:val="1"/>
      <w:numFmt w:val="bullet"/>
      <w:lvlText w:val=""/>
      <w:lvlJc w:val="left"/>
      <w:pPr>
        <w:ind w:left="1560" w:hanging="440"/>
      </w:pPr>
      <w:rPr>
        <w:rFonts w:ascii="Wingdings" w:hAnsi="Wingdings" w:hint="default"/>
        <w:sz w:val="21"/>
        <w:szCs w:val="21"/>
      </w:rPr>
    </w:lvl>
    <w:lvl w:ilvl="1" w:tplc="04090003">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 w15:restartNumberingAfterBreak="0">
    <w:nsid w:val="11ED7724"/>
    <w:multiLevelType w:val="hybridMultilevel"/>
    <w:tmpl w:val="FFE48A80"/>
    <w:lvl w:ilvl="0" w:tplc="BDE0C4E4">
      <w:start w:val="1"/>
      <w:numFmt w:val="bullet"/>
      <w:lvlText w:val=""/>
      <w:lvlJc w:val="left"/>
      <w:pPr>
        <w:ind w:left="1000" w:hanging="440"/>
      </w:pPr>
      <w:rPr>
        <w:rFonts w:ascii="Wingdings" w:hAnsi="Wingdings" w:hint="default"/>
        <w:sz w:val="21"/>
        <w:szCs w:val="21"/>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3" w15:restartNumberingAfterBreak="0">
    <w:nsid w:val="25D93E19"/>
    <w:multiLevelType w:val="hybridMultilevel"/>
    <w:tmpl w:val="5164CFEA"/>
    <w:lvl w:ilvl="0" w:tplc="115AF83A">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A787167"/>
    <w:multiLevelType w:val="hybridMultilevel"/>
    <w:tmpl w:val="A11893AA"/>
    <w:lvl w:ilvl="0" w:tplc="04090011">
      <w:start w:val="1"/>
      <w:numFmt w:val="decimal"/>
      <w:lvlText w:val="%1)"/>
      <w:lvlJc w:val="left"/>
      <w:pPr>
        <w:ind w:left="1003" w:hanging="440"/>
      </w:pPr>
    </w:lvl>
    <w:lvl w:ilvl="1" w:tplc="04090019" w:tentative="1">
      <w:start w:val="1"/>
      <w:numFmt w:val="lowerLetter"/>
      <w:lvlText w:val="%2)"/>
      <w:lvlJc w:val="left"/>
      <w:pPr>
        <w:ind w:left="1443" w:hanging="440"/>
      </w:pPr>
    </w:lvl>
    <w:lvl w:ilvl="2" w:tplc="0409001B" w:tentative="1">
      <w:start w:val="1"/>
      <w:numFmt w:val="lowerRoman"/>
      <w:lvlText w:val="%3."/>
      <w:lvlJc w:val="right"/>
      <w:pPr>
        <w:ind w:left="1883" w:hanging="440"/>
      </w:pPr>
    </w:lvl>
    <w:lvl w:ilvl="3" w:tplc="0409000F" w:tentative="1">
      <w:start w:val="1"/>
      <w:numFmt w:val="decimal"/>
      <w:lvlText w:val="%4."/>
      <w:lvlJc w:val="left"/>
      <w:pPr>
        <w:ind w:left="2323" w:hanging="440"/>
      </w:pPr>
    </w:lvl>
    <w:lvl w:ilvl="4" w:tplc="04090019" w:tentative="1">
      <w:start w:val="1"/>
      <w:numFmt w:val="lowerLetter"/>
      <w:lvlText w:val="%5)"/>
      <w:lvlJc w:val="left"/>
      <w:pPr>
        <w:ind w:left="2763" w:hanging="440"/>
      </w:pPr>
    </w:lvl>
    <w:lvl w:ilvl="5" w:tplc="0409001B" w:tentative="1">
      <w:start w:val="1"/>
      <w:numFmt w:val="lowerRoman"/>
      <w:lvlText w:val="%6."/>
      <w:lvlJc w:val="right"/>
      <w:pPr>
        <w:ind w:left="3203" w:hanging="440"/>
      </w:pPr>
    </w:lvl>
    <w:lvl w:ilvl="6" w:tplc="0409000F" w:tentative="1">
      <w:start w:val="1"/>
      <w:numFmt w:val="decimal"/>
      <w:lvlText w:val="%7."/>
      <w:lvlJc w:val="left"/>
      <w:pPr>
        <w:ind w:left="3643" w:hanging="440"/>
      </w:pPr>
    </w:lvl>
    <w:lvl w:ilvl="7" w:tplc="04090019" w:tentative="1">
      <w:start w:val="1"/>
      <w:numFmt w:val="lowerLetter"/>
      <w:lvlText w:val="%8)"/>
      <w:lvlJc w:val="left"/>
      <w:pPr>
        <w:ind w:left="4083" w:hanging="440"/>
      </w:pPr>
    </w:lvl>
    <w:lvl w:ilvl="8" w:tplc="0409001B" w:tentative="1">
      <w:start w:val="1"/>
      <w:numFmt w:val="lowerRoman"/>
      <w:lvlText w:val="%9."/>
      <w:lvlJc w:val="right"/>
      <w:pPr>
        <w:ind w:left="4523" w:hanging="440"/>
      </w:pPr>
    </w:lvl>
  </w:abstractNum>
  <w:abstractNum w:abstractNumId="5" w15:restartNumberingAfterBreak="0">
    <w:nsid w:val="2AD742A2"/>
    <w:multiLevelType w:val="hybridMultilevel"/>
    <w:tmpl w:val="E348D506"/>
    <w:lvl w:ilvl="0" w:tplc="04090011">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 w15:restartNumberingAfterBreak="0">
    <w:nsid w:val="2DC934D2"/>
    <w:multiLevelType w:val="hybridMultilevel"/>
    <w:tmpl w:val="4E2C5CB4"/>
    <w:lvl w:ilvl="0" w:tplc="FFFFFFFF">
      <w:start w:val="1"/>
      <w:numFmt w:val="bullet"/>
      <w:lvlText w:val=""/>
      <w:lvlJc w:val="left"/>
      <w:pPr>
        <w:ind w:left="1560" w:hanging="440"/>
      </w:pPr>
      <w:rPr>
        <w:rFonts w:ascii="Wingdings" w:hAnsi="Wingdings" w:hint="default"/>
        <w:sz w:val="21"/>
        <w:szCs w:val="21"/>
      </w:rPr>
    </w:lvl>
    <w:lvl w:ilvl="1" w:tplc="BDE0C4E4">
      <w:start w:val="1"/>
      <w:numFmt w:val="bullet"/>
      <w:lvlText w:val=""/>
      <w:lvlJc w:val="left"/>
      <w:pPr>
        <w:ind w:left="1000" w:hanging="440"/>
      </w:pPr>
      <w:rPr>
        <w:rFonts w:ascii="Wingdings" w:hAnsi="Wingdings" w:hint="default"/>
        <w:sz w:val="21"/>
        <w:szCs w:val="21"/>
      </w:rPr>
    </w:lvl>
    <w:lvl w:ilvl="2" w:tplc="FFFFFFFF" w:tentative="1">
      <w:start w:val="1"/>
      <w:numFmt w:val="bullet"/>
      <w:lvlText w:val=""/>
      <w:lvlJc w:val="left"/>
      <w:pPr>
        <w:ind w:left="1880" w:hanging="440"/>
      </w:pPr>
      <w:rPr>
        <w:rFonts w:ascii="Wingdings" w:hAnsi="Wingdings" w:hint="default"/>
      </w:rPr>
    </w:lvl>
    <w:lvl w:ilvl="3" w:tplc="FFFFFFFF" w:tentative="1">
      <w:start w:val="1"/>
      <w:numFmt w:val="bullet"/>
      <w:lvlText w:val=""/>
      <w:lvlJc w:val="left"/>
      <w:pPr>
        <w:ind w:left="2320" w:hanging="440"/>
      </w:pPr>
      <w:rPr>
        <w:rFonts w:ascii="Wingdings" w:hAnsi="Wingdings" w:hint="default"/>
      </w:rPr>
    </w:lvl>
    <w:lvl w:ilvl="4" w:tplc="FFFFFFFF" w:tentative="1">
      <w:start w:val="1"/>
      <w:numFmt w:val="bullet"/>
      <w:lvlText w:val=""/>
      <w:lvlJc w:val="left"/>
      <w:pPr>
        <w:ind w:left="2760" w:hanging="440"/>
      </w:pPr>
      <w:rPr>
        <w:rFonts w:ascii="Wingdings" w:hAnsi="Wingdings" w:hint="default"/>
      </w:rPr>
    </w:lvl>
    <w:lvl w:ilvl="5" w:tplc="FFFFFFFF" w:tentative="1">
      <w:start w:val="1"/>
      <w:numFmt w:val="bullet"/>
      <w:lvlText w:val=""/>
      <w:lvlJc w:val="left"/>
      <w:pPr>
        <w:ind w:left="3200" w:hanging="440"/>
      </w:pPr>
      <w:rPr>
        <w:rFonts w:ascii="Wingdings" w:hAnsi="Wingdings" w:hint="default"/>
      </w:rPr>
    </w:lvl>
    <w:lvl w:ilvl="6" w:tplc="FFFFFFFF" w:tentative="1">
      <w:start w:val="1"/>
      <w:numFmt w:val="bullet"/>
      <w:lvlText w:val=""/>
      <w:lvlJc w:val="left"/>
      <w:pPr>
        <w:ind w:left="3640" w:hanging="440"/>
      </w:pPr>
      <w:rPr>
        <w:rFonts w:ascii="Wingdings" w:hAnsi="Wingdings" w:hint="default"/>
      </w:rPr>
    </w:lvl>
    <w:lvl w:ilvl="7" w:tplc="FFFFFFFF" w:tentative="1">
      <w:start w:val="1"/>
      <w:numFmt w:val="bullet"/>
      <w:lvlText w:val=""/>
      <w:lvlJc w:val="left"/>
      <w:pPr>
        <w:ind w:left="4080" w:hanging="440"/>
      </w:pPr>
      <w:rPr>
        <w:rFonts w:ascii="Wingdings" w:hAnsi="Wingdings" w:hint="default"/>
      </w:rPr>
    </w:lvl>
    <w:lvl w:ilvl="8" w:tplc="FFFFFFFF" w:tentative="1">
      <w:start w:val="1"/>
      <w:numFmt w:val="bullet"/>
      <w:lvlText w:val=""/>
      <w:lvlJc w:val="left"/>
      <w:pPr>
        <w:ind w:left="4520" w:hanging="440"/>
      </w:pPr>
      <w:rPr>
        <w:rFonts w:ascii="Wingdings" w:hAnsi="Wingdings" w:hint="default"/>
      </w:rPr>
    </w:lvl>
  </w:abstractNum>
  <w:abstractNum w:abstractNumId="7" w15:restartNumberingAfterBreak="0">
    <w:nsid w:val="309A46E9"/>
    <w:multiLevelType w:val="hybridMultilevel"/>
    <w:tmpl w:val="28D00060"/>
    <w:lvl w:ilvl="0" w:tplc="BDE0C4E4">
      <w:start w:val="1"/>
      <w:numFmt w:val="bullet"/>
      <w:lvlText w:val=""/>
      <w:lvlJc w:val="left"/>
      <w:pPr>
        <w:ind w:left="1000" w:hanging="440"/>
      </w:pPr>
      <w:rPr>
        <w:rFonts w:ascii="Wingdings" w:hAnsi="Wingdings" w:hint="default"/>
        <w:sz w:val="21"/>
        <w:szCs w:val="21"/>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8" w15:restartNumberingAfterBreak="0">
    <w:nsid w:val="474A22F9"/>
    <w:multiLevelType w:val="hybridMultilevel"/>
    <w:tmpl w:val="CF2A0A3C"/>
    <w:lvl w:ilvl="0" w:tplc="2646B11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9" w15:restartNumberingAfterBreak="0">
    <w:nsid w:val="524C0030"/>
    <w:multiLevelType w:val="hybridMultilevel"/>
    <w:tmpl w:val="BF6E7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EE9292B"/>
    <w:multiLevelType w:val="hybridMultilevel"/>
    <w:tmpl w:val="CF126CC0"/>
    <w:lvl w:ilvl="0" w:tplc="62D2B0F0">
      <w:start w:val="1"/>
      <w:numFmt w:val="bullet"/>
      <w:lvlText w:val=""/>
      <w:lvlJc w:val="left"/>
      <w:pPr>
        <w:ind w:left="420" w:hanging="420"/>
      </w:pPr>
      <w:rPr>
        <w:rFonts w:ascii="Wingdings" w:hAnsi="Wingdings" w:hint="default"/>
        <w:sz w:val="40"/>
        <w:szCs w:val="4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EC22649"/>
    <w:multiLevelType w:val="hybridMultilevel"/>
    <w:tmpl w:val="ED325184"/>
    <w:lvl w:ilvl="0" w:tplc="7FE03CC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908184">
    <w:abstractNumId w:val="0"/>
  </w:num>
  <w:num w:numId="2" w16cid:durableId="578639206">
    <w:abstractNumId w:val="10"/>
  </w:num>
  <w:num w:numId="3" w16cid:durableId="31661378">
    <w:abstractNumId w:val="4"/>
  </w:num>
  <w:num w:numId="4" w16cid:durableId="155539226">
    <w:abstractNumId w:val="9"/>
  </w:num>
  <w:num w:numId="5" w16cid:durableId="1536380498">
    <w:abstractNumId w:val="8"/>
  </w:num>
  <w:num w:numId="6" w16cid:durableId="221646251">
    <w:abstractNumId w:val="11"/>
  </w:num>
  <w:num w:numId="7" w16cid:durableId="431751247">
    <w:abstractNumId w:val="3"/>
  </w:num>
  <w:num w:numId="8" w16cid:durableId="1806583466">
    <w:abstractNumId w:val="5"/>
  </w:num>
  <w:num w:numId="9" w16cid:durableId="376391407">
    <w:abstractNumId w:val="2"/>
  </w:num>
  <w:num w:numId="10" w16cid:durableId="2107338035">
    <w:abstractNumId w:val="1"/>
  </w:num>
  <w:num w:numId="11" w16cid:durableId="661466589">
    <w:abstractNumId w:val="6"/>
  </w:num>
  <w:num w:numId="12" w16cid:durableId="1205293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22"/>
    <w:rsid w:val="00041089"/>
    <w:rsid w:val="0007587A"/>
    <w:rsid w:val="000972AE"/>
    <w:rsid w:val="000A75D8"/>
    <w:rsid w:val="000A7AE5"/>
    <w:rsid w:val="000B3750"/>
    <w:rsid w:val="000B705A"/>
    <w:rsid w:val="000D34E9"/>
    <w:rsid w:val="000D6AB5"/>
    <w:rsid w:val="000E6B0A"/>
    <w:rsid w:val="000F1B91"/>
    <w:rsid w:val="000F305A"/>
    <w:rsid w:val="000F6A9A"/>
    <w:rsid w:val="00107AE6"/>
    <w:rsid w:val="00126E7B"/>
    <w:rsid w:val="00144FAF"/>
    <w:rsid w:val="001602E1"/>
    <w:rsid w:val="001B55A2"/>
    <w:rsid w:val="001C5BF6"/>
    <w:rsid w:val="002004FB"/>
    <w:rsid w:val="0022195D"/>
    <w:rsid w:val="00232B6D"/>
    <w:rsid w:val="00252334"/>
    <w:rsid w:val="002972D9"/>
    <w:rsid w:val="002A7B3E"/>
    <w:rsid w:val="002C1D0E"/>
    <w:rsid w:val="002E2254"/>
    <w:rsid w:val="002F3D92"/>
    <w:rsid w:val="002F4651"/>
    <w:rsid w:val="00310F02"/>
    <w:rsid w:val="003464B8"/>
    <w:rsid w:val="003516AE"/>
    <w:rsid w:val="003A348C"/>
    <w:rsid w:val="003A471E"/>
    <w:rsid w:val="003D1B8E"/>
    <w:rsid w:val="003E66F2"/>
    <w:rsid w:val="00424E3E"/>
    <w:rsid w:val="00443107"/>
    <w:rsid w:val="00446AA4"/>
    <w:rsid w:val="00452217"/>
    <w:rsid w:val="00452722"/>
    <w:rsid w:val="00491F3B"/>
    <w:rsid w:val="004923D5"/>
    <w:rsid w:val="004D5B39"/>
    <w:rsid w:val="004D6ECC"/>
    <w:rsid w:val="004D74CE"/>
    <w:rsid w:val="005017E6"/>
    <w:rsid w:val="0050500A"/>
    <w:rsid w:val="00510353"/>
    <w:rsid w:val="00515CD7"/>
    <w:rsid w:val="00525281"/>
    <w:rsid w:val="005530AB"/>
    <w:rsid w:val="005531DB"/>
    <w:rsid w:val="005744DA"/>
    <w:rsid w:val="005A1438"/>
    <w:rsid w:val="005A7C09"/>
    <w:rsid w:val="005E4E4B"/>
    <w:rsid w:val="006133DF"/>
    <w:rsid w:val="0061552A"/>
    <w:rsid w:val="00617B5C"/>
    <w:rsid w:val="00621EA8"/>
    <w:rsid w:val="0062486F"/>
    <w:rsid w:val="00632A05"/>
    <w:rsid w:val="00645D9F"/>
    <w:rsid w:val="00677216"/>
    <w:rsid w:val="00680FA4"/>
    <w:rsid w:val="0068135D"/>
    <w:rsid w:val="00693CE1"/>
    <w:rsid w:val="006D78FB"/>
    <w:rsid w:val="006F1E1F"/>
    <w:rsid w:val="00706393"/>
    <w:rsid w:val="007451F9"/>
    <w:rsid w:val="007A160D"/>
    <w:rsid w:val="007C1E3B"/>
    <w:rsid w:val="007D51C1"/>
    <w:rsid w:val="007E65D1"/>
    <w:rsid w:val="007F1265"/>
    <w:rsid w:val="00823A4D"/>
    <w:rsid w:val="00832E9C"/>
    <w:rsid w:val="008423CD"/>
    <w:rsid w:val="00843473"/>
    <w:rsid w:val="00872787"/>
    <w:rsid w:val="00885CC4"/>
    <w:rsid w:val="008A1F16"/>
    <w:rsid w:val="008E2B28"/>
    <w:rsid w:val="00920027"/>
    <w:rsid w:val="00926502"/>
    <w:rsid w:val="00936FD1"/>
    <w:rsid w:val="00940A2F"/>
    <w:rsid w:val="009420DD"/>
    <w:rsid w:val="00953274"/>
    <w:rsid w:val="00953CEC"/>
    <w:rsid w:val="00964C0B"/>
    <w:rsid w:val="00980E05"/>
    <w:rsid w:val="00981745"/>
    <w:rsid w:val="00985ED9"/>
    <w:rsid w:val="00986EF2"/>
    <w:rsid w:val="009961C8"/>
    <w:rsid w:val="009A51DF"/>
    <w:rsid w:val="009A7E57"/>
    <w:rsid w:val="009C0828"/>
    <w:rsid w:val="009D1A63"/>
    <w:rsid w:val="009E4CE5"/>
    <w:rsid w:val="00A06B25"/>
    <w:rsid w:val="00A10D31"/>
    <w:rsid w:val="00A12CB5"/>
    <w:rsid w:val="00A32C36"/>
    <w:rsid w:val="00A5012C"/>
    <w:rsid w:val="00A71988"/>
    <w:rsid w:val="00A77CDB"/>
    <w:rsid w:val="00A77F82"/>
    <w:rsid w:val="00A93EE1"/>
    <w:rsid w:val="00B22E6C"/>
    <w:rsid w:val="00B329A4"/>
    <w:rsid w:val="00B5081E"/>
    <w:rsid w:val="00B5392C"/>
    <w:rsid w:val="00B7712A"/>
    <w:rsid w:val="00B84480"/>
    <w:rsid w:val="00B8576F"/>
    <w:rsid w:val="00B90C9B"/>
    <w:rsid w:val="00B92783"/>
    <w:rsid w:val="00BE0B9A"/>
    <w:rsid w:val="00C07F36"/>
    <w:rsid w:val="00C471BA"/>
    <w:rsid w:val="00C50226"/>
    <w:rsid w:val="00C51D2A"/>
    <w:rsid w:val="00C95180"/>
    <w:rsid w:val="00CB7562"/>
    <w:rsid w:val="00CE1515"/>
    <w:rsid w:val="00CE731A"/>
    <w:rsid w:val="00D02AE0"/>
    <w:rsid w:val="00D061CA"/>
    <w:rsid w:val="00D164E0"/>
    <w:rsid w:val="00D21D2D"/>
    <w:rsid w:val="00D42016"/>
    <w:rsid w:val="00D4380C"/>
    <w:rsid w:val="00D45894"/>
    <w:rsid w:val="00D45FD5"/>
    <w:rsid w:val="00D50B36"/>
    <w:rsid w:val="00D851EB"/>
    <w:rsid w:val="00D863F8"/>
    <w:rsid w:val="00D953BE"/>
    <w:rsid w:val="00DA4359"/>
    <w:rsid w:val="00DB734D"/>
    <w:rsid w:val="00DC67A5"/>
    <w:rsid w:val="00DD0C9E"/>
    <w:rsid w:val="00DE3B0C"/>
    <w:rsid w:val="00DE441E"/>
    <w:rsid w:val="00DE650F"/>
    <w:rsid w:val="00E31CF6"/>
    <w:rsid w:val="00EC0711"/>
    <w:rsid w:val="00EE09B0"/>
    <w:rsid w:val="00EE1C39"/>
    <w:rsid w:val="00EE1E28"/>
    <w:rsid w:val="00F10EEE"/>
    <w:rsid w:val="00F27772"/>
    <w:rsid w:val="00F6731D"/>
    <w:rsid w:val="00F803EB"/>
    <w:rsid w:val="00F8482D"/>
    <w:rsid w:val="00FC3314"/>
    <w:rsid w:val="00FC6B73"/>
    <w:rsid w:val="00FD4E8B"/>
    <w:rsid w:val="00FD6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1B144"/>
  <w15:chartTrackingRefBased/>
  <w15:docId w15:val="{3C32878E-72C4-425E-A125-E22C314B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EF2"/>
    <w:pPr>
      <w:widowControl w:val="0"/>
      <w:jc w:val="both"/>
    </w:pPr>
    <w:rPr>
      <w:rFonts w:ascii="Times New Roman" w:eastAsia="华文仿宋" w:hAnsi="Times New Roman" w:cs="Times New Roman"/>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71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71BA"/>
    <w:rPr>
      <w:sz w:val="18"/>
      <w:szCs w:val="18"/>
    </w:rPr>
  </w:style>
  <w:style w:type="paragraph" w:styleId="a5">
    <w:name w:val="footer"/>
    <w:basedOn w:val="a"/>
    <w:link w:val="a6"/>
    <w:uiPriority w:val="99"/>
    <w:unhideWhenUsed/>
    <w:rsid w:val="00C471BA"/>
    <w:pPr>
      <w:tabs>
        <w:tab w:val="center" w:pos="4153"/>
        <w:tab w:val="right" w:pos="8306"/>
      </w:tabs>
      <w:snapToGrid w:val="0"/>
      <w:jc w:val="left"/>
    </w:pPr>
    <w:rPr>
      <w:sz w:val="18"/>
      <w:szCs w:val="18"/>
    </w:rPr>
  </w:style>
  <w:style w:type="character" w:customStyle="1" w:styleId="a6">
    <w:name w:val="页脚 字符"/>
    <w:basedOn w:val="a0"/>
    <w:link w:val="a5"/>
    <w:uiPriority w:val="99"/>
    <w:rsid w:val="00C471BA"/>
    <w:rPr>
      <w:sz w:val="18"/>
      <w:szCs w:val="18"/>
    </w:rPr>
  </w:style>
  <w:style w:type="character" w:styleId="a7">
    <w:name w:val="page number"/>
    <w:basedOn w:val="a0"/>
    <w:rsid w:val="00C471BA"/>
  </w:style>
  <w:style w:type="character" w:customStyle="1" w:styleId="Char">
    <w:name w:val="页眉 Char"/>
    <w:rsid w:val="00C471BA"/>
    <w:rPr>
      <w:kern w:val="2"/>
      <w:sz w:val="18"/>
      <w:szCs w:val="18"/>
    </w:rPr>
  </w:style>
  <w:style w:type="paragraph" w:styleId="a8">
    <w:name w:val="List Paragraph"/>
    <w:basedOn w:val="a"/>
    <w:uiPriority w:val="34"/>
    <w:qFormat/>
    <w:rsid w:val="00B90C9B"/>
    <w:pPr>
      <w:ind w:firstLineChars="200" w:firstLine="420"/>
    </w:pPr>
  </w:style>
  <w:style w:type="character" w:styleId="a9">
    <w:name w:val="annotation reference"/>
    <w:basedOn w:val="a0"/>
    <w:uiPriority w:val="99"/>
    <w:semiHidden/>
    <w:unhideWhenUsed/>
    <w:rsid w:val="009C0828"/>
    <w:rPr>
      <w:sz w:val="21"/>
      <w:szCs w:val="21"/>
    </w:rPr>
  </w:style>
  <w:style w:type="paragraph" w:styleId="aa">
    <w:name w:val="annotation text"/>
    <w:basedOn w:val="a"/>
    <w:link w:val="ab"/>
    <w:uiPriority w:val="99"/>
    <w:semiHidden/>
    <w:unhideWhenUsed/>
    <w:rsid w:val="009C0828"/>
    <w:pPr>
      <w:jc w:val="left"/>
    </w:pPr>
  </w:style>
  <w:style w:type="character" w:customStyle="1" w:styleId="ab">
    <w:name w:val="批注文字 字符"/>
    <w:basedOn w:val="a0"/>
    <w:link w:val="aa"/>
    <w:uiPriority w:val="99"/>
    <w:semiHidden/>
    <w:rsid w:val="009C0828"/>
    <w:rPr>
      <w:rFonts w:ascii="Times New Roman" w:eastAsia="宋体" w:hAnsi="Times New Roman" w:cs="Times New Roman"/>
      <w:szCs w:val="20"/>
    </w:rPr>
  </w:style>
  <w:style w:type="paragraph" w:styleId="ac">
    <w:name w:val="annotation subject"/>
    <w:basedOn w:val="aa"/>
    <w:next w:val="aa"/>
    <w:link w:val="ad"/>
    <w:uiPriority w:val="99"/>
    <w:semiHidden/>
    <w:unhideWhenUsed/>
    <w:rsid w:val="009C0828"/>
    <w:rPr>
      <w:b/>
      <w:bCs/>
    </w:rPr>
  </w:style>
  <w:style w:type="character" w:customStyle="1" w:styleId="ad">
    <w:name w:val="批注主题 字符"/>
    <w:basedOn w:val="ab"/>
    <w:link w:val="ac"/>
    <w:uiPriority w:val="99"/>
    <w:semiHidden/>
    <w:rsid w:val="009C0828"/>
    <w:rPr>
      <w:rFonts w:ascii="Times New Roman" w:eastAsia="宋体" w:hAnsi="Times New Roman" w:cs="Times New Roman"/>
      <w:b/>
      <w:bCs/>
      <w:szCs w:val="20"/>
    </w:rPr>
  </w:style>
  <w:style w:type="paragraph" w:styleId="ae">
    <w:name w:val="Balloon Text"/>
    <w:basedOn w:val="a"/>
    <w:link w:val="af"/>
    <w:uiPriority w:val="99"/>
    <w:semiHidden/>
    <w:unhideWhenUsed/>
    <w:rsid w:val="009C0828"/>
    <w:rPr>
      <w:sz w:val="18"/>
      <w:szCs w:val="18"/>
    </w:rPr>
  </w:style>
  <w:style w:type="character" w:customStyle="1" w:styleId="af">
    <w:name w:val="批注框文本 字符"/>
    <w:basedOn w:val="a0"/>
    <w:link w:val="ae"/>
    <w:uiPriority w:val="99"/>
    <w:semiHidden/>
    <w:rsid w:val="009C0828"/>
    <w:rPr>
      <w:rFonts w:ascii="Times New Roman" w:eastAsia="宋体" w:hAnsi="Times New Roman" w:cs="Times New Roman"/>
      <w:sz w:val="18"/>
      <w:szCs w:val="18"/>
    </w:rPr>
  </w:style>
  <w:style w:type="character" w:styleId="af0">
    <w:name w:val="Hyperlink"/>
    <w:basedOn w:val="a0"/>
    <w:uiPriority w:val="99"/>
    <w:unhideWhenUsed/>
    <w:rsid w:val="000A7AE5"/>
    <w:rPr>
      <w:color w:val="0563C1" w:themeColor="hyperlink"/>
      <w:u w:val="single"/>
    </w:rPr>
  </w:style>
  <w:style w:type="character" w:styleId="af1">
    <w:name w:val="Unresolved Mention"/>
    <w:basedOn w:val="a0"/>
    <w:uiPriority w:val="99"/>
    <w:semiHidden/>
    <w:unhideWhenUsed/>
    <w:rsid w:val="000A7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46787">
      <w:bodyDiv w:val="1"/>
      <w:marLeft w:val="0"/>
      <w:marRight w:val="0"/>
      <w:marTop w:val="0"/>
      <w:marBottom w:val="0"/>
      <w:divBdr>
        <w:top w:val="none" w:sz="0" w:space="0" w:color="auto"/>
        <w:left w:val="none" w:sz="0" w:space="0" w:color="auto"/>
        <w:bottom w:val="none" w:sz="0" w:space="0" w:color="auto"/>
        <w:right w:val="none" w:sz="0" w:space="0" w:color="auto"/>
      </w:divBdr>
      <w:divsChild>
        <w:div w:id="1369795192">
          <w:marLeft w:val="0"/>
          <w:marRight w:val="0"/>
          <w:marTop w:val="0"/>
          <w:marBottom w:val="0"/>
          <w:divBdr>
            <w:top w:val="none" w:sz="0" w:space="0" w:color="auto"/>
            <w:left w:val="none" w:sz="0" w:space="0" w:color="auto"/>
            <w:bottom w:val="none" w:sz="0" w:space="0" w:color="auto"/>
            <w:right w:val="none" w:sz="0" w:space="0" w:color="auto"/>
          </w:divBdr>
        </w:div>
      </w:divsChild>
    </w:div>
    <w:div w:id="1265697669">
      <w:bodyDiv w:val="1"/>
      <w:marLeft w:val="0"/>
      <w:marRight w:val="0"/>
      <w:marTop w:val="0"/>
      <w:marBottom w:val="0"/>
      <w:divBdr>
        <w:top w:val="none" w:sz="0" w:space="0" w:color="auto"/>
        <w:left w:val="none" w:sz="0" w:space="0" w:color="auto"/>
        <w:bottom w:val="none" w:sz="0" w:space="0" w:color="auto"/>
        <w:right w:val="none" w:sz="0" w:space="0" w:color="auto"/>
      </w:divBdr>
      <w:divsChild>
        <w:div w:id="208225586">
          <w:marLeft w:val="0"/>
          <w:marRight w:val="0"/>
          <w:marTop w:val="0"/>
          <w:marBottom w:val="0"/>
          <w:divBdr>
            <w:top w:val="none" w:sz="0" w:space="0" w:color="auto"/>
            <w:left w:val="none" w:sz="0" w:space="0" w:color="auto"/>
            <w:bottom w:val="none" w:sz="0" w:space="0" w:color="auto"/>
            <w:right w:val="none" w:sz="0" w:space="0" w:color="auto"/>
          </w:divBdr>
        </w:div>
        <w:div w:id="460730746">
          <w:marLeft w:val="0"/>
          <w:marRight w:val="0"/>
          <w:marTop w:val="0"/>
          <w:marBottom w:val="0"/>
          <w:divBdr>
            <w:top w:val="none" w:sz="0" w:space="0" w:color="auto"/>
            <w:left w:val="none" w:sz="0" w:space="0" w:color="auto"/>
            <w:bottom w:val="none" w:sz="0" w:space="0" w:color="auto"/>
            <w:right w:val="none" w:sz="0" w:space="0" w:color="auto"/>
          </w:divBdr>
        </w:div>
      </w:divsChild>
    </w:div>
    <w:div w:id="206301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7</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dc:creator>
  <cp:keywords/>
  <dc:description/>
  <cp:lastModifiedBy>宇</cp:lastModifiedBy>
  <cp:revision>37</cp:revision>
  <dcterms:created xsi:type="dcterms:W3CDTF">2023-03-24T15:24:00Z</dcterms:created>
  <dcterms:modified xsi:type="dcterms:W3CDTF">2023-11-29T13:49:00Z</dcterms:modified>
</cp:coreProperties>
</file>