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19AAA" w14:textId="4BE4214A" w:rsidR="00992F24" w:rsidRPr="002F6A7E" w:rsidRDefault="002F6A7E" w:rsidP="002F6A7E">
      <w:pPr>
        <w:rPr>
          <w:rFonts w:asciiTheme="majorHAnsi" w:eastAsiaTheme="majorEastAsia" w:hAnsiTheme="majorHAnsi" w:cstheme="majorBidi"/>
          <w:spacing w:val="-10"/>
          <w:kern w:val="28"/>
          <w:sz w:val="56"/>
          <w:szCs w:val="56"/>
          <w:lang w:val="en-CA"/>
        </w:rPr>
      </w:pPr>
      <w:r w:rsidRPr="002F6A7E">
        <w:rPr>
          <w:rFonts w:asciiTheme="majorHAnsi" w:eastAsiaTheme="majorEastAsia" w:hAnsiTheme="majorHAnsi" w:cstheme="majorBidi"/>
          <w:spacing w:val="-10"/>
          <w:kern w:val="28"/>
          <w:sz w:val="56"/>
          <w:szCs w:val="56"/>
          <w:lang w:val="en-CA"/>
        </w:rPr>
        <w:t>Ha</w:t>
      </w:r>
      <w:r>
        <w:rPr>
          <w:rFonts w:asciiTheme="majorHAnsi" w:eastAsiaTheme="majorEastAsia" w:hAnsiTheme="majorHAnsi" w:cstheme="majorBidi"/>
          <w:spacing w:val="-10"/>
          <w:kern w:val="28"/>
          <w:sz w:val="56"/>
          <w:szCs w:val="56"/>
          <w:lang w:val="en-CA"/>
        </w:rPr>
        <w:t>ve you heard of the high elves?</w:t>
      </w:r>
      <w:bookmarkStart w:id="0" w:name="_GoBack"/>
      <w:bookmarkEnd w:id="0"/>
    </w:p>
    <w:p w14:paraId="3B4F4525" w14:textId="3B5121AF" w:rsidR="00992F24" w:rsidRPr="00992F24" w:rsidRDefault="00992F24" w:rsidP="00F53A56">
      <w:pPr>
        <w:pStyle w:val="Subtitle"/>
        <w:rPr>
          <w:rFonts w:ascii="Arial" w:hAnsi="Arial" w:cs="Arial"/>
          <w:lang w:val="en-CA"/>
        </w:rPr>
      </w:pPr>
      <w:r w:rsidRPr="00992F24">
        <w:rPr>
          <w:rFonts w:ascii="Arial" w:hAnsi="Arial" w:cs="Arial"/>
          <w:lang w:val="en-CA"/>
        </w:rPr>
        <w:t xml:space="preserve">By </w:t>
      </w:r>
      <w:r w:rsidR="00F53A56" w:rsidRPr="00F53A56">
        <w:rPr>
          <w:rFonts w:ascii="Arial" w:hAnsi="Arial" w:cs="Arial"/>
          <w:lang w:val="en-CA"/>
        </w:rPr>
        <w:t>Ivan Parkhomenko</w:t>
      </w:r>
      <w:r w:rsidR="00F53A56">
        <w:rPr>
          <w:rFonts w:ascii="Arial" w:hAnsi="Arial" w:cs="Arial"/>
          <w:lang w:val="en-CA"/>
        </w:rPr>
        <w:t xml:space="preserve">, </w:t>
      </w:r>
      <w:r w:rsidR="00F53A56" w:rsidRPr="00F53A56">
        <w:rPr>
          <w:rFonts w:ascii="Arial" w:hAnsi="Arial" w:cs="Arial"/>
          <w:lang w:val="en-CA"/>
        </w:rPr>
        <w:t>Dylan Kirkby</w:t>
      </w:r>
      <w:r w:rsidR="00F53A56">
        <w:rPr>
          <w:rFonts w:ascii="Arial" w:hAnsi="Arial" w:cs="Arial"/>
          <w:lang w:val="en-CA"/>
        </w:rPr>
        <w:t xml:space="preserve"> and </w:t>
      </w:r>
      <w:r w:rsidR="00F53A56" w:rsidRPr="00F53A56">
        <w:rPr>
          <w:rFonts w:ascii="Arial" w:hAnsi="Arial" w:cs="Arial"/>
          <w:lang w:val="en-CA"/>
        </w:rPr>
        <w:t>Brian Cowan</w:t>
      </w:r>
    </w:p>
    <w:p w14:paraId="2D3B12D8" w14:textId="6C89BD8B" w:rsidR="00992F24" w:rsidRPr="00992F24" w:rsidRDefault="00DB0BE1" w:rsidP="00992F24">
      <w:pPr>
        <w:rPr>
          <w:rFonts w:ascii="Arial" w:eastAsia="Times New Roman" w:hAnsi="Arial" w:cs="Arial"/>
          <w:color w:val="000000"/>
          <w:lang w:val="en-CA" w:eastAsia="en-CA"/>
        </w:rPr>
      </w:pPr>
      <w:r>
        <w:rPr>
          <w:rFonts w:ascii="Arial" w:eastAsia="Times New Roman" w:hAnsi="Arial" w:cs="Arial"/>
          <w:color w:val="000000"/>
          <w:lang w:val="en-CA" w:eastAsia="en-CA"/>
        </w:rPr>
        <w:t xml:space="preserve">A lone elf teleported to a sky island via haywire portal – </w:t>
      </w:r>
      <w:r w:rsidR="00510F4E">
        <w:rPr>
          <w:rFonts w:ascii="Arial" w:eastAsia="Times New Roman" w:hAnsi="Arial" w:cs="Arial"/>
          <w:color w:val="000000"/>
          <w:lang w:val="en-CA" w:eastAsia="en-CA"/>
        </w:rPr>
        <w:t>you have</w:t>
      </w:r>
      <w:r>
        <w:rPr>
          <w:rFonts w:ascii="Arial" w:eastAsia="Times New Roman" w:hAnsi="Arial" w:cs="Arial"/>
          <w:color w:val="000000"/>
          <w:lang w:val="en-CA" w:eastAsia="en-CA"/>
        </w:rPr>
        <w:t xml:space="preserve"> survived this long with just your kettle and the apple trees.</w:t>
      </w:r>
      <w:r w:rsidR="00510F4E">
        <w:rPr>
          <w:rFonts w:ascii="Arial" w:eastAsia="Times New Roman" w:hAnsi="Arial" w:cs="Arial"/>
          <w:color w:val="000000"/>
          <w:lang w:val="en-CA" w:eastAsia="en-CA"/>
        </w:rPr>
        <w:t xml:space="preserve"> The two portals here are linked to each other, but you might see equal luck to your prior lack of!</w:t>
      </w:r>
    </w:p>
    <w:p w14:paraId="7AFE7A34" w14:textId="0B52908F" w:rsidR="00992F24" w:rsidRPr="00992F24" w:rsidRDefault="00992F24" w:rsidP="00992F24">
      <w:pPr>
        <w:pStyle w:val="Heading1"/>
        <w:rPr>
          <w:rFonts w:ascii="Arial" w:hAnsi="Arial" w:cs="Arial"/>
          <w:b/>
          <w:bCs/>
          <w:lang w:val="en-CA"/>
        </w:rPr>
      </w:pPr>
      <w:r w:rsidRPr="00992F24">
        <w:rPr>
          <w:rFonts w:ascii="Arial" w:hAnsi="Arial" w:cs="Arial"/>
          <w:b/>
          <w:bCs/>
          <w:lang w:val="en-CA"/>
        </w:rPr>
        <w:t>Technical features</w:t>
      </w:r>
    </w:p>
    <w:p w14:paraId="5C0CD3C7" w14:textId="71478BFB" w:rsidR="00992F24" w:rsidRDefault="00992F24" w:rsidP="00992F24">
      <w:pPr>
        <w:pStyle w:val="Heading3"/>
        <w:spacing w:before="80" w:after="40"/>
        <w:jc w:val="both"/>
      </w:pPr>
      <w:r>
        <w:rPr>
          <w:rFonts w:ascii="Arial" w:hAnsi="Arial" w:cs="Arial"/>
          <w:b/>
          <w:bCs/>
          <w:color w:val="434343"/>
          <w:sz w:val="28"/>
          <w:szCs w:val="28"/>
        </w:rPr>
        <w:t xml:space="preserve">Particle </w:t>
      </w:r>
      <w:r w:rsidR="00F53A56" w:rsidRPr="00F53A56">
        <w:rPr>
          <w:rFonts w:ascii="Arial" w:hAnsi="Arial" w:cs="Arial"/>
          <w:b/>
          <w:bCs/>
          <w:color w:val="434343"/>
          <w:sz w:val="28"/>
          <w:szCs w:val="28"/>
        </w:rPr>
        <w:t>System</w:t>
      </w:r>
      <w:r w:rsidR="00F53A56">
        <w:rPr>
          <w:rFonts w:ascii="Arial" w:hAnsi="Arial" w:cs="Arial"/>
          <w:b/>
          <w:bCs/>
          <w:color w:val="434343"/>
          <w:sz w:val="28"/>
          <w:szCs w:val="28"/>
        </w:rPr>
        <w:t xml:space="preserve"> </w:t>
      </w:r>
      <w:r w:rsidR="00F53A56" w:rsidRPr="00F53A56">
        <w:rPr>
          <w:rFonts w:ascii="Arial" w:hAnsi="Arial" w:cs="Arial"/>
          <w:b/>
          <w:bCs/>
          <w:color w:val="434343"/>
          <w:sz w:val="28"/>
          <w:szCs w:val="28"/>
        </w:rPr>
        <w:t>Component</w:t>
      </w:r>
    </w:p>
    <w:p w14:paraId="32AE9F98" w14:textId="6F8ED509" w:rsidR="0060537D" w:rsidRPr="000079FE" w:rsidRDefault="000D56EE" w:rsidP="000079FE">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A buffer of transform matrices for particles is created on CPU and filled with appropriate data received from simulation of their moment</w:t>
      </w:r>
      <w:r w:rsidR="0060537D" w:rsidRPr="000079FE">
        <w:rPr>
          <w:rFonts w:ascii="Arial" w:hAnsi="Arial" w:cs="Arial"/>
          <w:color w:val="000000"/>
          <w:sz w:val="22"/>
          <w:szCs w:val="22"/>
        </w:rPr>
        <w:t xml:space="preserve">, which is done based on </w:t>
      </w:r>
      <w:r w:rsidR="00744917" w:rsidRPr="000079FE">
        <w:rPr>
          <w:rFonts w:ascii="Arial" w:hAnsi="Arial" w:cs="Arial"/>
          <w:color w:val="000000"/>
          <w:sz w:val="22"/>
          <w:szCs w:val="22"/>
        </w:rPr>
        <w:t xml:space="preserve">their lifetime, velocity, </w:t>
      </w:r>
      <w:r w:rsidR="00526219" w:rsidRPr="000079FE">
        <w:rPr>
          <w:rFonts w:ascii="Arial" w:hAnsi="Arial" w:cs="Arial"/>
          <w:color w:val="000000"/>
          <w:sz w:val="22"/>
          <w:szCs w:val="22"/>
        </w:rPr>
        <w:t>position,</w:t>
      </w:r>
      <w:r w:rsidR="00744917" w:rsidRPr="000079FE">
        <w:rPr>
          <w:rFonts w:ascii="Arial" w:hAnsi="Arial" w:cs="Arial"/>
          <w:color w:val="000000"/>
          <w:sz w:val="22"/>
          <w:szCs w:val="22"/>
        </w:rPr>
        <w:t xml:space="preserve"> and scale</w:t>
      </w:r>
      <w:r w:rsidRPr="000079FE">
        <w:rPr>
          <w:rFonts w:ascii="Arial" w:hAnsi="Arial" w:cs="Arial"/>
          <w:color w:val="000000"/>
          <w:sz w:val="22"/>
          <w:szCs w:val="22"/>
        </w:rPr>
        <w:t xml:space="preserve">. </w:t>
      </w:r>
      <w:r w:rsidR="003C351A" w:rsidRPr="000079FE">
        <w:rPr>
          <w:rFonts w:ascii="Arial" w:hAnsi="Arial" w:cs="Arial"/>
          <w:color w:val="000000"/>
          <w:sz w:val="22"/>
          <w:szCs w:val="22"/>
        </w:rPr>
        <w:t xml:space="preserve">Afterwards this data is sent to GPU and </w:t>
      </w:r>
      <w:r w:rsidR="00992F24" w:rsidRPr="000079FE">
        <w:rPr>
          <w:rFonts w:ascii="Arial" w:hAnsi="Arial" w:cs="Arial"/>
          <w:color w:val="000000"/>
          <w:sz w:val="22"/>
          <w:szCs w:val="22"/>
        </w:rPr>
        <w:t>instantiated.</w:t>
      </w:r>
    </w:p>
    <w:p w14:paraId="3FF35B1A" w14:textId="4176419D" w:rsidR="00A0587D" w:rsidRPr="000079FE" w:rsidRDefault="00744917" w:rsidP="000079FE">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 xml:space="preserve">- </w:t>
      </w:r>
      <w:r w:rsidR="003C351A" w:rsidRPr="000079FE">
        <w:rPr>
          <w:rFonts w:ascii="Arial" w:hAnsi="Arial" w:cs="Arial"/>
          <w:color w:val="000000"/>
          <w:sz w:val="22"/>
          <w:szCs w:val="22"/>
        </w:rPr>
        <w:t>Used for fire particles.</w:t>
      </w:r>
    </w:p>
    <w:p w14:paraId="6B388271" w14:textId="77777777" w:rsidR="003C351A" w:rsidRPr="00A0587D" w:rsidRDefault="003C351A" w:rsidP="003C351A">
      <w:pPr>
        <w:pStyle w:val="Arial11"/>
      </w:pPr>
    </w:p>
    <w:p w14:paraId="2B62B161" w14:textId="25B96534" w:rsidR="00A0587D" w:rsidRPr="00815334" w:rsidRDefault="00F53A56" w:rsidP="00A0587D">
      <w:pPr>
        <w:pStyle w:val="Heading3"/>
        <w:spacing w:before="80" w:after="40"/>
        <w:jc w:val="both"/>
        <w:rPr>
          <w:rFonts w:ascii="Arial" w:hAnsi="Arial" w:cs="Arial"/>
          <w:b/>
          <w:bCs/>
          <w:i/>
          <w:iCs/>
          <w:color w:val="434343"/>
          <w:sz w:val="28"/>
          <w:szCs w:val="28"/>
        </w:rPr>
      </w:pPr>
      <w:r w:rsidRPr="00F53A56">
        <w:rPr>
          <w:rFonts w:ascii="Arial" w:hAnsi="Arial" w:cs="Arial"/>
          <w:b/>
          <w:bCs/>
          <w:color w:val="434343"/>
          <w:sz w:val="28"/>
          <w:szCs w:val="28"/>
        </w:rPr>
        <w:t>Animation Blending</w:t>
      </w:r>
    </w:p>
    <w:p w14:paraId="29048EA2" w14:textId="3679311A" w:rsidR="00744917" w:rsidRDefault="00701FA9" w:rsidP="00545971">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Previously operating on a queue system, animations have been moved so that each one performs a blend into any animation that is not identical. This is done by a</w:t>
      </w:r>
      <w:r w:rsidR="00A27BFE">
        <w:rPr>
          <w:rFonts w:ascii="Arial" w:hAnsi="Arial" w:cs="Arial"/>
          <w:color w:val="000000"/>
          <w:sz w:val="22"/>
          <w:szCs w:val="22"/>
        </w:rPr>
        <w:t xml:space="preserve"> by using smoother step based on the blended animations time to calculate the transform ratio</w:t>
      </w:r>
      <w:r w:rsidR="00BA38D2">
        <w:rPr>
          <w:rFonts w:ascii="Arial" w:hAnsi="Arial" w:cs="Arial"/>
          <w:color w:val="000000"/>
          <w:sz w:val="22"/>
          <w:szCs w:val="22"/>
        </w:rPr>
        <w:t xml:space="preserve"> for both animations, which is then applied to the transform of every bone and added together</w:t>
      </w:r>
      <w:r w:rsidR="00A27BFE">
        <w:rPr>
          <w:rFonts w:ascii="Arial" w:hAnsi="Arial" w:cs="Arial"/>
          <w:color w:val="000000"/>
          <w:sz w:val="22"/>
          <w:szCs w:val="22"/>
        </w:rPr>
        <w:t>. There are several checks in place to ensure that some animations can not be blended out of early, effectively locking you in.</w:t>
      </w:r>
      <w:r w:rsidR="009F7145">
        <w:rPr>
          <w:rFonts w:ascii="Arial" w:hAnsi="Arial" w:cs="Arial"/>
          <w:color w:val="000000"/>
          <w:sz w:val="22"/>
          <w:szCs w:val="22"/>
        </w:rPr>
        <w:t xml:space="preserve"> </w:t>
      </w:r>
      <w:r>
        <w:rPr>
          <w:rFonts w:ascii="Arial" w:hAnsi="Arial" w:cs="Arial"/>
          <w:color w:val="000000"/>
          <w:sz w:val="22"/>
          <w:szCs w:val="22"/>
        </w:rPr>
        <w:t>The transition time to exit idle animations is half of any other animation for ease of use.</w:t>
      </w:r>
    </w:p>
    <w:p w14:paraId="625D89A9" w14:textId="705609ED" w:rsidR="002F6A7E" w:rsidRDefault="002F6A7E" w:rsidP="00545971">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 xml:space="preserve">- </w:t>
      </w:r>
      <w:r>
        <w:rPr>
          <w:rFonts w:ascii="Arial" w:hAnsi="Arial" w:cs="Arial"/>
          <w:color w:val="000000"/>
          <w:sz w:val="22"/>
          <w:szCs w:val="22"/>
        </w:rPr>
        <w:t>Used for animation.</w:t>
      </w:r>
    </w:p>
    <w:p w14:paraId="428A00F2" w14:textId="77777777" w:rsidR="00545971" w:rsidRPr="00545971" w:rsidRDefault="00545971" w:rsidP="00545971">
      <w:pPr>
        <w:pStyle w:val="NormalWeb"/>
        <w:spacing w:before="0" w:beforeAutospacing="0" w:after="0" w:afterAutospacing="0"/>
        <w:jc w:val="both"/>
        <w:rPr>
          <w:rFonts w:ascii="Arial" w:hAnsi="Arial" w:cs="Arial"/>
          <w:color w:val="000000"/>
          <w:sz w:val="22"/>
          <w:szCs w:val="22"/>
        </w:rPr>
      </w:pPr>
    </w:p>
    <w:p w14:paraId="34C9B3A3" w14:textId="0A8ACF47" w:rsidR="00A0587D" w:rsidRPr="00951B31" w:rsidRDefault="00F53A56" w:rsidP="00A0587D">
      <w:pPr>
        <w:pStyle w:val="Heading3"/>
        <w:spacing w:before="80" w:after="40"/>
        <w:jc w:val="both"/>
      </w:pPr>
      <w:r>
        <w:rPr>
          <w:rFonts w:ascii="Arial" w:hAnsi="Arial" w:cs="Arial"/>
          <w:b/>
          <w:bCs/>
          <w:color w:val="434343"/>
          <w:sz w:val="28"/>
          <w:szCs w:val="28"/>
        </w:rPr>
        <w:t>Portal</w:t>
      </w:r>
    </w:p>
    <w:p w14:paraId="382C18CF" w14:textId="499DB32C" w:rsidR="00992F24" w:rsidRDefault="00465B68" w:rsidP="00465B68">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scene is rendered into FBO for each camera used by portals. Cameras’ positions and directions at </w:t>
      </w:r>
      <w:r w:rsidR="00815334">
        <w:rPr>
          <w:rFonts w:ascii="Arial" w:hAnsi="Arial" w:cs="Arial"/>
          <w:color w:val="000000"/>
          <w:sz w:val="22"/>
          <w:szCs w:val="22"/>
        </w:rPr>
        <w:t>which</w:t>
      </w:r>
      <w:r>
        <w:rPr>
          <w:rFonts w:ascii="Arial" w:hAnsi="Arial" w:cs="Arial"/>
          <w:color w:val="000000"/>
          <w:sz w:val="22"/>
          <w:szCs w:val="22"/>
        </w:rPr>
        <w:t xml:space="preserve"> they are looking at are calculated based on </w:t>
      </w:r>
      <w:r w:rsidR="004C3709">
        <w:rPr>
          <w:rFonts w:ascii="Arial" w:hAnsi="Arial" w:cs="Arial"/>
          <w:color w:val="000000"/>
          <w:sz w:val="22"/>
          <w:szCs w:val="22"/>
        </w:rPr>
        <w:t>the main camera and portals’ positions.</w:t>
      </w:r>
      <w:r>
        <w:rPr>
          <w:rFonts w:ascii="Arial" w:hAnsi="Arial" w:cs="Arial"/>
          <w:color w:val="000000"/>
          <w:sz w:val="22"/>
          <w:szCs w:val="22"/>
        </w:rPr>
        <w:t xml:space="preserve"> </w:t>
      </w:r>
      <w:r w:rsidR="004C3709">
        <w:rPr>
          <w:rFonts w:ascii="Arial" w:hAnsi="Arial" w:cs="Arial"/>
          <w:color w:val="000000"/>
          <w:sz w:val="22"/>
          <w:szCs w:val="22"/>
        </w:rPr>
        <w:t>To avoid the issue with s</w:t>
      </w:r>
      <w:r>
        <w:rPr>
          <w:rFonts w:ascii="Arial" w:hAnsi="Arial" w:cs="Arial"/>
          <w:color w:val="000000"/>
          <w:sz w:val="22"/>
          <w:szCs w:val="22"/>
        </w:rPr>
        <w:t>idelines</w:t>
      </w:r>
      <w:r w:rsidR="004C3709">
        <w:rPr>
          <w:rFonts w:ascii="Arial" w:hAnsi="Arial" w:cs="Arial"/>
          <w:color w:val="000000"/>
          <w:sz w:val="22"/>
          <w:szCs w:val="22"/>
        </w:rPr>
        <w:t xml:space="preserve"> </w:t>
      </w:r>
      <w:r w:rsidR="00E55D4E">
        <w:rPr>
          <w:rFonts w:ascii="Arial" w:hAnsi="Arial" w:cs="Arial"/>
          <w:color w:val="000000"/>
          <w:sz w:val="22"/>
          <w:szCs w:val="22"/>
        </w:rPr>
        <w:t>cameras</w:t>
      </w:r>
      <w:r w:rsidR="004C3709">
        <w:rPr>
          <w:rFonts w:ascii="Arial" w:hAnsi="Arial" w:cs="Arial"/>
          <w:color w:val="000000"/>
          <w:sz w:val="22"/>
          <w:szCs w:val="22"/>
        </w:rPr>
        <w:t xml:space="preserve"> are </w:t>
      </w:r>
      <w:r w:rsidR="00E55D4E">
        <w:rPr>
          <w:rFonts w:ascii="Arial" w:hAnsi="Arial" w:cs="Arial"/>
          <w:color w:val="000000"/>
          <w:sz w:val="22"/>
          <w:szCs w:val="22"/>
        </w:rPr>
        <w:t xml:space="preserve">not </w:t>
      </w:r>
      <w:r w:rsidR="004C3709">
        <w:rPr>
          <w:rFonts w:ascii="Arial" w:hAnsi="Arial" w:cs="Arial"/>
          <w:color w:val="000000"/>
          <w:sz w:val="22"/>
          <w:szCs w:val="22"/>
        </w:rPr>
        <w:t xml:space="preserve">placed at the same position as </w:t>
      </w:r>
      <w:r w:rsidR="00E55D4E">
        <w:rPr>
          <w:rFonts w:ascii="Arial" w:hAnsi="Arial" w:cs="Arial"/>
          <w:color w:val="000000"/>
          <w:sz w:val="22"/>
          <w:szCs w:val="22"/>
        </w:rPr>
        <w:t xml:space="preserve">their portals, instead they are placed behind them at the appropriate distance and angle. </w:t>
      </w:r>
      <w:r w:rsidR="00ED3450">
        <w:rPr>
          <w:rFonts w:ascii="Arial" w:hAnsi="Arial" w:cs="Arial"/>
          <w:color w:val="000000"/>
          <w:sz w:val="22"/>
          <w:szCs w:val="22"/>
        </w:rPr>
        <w:t>That creates the distance issue (</w:t>
      </w:r>
      <w:r w:rsidR="00612C03">
        <w:rPr>
          <w:rFonts w:ascii="Arial" w:hAnsi="Arial" w:cs="Arial"/>
          <w:color w:val="000000"/>
          <w:sz w:val="22"/>
          <w:szCs w:val="22"/>
        </w:rPr>
        <w:t>distance from camera to portal is applied twice</w:t>
      </w:r>
      <w:r w:rsidR="00ED3450">
        <w:rPr>
          <w:rFonts w:ascii="Arial" w:hAnsi="Arial" w:cs="Arial"/>
          <w:color w:val="000000"/>
          <w:sz w:val="22"/>
          <w:szCs w:val="22"/>
        </w:rPr>
        <w:t>)</w:t>
      </w:r>
      <w:r w:rsidR="00612C03">
        <w:rPr>
          <w:rFonts w:ascii="Arial" w:hAnsi="Arial" w:cs="Arial"/>
          <w:color w:val="000000"/>
          <w:sz w:val="22"/>
          <w:szCs w:val="22"/>
        </w:rPr>
        <w:t>, which is fixed by scaling up the texture of portal to the camera resolution.</w:t>
      </w:r>
    </w:p>
    <w:p w14:paraId="16703BA0" w14:textId="11B944FF" w:rsidR="0060537D" w:rsidRDefault="00744917" w:rsidP="00744917">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 xml:space="preserve">- </w:t>
      </w:r>
      <w:r w:rsidR="0060537D">
        <w:rPr>
          <w:rFonts w:ascii="Arial" w:hAnsi="Arial" w:cs="Arial"/>
          <w:color w:val="000000"/>
          <w:sz w:val="22"/>
          <w:szCs w:val="22"/>
        </w:rPr>
        <w:t>Used for two portals.</w:t>
      </w:r>
    </w:p>
    <w:p w14:paraId="620AFE2D" w14:textId="77777777" w:rsidR="003C351A" w:rsidRPr="003C351A" w:rsidRDefault="003C351A" w:rsidP="00992F24">
      <w:pPr>
        <w:pStyle w:val="NormalWeb"/>
        <w:spacing w:before="0" w:beforeAutospacing="0" w:after="0" w:afterAutospacing="0"/>
        <w:jc w:val="both"/>
        <w:rPr>
          <w:rFonts w:ascii="Arial" w:hAnsi="Arial" w:cs="Arial"/>
          <w:color w:val="000000"/>
          <w:sz w:val="22"/>
          <w:szCs w:val="22"/>
        </w:rPr>
      </w:pPr>
    </w:p>
    <w:p w14:paraId="45EE7222" w14:textId="4254FCC5" w:rsidR="00992F24" w:rsidRPr="00951B31" w:rsidRDefault="00F53A56" w:rsidP="00992F24">
      <w:pPr>
        <w:pStyle w:val="Heading3"/>
        <w:spacing w:before="80" w:after="40"/>
        <w:jc w:val="both"/>
      </w:pPr>
      <w:r w:rsidRPr="00F53A56">
        <w:rPr>
          <w:rFonts w:ascii="Arial" w:hAnsi="Arial" w:cs="Arial"/>
          <w:b/>
          <w:bCs/>
          <w:color w:val="434343"/>
          <w:sz w:val="28"/>
          <w:szCs w:val="28"/>
        </w:rPr>
        <w:t>Dynamic Reflection</w:t>
      </w:r>
    </w:p>
    <w:p w14:paraId="38B7F4BC" w14:textId="2B21A281" w:rsidR="003C351A" w:rsidRDefault="00AB0734" w:rsidP="003C351A">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S</w:t>
      </w:r>
      <w:r w:rsidR="00642070">
        <w:rPr>
          <w:rFonts w:ascii="Arial" w:hAnsi="Arial" w:cs="Arial"/>
          <w:color w:val="000000"/>
          <w:sz w:val="22"/>
          <w:szCs w:val="22"/>
        </w:rPr>
        <w:t xml:space="preserve">ix cameras </w:t>
      </w:r>
      <w:r>
        <w:rPr>
          <w:rFonts w:ascii="Arial" w:hAnsi="Arial" w:cs="Arial"/>
          <w:color w:val="000000"/>
          <w:sz w:val="22"/>
          <w:szCs w:val="22"/>
        </w:rPr>
        <w:t xml:space="preserve">are </w:t>
      </w:r>
      <w:r w:rsidR="00642070">
        <w:rPr>
          <w:rFonts w:ascii="Arial" w:hAnsi="Arial" w:cs="Arial"/>
          <w:color w:val="000000"/>
          <w:sz w:val="22"/>
          <w:szCs w:val="22"/>
        </w:rPr>
        <w:t xml:space="preserve">placed at the </w:t>
      </w:r>
      <w:r w:rsidR="00612C03">
        <w:rPr>
          <w:rFonts w:ascii="Arial" w:hAnsi="Arial" w:cs="Arial"/>
          <w:color w:val="000000"/>
          <w:sz w:val="22"/>
          <w:szCs w:val="22"/>
        </w:rPr>
        <w:t>object’s position</w:t>
      </w:r>
      <w:r w:rsidR="00642070">
        <w:rPr>
          <w:rFonts w:ascii="Arial" w:hAnsi="Arial" w:cs="Arial"/>
          <w:color w:val="000000"/>
          <w:sz w:val="22"/>
          <w:szCs w:val="22"/>
        </w:rPr>
        <w:t xml:space="preserve"> and looking up, down, back, front, left and right</w:t>
      </w:r>
      <w:r>
        <w:rPr>
          <w:rFonts w:ascii="Arial" w:hAnsi="Arial" w:cs="Arial"/>
          <w:color w:val="000000"/>
          <w:sz w:val="22"/>
          <w:szCs w:val="22"/>
        </w:rPr>
        <w:t>.</w:t>
      </w:r>
      <w:r w:rsidR="00642070">
        <w:rPr>
          <w:rFonts w:ascii="Arial" w:hAnsi="Arial" w:cs="Arial"/>
          <w:color w:val="000000"/>
          <w:sz w:val="22"/>
          <w:szCs w:val="22"/>
        </w:rPr>
        <w:t xml:space="preserve"> </w:t>
      </w:r>
      <w:r>
        <w:rPr>
          <w:rFonts w:ascii="Arial" w:hAnsi="Arial" w:cs="Arial"/>
          <w:color w:val="000000"/>
          <w:sz w:val="22"/>
          <w:szCs w:val="22"/>
        </w:rPr>
        <w:t>The scene is rendered into cubemap FBO once for each camera with 90 degrees FOV</w:t>
      </w:r>
      <w:r w:rsidR="0060537D">
        <w:rPr>
          <w:rFonts w:ascii="Arial" w:hAnsi="Arial" w:cs="Arial"/>
          <w:color w:val="000000"/>
          <w:sz w:val="22"/>
          <w:szCs w:val="22"/>
        </w:rPr>
        <w:t xml:space="preserve"> and then used as texture for this object and blended with </w:t>
      </w:r>
      <w:r w:rsidR="00E6388F">
        <w:rPr>
          <w:rFonts w:ascii="Arial" w:hAnsi="Arial" w:cs="Arial"/>
          <w:color w:val="000000"/>
          <w:sz w:val="22"/>
          <w:szCs w:val="22"/>
        </w:rPr>
        <w:t>its</w:t>
      </w:r>
      <w:r w:rsidR="0060537D">
        <w:rPr>
          <w:rFonts w:ascii="Arial" w:hAnsi="Arial" w:cs="Arial"/>
          <w:color w:val="000000"/>
          <w:sz w:val="22"/>
          <w:szCs w:val="22"/>
        </w:rPr>
        <w:t xml:space="preserve"> actual texture</w:t>
      </w:r>
      <w:r w:rsidR="00642070">
        <w:rPr>
          <w:rFonts w:ascii="Arial" w:hAnsi="Arial" w:cs="Arial"/>
          <w:color w:val="000000"/>
          <w:sz w:val="22"/>
          <w:szCs w:val="22"/>
        </w:rPr>
        <w:t>.</w:t>
      </w:r>
    </w:p>
    <w:p w14:paraId="61E70244" w14:textId="5AFB02FD" w:rsidR="0060537D" w:rsidRDefault="000079FE" w:rsidP="000079FE">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 xml:space="preserve">- </w:t>
      </w:r>
      <w:r w:rsidR="0060537D">
        <w:rPr>
          <w:rFonts w:ascii="Arial" w:hAnsi="Arial" w:cs="Arial"/>
          <w:color w:val="000000"/>
          <w:sz w:val="22"/>
          <w:szCs w:val="22"/>
        </w:rPr>
        <w:t>Used for teapot near the campfire.</w:t>
      </w:r>
    </w:p>
    <w:p w14:paraId="6B38EAFE" w14:textId="77777777" w:rsidR="00612C03" w:rsidRPr="003C351A" w:rsidRDefault="00612C03" w:rsidP="003C351A">
      <w:pPr>
        <w:pStyle w:val="NormalWeb"/>
        <w:spacing w:before="0" w:beforeAutospacing="0" w:after="0" w:afterAutospacing="0"/>
        <w:jc w:val="both"/>
        <w:rPr>
          <w:rFonts w:ascii="Arial" w:hAnsi="Arial" w:cs="Arial"/>
          <w:color w:val="000000"/>
          <w:sz w:val="22"/>
          <w:szCs w:val="22"/>
        </w:rPr>
      </w:pPr>
    </w:p>
    <w:p w14:paraId="5A579B24" w14:textId="77777777" w:rsidR="003C351A" w:rsidRPr="00951B31" w:rsidRDefault="003C351A" w:rsidP="003C351A">
      <w:pPr>
        <w:pStyle w:val="Heading3"/>
        <w:spacing w:before="80" w:after="40"/>
        <w:jc w:val="both"/>
      </w:pPr>
      <w:r w:rsidRPr="00F53A56">
        <w:rPr>
          <w:rFonts w:ascii="Arial" w:hAnsi="Arial" w:cs="Arial"/>
          <w:b/>
          <w:bCs/>
          <w:color w:val="434343"/>
          <w:sz w:val="28"/>
          <w:szCs w:val="28"/>
        </w:rPr>
        <w:t xml:space="preserve">Threaded </w:t>
      </w:r>
      <w:r>
        <w:rPr>
          <w:rFonts w:ascii="Arial" w:hAnsi="Arial" w:cs="Arial"/>
          <w:b/>
          <w:bCs/>
          <w:color w:val="434343"/>
          <w:sz w:val="28"/>
          <w:szCs w:val="28"/>
        </w:rPr>
        <w:t>T</w:t>
      </w:r>
      <w:r w:rsidRPr="00F53A56">
        <w:rPr>
          <w:rFonts w:ascii="Arial" w:hAnsi="Arial" w:cs="Arial"/>
          <w:b/>
          <w:bCs/>
          <w:color w:val="434343"/>
          <w:sz w:val="28"/>
          <w:szCs w:val="28"/>
        </w:rPr>
        <w:t xml:space="preserve">exture </w:t>
      </w:r>
      <w:r>
        <w:rPr>
          <w:rFonts w:ascii="Arial" w:hAnsi="Arial" w:cs="Arial"/>
          <w:b/>
          <w:bCs/>
          <w:color w:val="434343"/>
          <w:sz w:val="28"/>
          <w:szCs w:val="28"/>
        </w:rPr>
        <w:t>L</w:t>
      </w:r>
      <w:r w:rsidRPr="00F53A56">
        <w:rPr>
          <w:rFonts w:ascii="Arial" w:hAnsi="Arial" w:cs="Arial"/>
          <w:b/>
          <w:bCs/>
          <w:color w:val="434343"/>
          <w:sz w:val="28"/>
          <w:szCs w:val="28"/>
        </w:rPr>
        <w:t>oading</w:t>
      </w:r>
    </w:p>
    <w:p w14:paraId="429146D8" w14:textId="43753FB7" w:rsidR="003C351A" w:rsidRDefault="00E0346E" w:rsidP="003C351A">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While default textures are created and loaded on the main thread, everything else is created on a separate thread. Each texture is loaded on the main thread when it’s confirmed that it has been created.</w:t>
      </w:r>
    </w:p>
    <w:p w14:paraId="06CFD120" w14:textId="7C8C1742" w:rsidR="003C351A" w:rsidRDefault="00E0346E" w:rsidP="003C351A">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 xml:space="preserve">- </w:t>
      </w:r>
      <w:r>
        <w:rPr>
          <w:rFonts w:ascii="Arial" w:hAnsi="Arial" w:cs="Arial"/>
          <w:color w:val="000000"/>
          <w:sz w:val="22"/>
          <w:szCs w:val="22"/>
        </w:rPr>
        <w:t>Used for textures and skybox textures.</w:t>
      </w:r>
    </w:p>
    <w:p w14:paraId="007DAF80" w14:textId="77777777" w:rsidR="00E0346E" w:rsidRPr="00E0346E" w:rsidRDefault="00E0346E" w:rsidP="003C351A">
      <w:pPr>
        <w:pStyle w:val="NormalWeb"/>
        <w:spacing w:before="0" w:beforeAutospacing="0" w:after="0" w:afterAutospacing="0"/>
        <w:jc w:val="both"/>
        <w:rPr>
          <w:rFonts w:ascii="Arial" w:hAnsi="Arial" w:cs="Arial"/>
          <w:color w:val="000000"/>
          <w:sz w:val="22"/>
          <w:szCs w:val="22"/>
        </w:rPr>
      </w:pPr>
    </w:p>
    <w:p w14:paraId="24595B71" w14:textId="64093B36" w:rsidR="00992F24" w:rsidRPr="00951B31" w:rsidRDefault="003C351A" w:rsidP="00992F24">
      <w:pPr>
        <w:pStyle w:val="Heading3"/>
        <w:spacing w:before="80" w:after="40"/>
        <w:jc w:val="both"/>
      </w:pPr>
      <w:r>
        <w:rPr>
          <w:rFonts w:ascii="Arial" w:hAnsi="Arial" w:cs="Arial"/>
          <w:b/>
          <w:bCs/>
          <w:color w:val="434343"/>
          <w:sz w:val="28"/>
          <w:szCs w:val="28"/>
        </w:rPr>
        <w:t>Console</w:t>
      </w:r>
    </w:p>
    <w:p w14:paraId="774F5D7A" w14:textId="631D0124" w:rsidR="00E0346E" w:rsidRDefault="002D41D7" w:rsidP="002D41D7">
      <w:pPr>
        <w:spacing w:after="0" w:line="240" w:lineRule="auto"/>
        <w:jc w:val="both"/>
        <w:rPr>
          <w:rFonts w:ascii="Arial" w:eastAsia="Times New Roman" w:hAnsi="Arial" w:cs="Arial"/>
          <w:color w:val="000000"/>
          <w:lang w:val="en-CA" w:eastAsia="en-CA"/>
        </w:rPr>
      </w:pPr>
      <w:r>
        <w:rPr>
          <w:rFonts w:ascii="Arial" w:eastAsia="Times New Roman" w:hAnsi="Arial" w:cs="Arial"/>
          <w:color w:val="000000"/>
          <w:lang w:val="en-CA" w:eastAsia="en-CA"/>
        </w:rPr>
        <w:t>Hooked up to a command parser to dispatch to the mediator and each subsystem, the console takes quite a few different commands. Since this is a game jam instead of for the engine stuff, we added the cheat codes: ‘tgm’ (toggle god mode) and ‘hover’.</w:t>
      </w:r>
    </w:p>
    <w:p w14:paraId="6AC19FA9" w14:textId="6D330CBF" w:rsidR="002D41D7" w:rsidRDefault="004A67C4" w:rsidP="002D41D7">
      <w:pPr>
        <w:spacing w:after="0" w:line="240" w:lineRule="auto"/>
        <w:jc w:val="both"/>
        <w:rPr>
          <w:rFonts w:ascii="Arial" w:eastAsia="Times New Roman" w:hAnsi="Arial" w:cs="Arial"/>
          <w:color w:val="000000"/>
          <w:lang w:val="en-CA" w:eastAsia="en-CA"/>
        </w:rPr>
      </w:pPr>
      <w:r>
        <w:rPr>
          <w:rFonts w:ascii="Arial" w:eastAsia="Times New Roman" w:hAnsi="Arial" w:cs="Arial"/>
          <w:color w:val="000000"/>
          <w:lang w:val="en-CA" w:eastAsia="en-CA"/>
        </w:rPr>
        <w:t>The console opens as a new window with shared context to the games main window</w:t>
      </w:r>
      <w:r w:rsidR="00517B80">
        <w:rPr>
          <w:rFonts w:ascii="Arial" w:eastAsia="Times New Roman" w:hAnsi="Arial" w:cs="Arial"/>
          <w:color w:val="000000"/>
          <w:lang w:val="en-CA" w:eastAsia="en-CA"/>
        </w:rPr>
        <w:t xml:space="preserve"> and applies text glyphs as a texture for rendering</w:t>
      </w:r>
      <w:r w:rsidR="00CE1A23">
        <w:rPr>
          <w:rFonts w:ascii="Arial" w:eastAsia="Times New Roman" w:hAnsi="Arial" w:cs="Arial"/>
          <w:color w:val="000000"/>
          <w:lang w:val="en-CA" w:eastAsia="en-CA"/>
        </w:rPr>
        <w:t>. The window is t</w:t>
      </w:r>
      <w:r w:rsidR="00F52100">
        <w:rPr>
          <w:rFonts w:ascii="Arial" w:eastAsia="Times New Roman" w:hAnsi="Arial" w:cs="Arial"/>
          <w:color w:val="000000"/>
          <w:lang w:val="en-CA" w:eastAsia="en-CA"/>
        </w:rPr>
        <w:t>r</w:t>
      </w:r>
      <w:r w:rsidR="00CE1A23">
        <w:rPr>
          <w:rFonts w:ascii="Arial" w:eastAsia="Times New Roman" w:hAnsi="Arial" w:cs="Arial"/>
          <w:color w:val="000000"/>
          <w:lang w:val="en-CA" w:eastAsia="en-CA"/>
        </w:rPr>
        <w:t>anslucent so you can still see the main window behind it and pauses all game updates while open.</w:t>
      </w:r>
    </w:p>
    <w:p w14:paraId="5A7CF13F" w14:textId="3B3EF866" w:rsidR="002F6A7E" w:rsidRPr="002F6A7E" w:rsidRDefault="002F6A7E" w:rsidP="002F6A7E">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 xml:space="preserve">- </w:t>
      </w:r>
      <w:r>
        <w:rPr>
          <w:rFonts w:ascii="Arial" w:hAnsi="Arial" w:cs="Arial"/>
          <w:color w:val="000000"/>
          <w:sz w:val="22"/>
          <w:szCs w:val="22"/>
        </w:rPr>
        <w:t xml:space="preserve">Used for </w:t>
      </w:r>
      <w:r>
        <w:rPr>
          <w:rFonts w:ascii="Arial" w:hAnsi="Arial" w:cs="Arial"/>
          <w:color w:val="000000"/>
          <w:sz w:val="22"/>
          <w:szCs w:val="22"/>
        </w:rPr>
        <w:t>console</w:t>
      </w:r>
      <w:r>
        <w:rPr>
          <w:rFonts w:ascii="Arial" w:hAnsi="Arial" w:cs="Arial"/>
          <w:color w:val="000000"/>
          <w:sz w:val="22"/>
          <w:szCs w:val="22"/>
        </w:rPr>
        <w:t>.</w:t>
      </w:r>
    </w:p>
    <w:p w14:paraId="1C1CACED" w14:textId="4E0A9118" w:rsidR="00E0346E" w:rsidRDefault="00E0346E" w:rsidP="00E0346E">
      <w:pPr>
        <w:pStyle w:val="Heading1"/>
        <w:rPr>
          <w:rFonts w:ascii="Arial" w:hAnsi="Arial" w:cs="Arial"/>
          <w:b/>
          <w:bCs/>
          <w:lang w:val="en-CA"/>
        </w:rPr>
      </w:pPr>
      <w:r w:rsidRPr="00992F24">
        <w:rPr>
          <w:rFonts w:ascii="Arial" w:hAnsi="Arial" w:cs="Arial"/>
          <w:b/>
          <w:bCs/>
          <w:lang w:val="en-CA"/>
        </w:rPr>
        <w:t>Technical features</w:t>
      </w:r>
      <w:r>
        <w:rPr>
          <w:rFonts w:ascii="Arial" w:hAnsi="Arial" w:cs="Arial"/>
          <w:b/>
          <w:bCs/>
          <w:lang w:val="en-CA"/>
        </w:rPr>
        <w:t xml:space="preserve"> (extra)</w:t>
      </w:r>
    </w:p>
    <w:p w14:paraId="066D2555" w14:textId="2F6FBBD3" w:rsidR="00CA163C" w:rsidRPr="00CA163C" w:rsidRDefault="00CA163C" w:rsidP="00CA163C">
      <w:pPr>
        <w:rPr>
          <w:sz w:val="16"/>
          <w:szCs w:val="16"/>
          <w:lang w:val="en-CA"/>
        </w:rPr>
      </w:pPr>
      <w:r>
        <w:rPr>
          <w:sz w:val="16"/>
          <w:szCs w:val="16"/>
          <w:lang w:val="en-CA"/>
        </w:rPr>
        <w:t>In case if something from above is not qualified</w:t>
      </w:r>
    </w:p>
    <w:p w14:paraId="6C918F0A" w14:textId="77777777" w:rsidR="00E0346E" w:rsidRPr="00951B31" w:rsidRDefault="00E0346E" w:rsidP="00E0346E">
      <w:pPr>
        <w:pStyle w:val="Heading3"/>
        <w:spacing w:before="80" w:after="40"/>
        <w:jc w:val="both"/>
      </w:pPr>
      <w:r w:rsidRPr="00F53A56">
        <w:rPr>
          <w:rFonts w:ascii="Arial" w:hAnsi="Arial" w:cs="Arial"/>
          <w:b/>
          <w:bCs/>
          <w:color w:val="434343"/>
          <w:sz w:val="28"/>
          <w:szCs w:val="28"/>
        </w:rPr>
        <w:t>Instanced</w:t>
      </w:r>
      <w:r>
        <w:rPr>
          <w:rFonts w:ascii="Arial" w:hAnsi="Arial" w:cs="Arial"/>
          <w:b/>
          <w:bCs/>
          <w:color w:val="434343"/>
          <w:sz w:val="28"/>
          <w:szCs w:val="28"/>
        </w:rPr>
        <w:t xml:space="preserve"> </w:t>
      </w:r>
      <w:r w:rsidRPr="00F53A56">
        <w:rPr>
          <w:rFonts w:ascii="Arial" w:hAnsi="Arial" w:cs="Arial"/>
          <w:b/>
          <w:bCs/>
          <w:color w:val="434343"/>
          <w:sz w:val="28"/>
          <w:szCs w:val="28"/>
        </w:rPr>
        <w:t>Transform</w:t>
      </w:r>
      <w:r>
        <w:rPr>
          <w:rFonts w:ascii="Arial" w:hAnsi="Arial" w:cs="Arial"/>
          <w:b/>
          <w:bCs/>
          <w:color w:val="434343"/>
          <w:sz w:val="28"/>
          <w:szCs w:val="28"/>
        </w:rPr>
        <w:t xml:space="preserve"> </w:t>
      </w:r>
      <w:r w:rsidRPr="00F53A56">
        <w:rPr>
          <w:rFonts w:ascii="Arial" w:hAnsi="Arial" w:cs="Arial"/>
          <w:b/>
          <w:bCs/>
          <w:color w:val="434343"/>
          <w:sz w:val="28"/>
          <w:szCs w:val="28"/>
        </w:rPr>
        <w:t>Component</w:t>
      </w:r>
    </w:p>
    <w:p w14:paraId="27296427" w14:textId="77777777" w:rsidR="00E0346E" w:rsidRDefault="00E0346E" w:rsidP="00E0346E">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 xml:space="preserve">Instanced Transform Component holds a vector of Transform Components, data in which </w:t>
      </w:r>
      <w:r>
        <w:rPr>
          <w:rFonts w:ascii="Arial" w:hAnsi="Arial" w:cs="Arial"/>
          <w:color w:val="000000"/>
          <w:sz w:val="22"/>
          <w:szCs w:val="22"/>
        </w:rPr>
        <w:t>is</w:t>
      </w:r>
      <w:r w:rsidRPr="000079FE">
        <w:rPr>
          <w:rFonts w:ascii="Arial" w:hAnsi="Arial" w:cs="Arial"/>
          <w:color w:val="000000"/>
          <w:sz w:val="22"/>
          <w:szCs w:val="22"/>
        </w:rPr>
        <w:t xml:space="preserve"> used to create a buffer of transform matrices. Afterwards this data is sent to GPU and instantiated</w:t>
      </w:r>
      <w:r>
        <w:rPr>
          <w:rFonts w:ascii="Arial" w:hAnsi="Arial" w:cs="Arial"/>
          <w:color w:val="000000"/>
          <w:sz w:val="22"/>
          <w:szCs w:val="22"/>
        </w:rPr>
        <w:t xml:space="preserve">. Some of </w:t>
      </w:r>
      <w:r w:rsidRPr="000079FE">
        <w:rPr>
          <w:rFonts w:ascii="Arial" w:hAnsi="Arial" w:cs="Arial"/>
          <w:color w:val="000000"/>
          <w:sz w:val="22"/>
          <w:szCs w:val="22"/>
        </w:rPr>
        <w:t>Transform Components</w:t>
      </w:r>
      <w:r>
        <w:rPr>
          <w:rFonts w:ascii="Arial" w:hAnsi="Arial" w:cs="Arial"/>
          <w:color w:val="000000"/>
          <w:sz w:val="22"/>
          <w:szCs w:val="22"/>
        </w:rPr>
        <w:t xml:space="preserve"> are paired with physics components (like trees and rocks).</w:t>
      </w:r>
    </w:p>
    <w:p w14:paraId="79F3E6D5" w14:textId="77777777" w:rsidR="00E0346E" w:rsidRDefault="00E0346E" w:rsidP="00E0346E">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 xml:space="preserve">- </w:t>
      </w:r>
      <w:r>
        <w:rPr>
          <w:rFonts w:ascii="Arial" w:hAnsi="Arial" w:cs="Arial"/>
          <w:color w:val="000000"/>
          <w:sz w:val="22"/>
          <w:szCs w:val="22"/>
        </w:rPr>
        <w:t>Used for trees, rocks, grass, flowers.</w:t>
      </w:r>
    </w:p>
    <w:p w14:paraId="3FE26D8D" w14:textId="7D503CA4" w:rsidR="00E0346E" w:rsidRDefault="00E0346E" w:rsidP="00E0346E">
      <w:pPr>
        <w:spacing w:after="0" w:line="240" w:lineRule="auto"/>
        <w:jc w:val="both"/>
        <w:rPr>
          <w:rFonts w:ascii="Arial" w:eastAsia="Times New Roman" w:hAnsi="Arial" w:cs="Arial"/>
          <w:color w:val="000000"/>
          <w:lang w:val="en-CA" w:eastAsia="en-CA"/>
        </w:rPr>
      </w:pPr>
    </w:p>
    <w:p w14:paraId="70168B97" w14:textId="4D3654A6" w:rsidR="00CA163C" w:rsidRPr="00951B31" w:rsidRDefault="00CA163C" w:rsidP="00CA163C">
      <w:pPr>
        <w:pStyle w:val="Heading3"/>
        <w:spacing w:before="80" w:after="40"/>
        <w:jc w:val="both"/>
      </w:pPr>
      <w:r w:rsidRPr="00CA163C">
        <w:rPr>
          <w:rFonts w:ascii="Arial" w:hAnsi="Arial" w:cs="Arial"/>
          <w:b/>
          <w:bCs/>
          <w:color w:val="434343"/>
          <w:sz w:val="28"/>
          <w:szCs w:val="28"/>
        </w:rPr>
        <w:t xml:space="preserve">Off </w:t>
      </w:r>
      <w:r>
        <w:rPr>
          <w:rFonts w:ascii="Arial" w:hAnsi="Arial" w:cs="Arial"/>
          <w:b/>
          <w:bCs/>
          <w:color w:val="434343"/>
          <w:sz w:val="28"/>
          <w:szCs w:val="28"/>
        </w:rPr>
        <w:t>S</w:t>
      </w:r>
      <w:r w:rsidRPr="00CA163C">
        <w:rPr>
          <w:rFonts w:ascii="Arial" w:hAnsi="Arial" w:cs="Arial"/>
          <w:b/>
          <w:bCs/>
          <w:color w:val="434343"/>
          <w:sz w:val="28"/>
          <w:szCs w:val="28"/>
        </w:rPr>
        <w:t xml:space="preserve">creen </w:t>
      </w:r>
      <w:r>
        <w:rPr>
          <w:rFonts w:ascii="Arial" w:hAnsi="Arial" w:cs="Arial"/>
          <w:b/>
          <w:bCs/>
          <w:color w:val="434343"/>
          <w:sz w:val="28"/>
          <w:szCs w:val="28"/>
        </w:rPr>
        <w:t>E</w:t>
      </w:r>
      <w:r w:rsidRPr="00CA163C">
        <w:rPr>
          <w:rFonts w:ascii="Arial" w:hAnsi="Arial" w:cs="Arial"/>
          <w:b/>
          <w:bCs/>
          <w:color w:val="434343"/>
          <w:sz w:val="28"/>
          <w:szCs w:val="28"/>
        </w:rPr>
        <w:t>ffects (Blur</w:t>
      </w:r>
      <w:r>
        <w:rPr>
          <w:rFonts w:ascii="Arial" w:hAnsi="Arial" w:cs="Arial"/>
          <w:b/>
          <w:bCs/>
          <w:color w:val="434343"/>
          <w:sz w:val="28"/>
          <w:szCs w:val="28"/>
        </w:rPr>
        <w:t>, Overlay, etc.</w:t>
      </w:r>
      <w:r w:rsidRPr="00CA163C">
        <w:rPr>
          <w:rFonts w:ascii="Arial" w:hAnsi="Arial" w:cs="Arial"/>
          <w:b/>
          <w:bCs/>
          <w:color w:val="434343"/>
          <w:sz w:val="28"/>
          <w:szCs w:val="28"/>
        </w:rPr>
        <w:t>)</w:t>
      </w:r>
    </w:p>
    <w:p w14:paraId="2BF6133F" w14:textId="6CB44708" w:rsidR="00CA163C" w:rsidRDefault="00CA163C" w:rsidP="00CA163C">
      <w:pPr>
        <w:pStyle w:val="NormalWeb"/>
        <w:spacing w:before="0" w:beforeAutospacing="0" w:after="0" w:afterAutospacing="0"/>
        <w:jc w:val="both"/>
        <w:rPr>
          <w:rFonts w:ascii="Arial" w:hAnsi="Arial" w:cs="Arial"/>
          <w:color w:val="000000"/>
          <w:sz w:val="22"/>
          <w:szCs w:val="22"/>
        </w:rPr>
      </w:pPr>
      <w:r w:rsidRPr="00CA163C">
        <w:rPr>
          <w:rFonts w:ascii="Arial" w:hAnsi="Arial" w:cs="Arial"/>
          <w:color w:val="000000"/>
          <w:sz w:val="22"/>
          <w:szCs w:val="22"/>
        </w:rPr>
        <w:t>Off Screen Effects</w:t>
      </w:r>
      <w:r>
        <w:rPr>
          <w:rFonts w:ascii="Arial" w:hAnsi="Arial" w:cs="Arial"/>
          <w:color w:val="000000"/>
          <w:sz w:val="22"/>
          <w:szCs w:val="22"/>
        </w:rPr>
        <w:t xml:space="preserve"> are used to modify UV coordinates and </w:t>
      </w:r>
      <w:r w:rsidRPr="00CA163C">
        <w:rPr>
          <w:rFonts w:ascii="Arial" w:hAnsi="Arial" w:cs="Arial"/>
          <w:color w:val="000000"/>
          <w:sz w:val="22"/>
          <w:szCs w:val="22"/>
        </w:rPr>
        <w:t>pixel</w:t>
      </w:r>
      <w:r>
        <w:rPr>
          <w:rFonts w:ascii="Arial" w:hAnsi="Arial" w:cs="Arial"/>
          <w:color w:val="000000"/>
          <w:sz w:val="22"/>
          <w:szCs w:val="22"/>
        </w:rPr>
        <w:t xml:space="preserve"> c</w:t>
      </w:r>
      <w:r w:rsidRPr="00CA163C">
        <w:rPr>
          <w:rFonts w:ascii="Arial" w:hAnsi="Arial" w:cs="Arial"/>
          <w:color w:val="000000"/>
          <w:sz w:val="22"/>
          <w:szCs w:val="22"/>
        </w:rPr>
        <w:t>olour</w:t>
      </w:r>
      <w:r>
        <w:rPr>
          <w:rFonts w:ascii="Arial" w:hAnsi="Arial" w:cs="Arial"/>
          <w:color w:val="000000"/>
          <w:sz w:val="22"/>
          <w:szCs w:val="22"/>
        </w:rPr>
        <w:t xml:space="preserve"> in</w:t>
      </w:r>
      <w:r w:rsidR="00785649">
        <w:rPr>
          <w:rFonts w:ascii="Arial" w:hAnsi="Arial" w:cs="Arial"/>
          <w:color w:val="000000"/>
          <w:sz w:val="22"/>
          <w:szCs w:val="22"/>
        </w:rPr>
        <w:t xml:space="preserve"> fragment</w:t>
      </w:r>
      <w:r>
        <w:rPr>
          <w:rFonts w:ascii="Arial" w:hAnsi="Arial" w:cs="Arial"/>
          <w:color w:val="000000"/>
          <w:sz w:val="22"/>
          <w:szCs w:val="22"/>
        </w:rPr>
        <w:t xml:space="preserve"> shader.</w:t>
      </w:r>
      <w:r w:rsidR="00785649">
        <w:rPr>
          <w:rFonts w:ascii="Arial" w:hAnsi="Arial" w:cs="Arial"/>
          <w:color w:val="000000"/>
          <w:sz w:val="22"/>
          <w:szCs w:val="22"/>
        </w:rPr>
        <w:t xml:space="preserve"> All of them can be assigned in .ini file for any second pass object. For this game only 3 of them are used: </w:t>
      </w:r>
      <w:r w:rsidR="00785649" w:rsidRPr="00785649">
        <w:rPr>
          <w:rFonts w:ascii="Arial" w:hAnsi="Arial" w:cs="Arial"/>
          <w:color w:val="000000"/>
          <w:sz w:val="22"/>
          <w:szCs w:val="22"/>
        </w:rPr>
        <w:t>Full</w:t>
      </w:r>
      <w:r w:rsidR="00785649">
        <w:rPr>
          <w:rFonts w:ascii="Arial" w:hAnsi="Arial" w:cs="Arial"/>
          <w:color w:val="000000"/>
          <w:sz w:val="22"/>
          <w:szCs w:val="22"/>
        </w:rPr>
        <w:t xml:space="preserve"> </w:t>
      </w:r>
      <w:r w:rsidR="00785649" w:rsidRPr="00785649">
        <w:rPr>
          <w:rFonts w:ascii="Arial" w:hAnsi="Arial" w:cs="Arial"/>
          <w:color w:val="000000"/>
          <w:sz w:val="22"/>
          <w:szCs w:val="22"/>
        </w:rPr>
        <w:t>Screen</w:t>
      </w:r>
      <w:r w:rsidR="00785649">
        <w:rPr>
          <w:rFonts w:ascii="Arial" w:hAnsi="Arial" w:cs="Arial"/>
          <w:color w:val="000000"/>
          <w:sz w:val="22"/>
          <w:szCs w:val="22"/>
        </w:rPr>
        <w:t xml:space="preserve"> </w:t>
      </w:r>
      <w:r w:rsidR="00785649" w:rsidRPr="00785649">
        <w:rPr>
          <w:rFonts w:ascii="Arial" w:hAnsi="Arial" w:cs="Arial"/>
          <w:color w:val="000000"/>
          <w:sz w:val="22"/>
          <w:szCs w:val="22"/>
        </w:rPr>
        <w:t>Effect</w:t>
      </w:r>
      <w:r w:rsidR="00785649">
        <w:rPr>
          <w:rFonts w:ascii="Arial" w:hAnsi="Arial" w:cs="Arial"/>
          <w:color w:val="000000"/>
          <w:sz w:val="22"/>
          <w:szCs w:val="22"/>
        </w:rPr>
        <w:t xml:space="preserve">, </w:t>
      </w:r>
      <w:r w:rsidR="00785649" w:rsidRPr="00785649">
        <w:rPr>
          <w:rFonts w:ascii="Arial" w:hAnsi="Arial" w:cs="Arial"/>
          <w:color w:val="000000"/>
          <w:sz w:val="22"/>
          <w:szCs w:val="22"/>
        </w:rPr>
        <w:t>Blur</w:t>
      </w:r>
      <w:r w:rsidR="00785649">
        <w:rPr>
          <w:rFonts w:ascii="Arial" w:hAnsi="Arial" w:cs="Arial"/>
          <w:color w:val="000000"/>
          <w:sz w:val="22"/>
          <w:szCs w:val="22"/>
        </w:rPr>
        <w:t xml:space="preserve"> </w:t>
      </w:r>
      <w:r w:rsidR="00785649" w:rsidRPr="00785649">
        <w:rPr>
          <w:rFonts w:ascii="Arial" w:hAnsi="Arial" w:cs="Arial"/>
          <w:color w:val="000000"/>
          <w:sz w:val="22"/>
          <w:szCs w:val="22"/>
        </w:rPr>
        <w:t>Effect</w:t>
      </w:r>
      <w:r w:rsidR="00785649">
        <w:rPr>
          <w:rFonts w:ascii="Arial" w:hAnsi="Arial" w:cs="Arial"/>
          <w:color w:val="000000"/>
          <w:sz w:val="22"/>
          <w:szCs w:val="22"/>
        </w:rPr>
        <w:t xml:space="preserve"> and </w:t>
      </w:r>
      <w:r w:rsidR="00785649" w:rsidRPr="00785649">
        <w:rPr>
          <w:rFonts w:ascii="Arial" w:hAnsi="Arial" w:cs="Arial"/>
          <w:color w:val="000000"/>
          <w:sz w:val="22"/>
          <w:szCs w:val="22"/>
        </w:rPr>
        <w:t>Overlay</w:t>
      </w:r>
      <w:r w:rsidR="00785649">
        <w:rPr>
          <w:rFonts w:ascii="Arial" w:hAnsi="Arial" w:cs="Arial"/>
          <w:color w:val="000000"/>
          <w:sz w:val="22"/>
          <w:szCs w:val="22"/>
        </w:rPr>
        <w:t xml:space="preserve"> </w:t>
      </w:r>
      <w:r w:rsidR="00785649" w:rsidRPr="00785649">
        <w:rPr>
          <w:rFonts w:ascii="Arial" w:hAnsi="Arial" w:cs="Arial"/>
          <w:color w:val="000000"/>
          <w:sz w:val="22"/>
          <w:szCs w:val="22"/>
        </w:rPr>
        <w:t>Effect</w:t>
      </w:r>
      <w:r w:rsidR="00785649">
        <w:rPr>
          <w:rFonts w:ascii="Arial" w:hAnsi="Arial" w:cs="Arial"/>
          <w:color w:val="000000"/>
          <w:sz w:val="22"/>
          <w:szCs w:val="22"/>
        </w:rPr>
        <w:t>.</w:t>
      </w:r>
    </w:p>
    <w:p w14:paraId="1A4D273D" w14:textId="1149DF83" w:rsidR="00CA163C" w:rsidRDefault="00CA163C" w:rsidP="00CA163C">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 xml:space="preserve">- </w:t>
      </w:r>
      <w:r>
        <w:rPr>
          <w:rFonts w:ascii="Arial" w:hAnsi="Arial" w:cs="Arial"/>
          <w:color w:val="000000"/>
          <w:sz w:val="22"/>
          <w:szCs w:val="22"/>
        </w:rPr>
        <w:t xml:space="preserve">Used for </w:t>
      </w:r>
      <w:r w:rsidR="00785649">
        <w:rPr>
          <w:rFonts w:ascii="Arial" w:hAnsi="Arial" w:cs="Arial"/>
          <w:color w:val="000000"/>
          <w:sz w:val="22"/>
          <w:szCs w:val="22"/>
        </w:rPr>
        <w:t>portals</w:t>
      </w:r>
      <w:r>
        <w:rPr>
          <w:rFonts w:ascii="Arial" w:hAnsi="Arial" w:cs="Arial"/>
          <w:color w:val="000000"/>
          <w:sz w:val="22"/>
          <w:szCs w:val="22"/>
        </w:rPr>
        <w:t>.</w:t>
      </w:r>
    </w:p>
    <w:p w14:paraId="06E91797" w14:textId="373AA0E0" w:rsidR="00CA163C" w:rsidRDefault="00CA163C" w:rsidP="00CA163C">
      <w:pPr>
        <w:pStyle w:val="NormalWeb"/>
        <w:spacing w:before="0" w:beforeAutospacing="0" w:after="0" w:afterAutospacing="0"/>
        <w:jc w:val="both"/>
        <w:rPr>
          <w:rFonts w:ascii="Arial" w:hAnsi="Arial" w:cs="Arial"/>
          <w:color w:val="000000"/>
          <w:sz w:val="22"/>
          <w:szCs w:val="22"/>
        </w:rPr>
      </w:pPr>
    </w:p>
    <w:p w14:paraId="60213EFF" w14:textId="335FC867" w:rsidR="00CA163C" w:rsidRPr="00951B31" w:rsidRDefault="00CA51A3" w:rsidP="00CA163C">
      <w:pPr>
        <w:pStyle w:val="Heading3"/>
        <w:spacing w:before="80" w:after="40"/>
        <w:jc w:val="both"/>
      </w:pPr>
      <w:r w:rsidRPr="00CA163C">
        <w:rPr>
          <w:rFonts w:ascii="Arial" w:hAnsi="Arial" w:cs="Arial"/>
          <w:b/>
          <w:bCs/>
          <w:color w:val="434343"/>
          <w:sz w:val="28"/>
          <w:szCs w:val="28"/>
        </w:rPr>
        <w:t xml:space="preserve">Animation </w:t>
      </w:r>
      <w:r>
        <w:rPr>
          <w:rFonts w:ascii="Arial" w:hAnsi="Arial" w:cs="Arial"/>
          <w:b/>
          <w:bCs/>
          <w:color w:val="434343"/>
          <w:sz w:val="28"/>
          <w:szCs w:val="28"/>
        </w:rPr>
        <w:t xml:space="preserve">Based </w:t>
      </w:r>
      <w:r w:rsidR="00CA163C" w:rsidRPr="00CA163C">
        <w:rPr>
          <w:rFonts w:ascii="Arial" w:hAnsi="Arial" w:cs="Arial"/>
          <w:b/>
          <w:bCs/>
          <w:color w:val="434343"/>
          <w:sz w:val="28"/>
          <w:szCs w:val="28"/>
        </w:rPr>
        <w:t xml:space="preserve">Kinematic Character </w:t>
      </w:r>
      <w:r>
        <w:rPr>
          <w:rFonts w:ascii="Arial" w:hAnsi="Arial" w:cs="Arial"/>
          <w:b/>
          <w:bCs/>
          <w:color w:val="434343"/>
          <w:sz w:val="28"/>
          <w:szCs w:val="28"/>
        </w:rPr>
        <w:t>Controller</w:t>
      </w:r>
    </w:p>
    <w:p w14:paraId="0A3360D5" w14:textId="2A5B3C1B" w:rsidR="00CA163C" w:rsidRDefault="002F1B92" w:rsidP="00E0346E">
      <w:pPr>
        <w:spacing w:after="0" w:line="240" w:lineRule="auto"/>
        <w:jc w:val="both"/>
        <w:rPr>
          <w:rFonts w:ascii="Arial" w:eastAsia="Times New Roman" w:hAnsi="Arial" w:cs="Arial"/>
          <w:color w:val="000000"/>
          <w:lang w:val="en-CA" w:eastAsia="en-CA"/>
        </w:rPr>
      </w:pPr>
      <w:r>
        <w:rPr>
          <w:rFonts w:ascii="Arial" w:eastAsia="Times New Roman" w:hAnsi="Arial" w:cs="Arial"/>
          <w:color w:val="000000"/>
          <w:lang w:val="en-CA" w:eastAsia="en-CA"/>
        </w:rPr>
        <w:t>The animation system is integrated with the physics system such that a bullet kinematic character controller is ran based on what animation is active on the entity. For in place animations, the animation system dispatches dynamic motion to the physics component. For non in place animations the physics system uses Inverse kinematics</w:t>
      </w:r>
      <w:r w:rsidR="00A35BE2">
        <w:rPr>
          <w:rFonts w:ascii="Arial" w:eastAsia="Times New Roman" w:hAnsi="Arial" w:cs="Arial"/>
          <w:color w:val="000000"/>
          <w:lang w:val="en-CA" w:eastAsia="en-CA"/>
        </w:rPr>
        <w:t xml:space="preserve"> based on the current animation</w:t>
      </w:r>
      <w:r>
        <w:rPr>
          <w:rFonts w:ascii="Arial" w:eastAsia="Times New Roman" w:hAnsi="Arial" w:cs="Arial"/>
          <w:color w:val="000000"/>
          <w:lang w:val="en-CA" w:eastAsia="en-CA"/>
        </w:rPr>
        <w:t xml:space="preserve"> to update itself.</w:t>
      </w:r>
    </w:p>
    <w:p w14:paraId="091DB1F3" w14:textId="5D9B3ECF" w:rsidR="002F6A7E" w:rsidRPr="002F6A7E" w:rsidRDefault="002F6A7E" w:rsidP="002F6A7E">
      <w:pPr>
        <w:pStyle w:val="NormalWeb"/>
        <w:spacing w:before="0" w:beforeAutospacing="0" w:after="0" w:afterAutospacing="0"/>
        <w:jc w:val="both"/>
        <w:rPr>
          <w:rFonts w:ascii="Arial" w:hAnsi="Arial" w:cs="Arial"/>
          <w:color w:val="000000"/>
          <w:sz w:val="22"/>
          <w:szCs w:val="22"/>
        </w:rPr>
      </w:pPr>
      <w:r w:rsidRPr="000079FE">
        <w:rPr>
          <w:rFonts w:ascii="Arial" w:hAnsi="Arial" w:cs="Arial"/>
          <w:color w:val="000000"/>
          <w:sz w:val="22"/>
          <w:szCs w:val="22"/>
        </w:rPr>
        <w:t xml:space="preserve">- </w:t>
      </w:r>
      <w:r>
        <w:rPr>
          <w:rFonts w:ascii="Arial" w:hAnsi="Arial" w:cs="Arial"/>
          <w:color w:val="000000"/>
          <w:sz w:val="22"/>
          <w:szCs w:val="22"/>
        </w:rPr>
        <w:t xml:space="preserve">Used for </w:t>
      </w:r>
      <w:r>
        <w:rPr>
          <w:rFonts w:ascii="Arial" w:hAnsi="Arial" w:cs="Arial"/>
          <w:color w:val="000000"/>
          <w:sz w:val="22"/>
          <w:szCs w:val="22"/>
        </w:rPr>
        <w:t>animation</w:t>
      </w:r>
      <w:r>
        <w:rPr>
          <w:rFonts w:ascii="Arial" w:hAnsi="Arial" w:cs="Arial"/>
          <w:color w:val="000000"/>
          <w:sz w:val="22"/>
          <w:szCs w:val="22"/>
        </w:rPr>
        <w:t>.</w:t>
      </w:r>
    </w:p>
    <w:sectPr w:rsidR="002F6A7E" w:rsidRPr="002F6A7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DFD18" w14:textId="77777777" w:rsidR="00D402AD" w:rsidRDefault="00D402AD" w:rsidP="002E1726">
      <w:pPr>
        <w:spacing w:after="0" w:line="240" w:lineRule="auto"/>
      </w:pPr>
      <w:r>
        <w:separator/>
      </w:r>
    </w:p>
  </w:endnote>
  <w:endnote w:type="continuationSeparator" w:id="0">
    <w:p w14:paraId="5A3D6CD0" w14:textId="77777777" w:rsidR="00D402AD" w:rsidRDefault="00D402AD" w:rsidP="002E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DCD20" w14:textId="77777777" w:rsidR="00D402AD" w:rsidRDefault="00D402AD" w:rsidP="002E1726">
      <w:pPr>
        <w:spacing w:after="0" w:line="240" w:lineRule="auto"/>
      </w:pPr>
      <w:r>
        <w:separator/>
      </w:r>
    </w:p>
  </w:footnote>
  <w:footnote w:type="continuationSeparator" w:id="0">
    <w:p w14:paraId="3CF31810" w14:textId="77777777" w:rsidR="00D402AD" w:rsidRDefault="00D402AD" w:rsidP="002E1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0549"/>
    <w:multiLevelType w:val="hybridMultilevel"/>
    <w:tmpl w:val="06D0BB72"/>
    <w:lvl w:ilvl="0" w:tplc="158CEB22">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4C732A"/>
    <w:multiLevelType w:val="hybridMultilevel"/>
    <w:tmpl w:val="F9F8271C"/>
    <w:lvl w:ilvl="0" w:tplc="0BC29746">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256467"/>
    <w:multiLevelType w:val="hybridMultilevel"/>
    <w:tmpl w:val="159A3A60"/>
    <w:lvl w:ilvl="0" w:tplc="020E4546">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332546"/>
    <w:multiLevelType w:val="multilevel"/>
    <w:tmpl w:val="73A4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B4215"/>
    <w:multiLevelType w:val="hybridMultilevel"/>
    <w:tmpl w:val="FBEE662A"/>
    <w:lvl w:ilvl="0" w:tplc="F2F64E7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34E1650"/>
    <w:multiLevelType w:val="hybridMultilevel"/>
    <w:tmpl w:val="69C2B4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835B50"/>
    <w:multiLevelType w:val="multilevel"/>
    <w:tmpl w:val="CD4E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7090C"/>
    <w:multiLevelType w:val="hybridMultilevel"/>
    <w:tmpl w:val="6AF251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F3"/>
    <w:rsid w:val="000079FE"/>
    <w:rsid w:val="00080360"/>
    <w:rsid w:val="000A4B59"/>
    <w:rsid w:val="000B0375"/>
    <w:rsid w:val="000B2740"/>
    <w:rsid w:val="000C303D"/>
    <w:rsid w:val="000D56EE"/>
    <w:rsid w:val="000E1DBE"/>
    <w:rsid w:val="000E6740"/>
    <w:rsid w:val="001032FF"/>
    <w:rsid w:val="00122DDE"/>
    <w:rsid w:val="001332FE"/>
    <w:rsid w:val="00155BD5"/>
    <w:rsid w:val="00155EA5"/>
    <w:rsid w:val="001637BB"/>
    <w:rsid w:val="00170549"/>
    <w:rsid w:val="001A6805"/>
    <w:rsid w:val="001C2B26"/>
    <w:rsid w:val="0020426B"/>
    <w:rsid w:val="0020621A"/>
    <w:rsid w:val="00246FC8"/>
    <w:rsid w:val="002729B5"/>
    <w:rsid w:val="002B0651"/>
    <w:rsid w:val="002D41D7"/>
    <w:rsid w:val="002E1726"/>
    <w:rsid w:val="002E4C8D"/>
    <w:rsid w:val="002F1B92"/>
    <w:rsid w:val="002F6A7E"/>
    <w:rsid w:val="00303415"/>
    <w:rsid w:val="00314A91"/>
    <w:rsid w:val="00340F29"/>
    <w:rsid w:val="003768BE"/>
    <w:rsid w:val="00393F02"/>
    <w:rsid w:val="003A2BCA"/>
    <w:rsid w:val="003B7000"/>
    <w:rsid w:val="003C351A"/>
    <w:rsid w:val="003E72E7"/>
    <w:rsid w:val="003F467C"/>
    <w:rsid w:val="00442AD0"/>
    <w:rsid w:val="004461E3"/>
    <w:rsid w:val="00447E1C"/>
    <w:rsid w:val="00465B68"/>
    <w:rsid w:val="004A67C4"/>
    <w:rsid w:val="004C3709"/>
    <w:rsid w:val="004F3B82"/>
    <w:rsid w:val="00510F4E"/>
    <w:rsid w:val="00512A03"/>
    <w:rsid w:val="00517B80"/>
    <w:rsid w:val="00526219"/>
    <w:rsid w:val="005263D5"/>
    <w:rsid w:val="00545971"/>
    <w:rsid w:val="00553B7D"/>
    <w:rsid w:val="005F7890"/>
    <w:rsid w:val="0060537D"/>
    <w:rsid w:val="00607F2D"/>
    <w:rsid w:val="00612C03"/>
    <w:rsid w:val="00642070"/>
    <w:rsid w:val="006769D0"/>
    <w:rsid w:val="006779A2"/>
    <w:rsid w:val="0068628D"/>
    <w:rsid w:val="00697E39"/>
    <w:rsid w:val="006B50A4"/>
    <w:rsid w:val="006E43A3"/>
    <w:rsid w:val="006E5334"/>
    <w:rsid w:val="006F6D67"/>
    <w:rsid w:val="00701FA9"/>
    <w:rsid w:val="007411D1"/>
    <w:rsid w:val="00744917"/>
    <w:rsid w:val="007854DF"/>
    <w:rsid w:val="00785649"/>
    <w:rsid w:val="00787004"/>
    <w:rsid w:val="00794665"/>
    <w:rsid w:val="00795C0B"/>
    <w:rsid w:val="007F1A6A"/>
    <w:rsid w:val="007F2296"/>
    <w:rsid w:val="007F691C"/>
    <w:rsid w:val="0080101F"/>
    <w:rsid w:val="00802AF3"/>
    <w:rsid w:val="00815334"/>
    <w:rsid w:val="00824E52"/>
    <w:rsid w:val="008367CE"/>
    <w:rsid w:val="00837335"/>
    <w:rsid w:val="0084609F"/>
    <w:rsid w:val="0085129B"/>
    <w:rsid w:val="0085377D"/>
    <w:rsid w:val="0085669F"/>
    <w:rsid w:val="00867BE6"/>
    <w:rsid w:val="008C22C6"/>
    <w:rsid w:val="008F63CF"/>
    <w:rsid w:val="009141BF"/>
    <w:rsid w:val="00945953"/>
    <w:rsid w:val="00951B31"/>
    <w:rsid w:val="00965814"/>
    <w:rsid w:val="00992F24"/>
    <w:rsid w:val="009C75FE"/>
    <w:rsid w:val="009F7145"/>
    <w:rsid w:val="00A0587D"/>
    <w:rsid w:val="00A27BFE"/>
    <w:rsid w:val="00A35BE2"/>
    <w:rsid w:val="00A75D86"/>
    <w:rsid w:val="00AB0734"/>
    <w:rsid w:val="00AE2EBB"/>
    <w:rsid w:val="00B112C8"/>
    <w:rsid w:val="00B321C0"/>
    <w:rsid w:val="00B457FF"/>
    <w:rsid w:val="00B92F01"/>
    <w:rsid w:val="00BA38D2"/>
    <w:rsid w:val="00BB3BDB"/>
    <w:rsid w:val="00BC18B4"/>
    <w:rsid w:val="00BD6523"/>
    <w:rsid w:val="00BE6C85"/>
    <w:rsid w:val="00BF1688"/>
    <w:rsid w:val="00C2237A"/>
    <w:rsid w:val="00C93BA6"/>
    <w:rsid w:val="00CA163C"/>
    <w:rsid w:val="00CA51A3"/>
    <w:rsid w:val="00CB1A99"/>
    <w:rsid w:val="00CB2701"/>
    <w:rsid w:val="00CD6A6E"/>
    <w:rsid w:val="00CE1A23"/>
    <w:rsid w:val="00CE2730"/>
    <w:rsid w:val="00CE30CB"/>
    <w:rsid w:val="00CF1679"/>
    <w:rsid w:val="00CF4AAB"/>
    <w:rsid w:val="00D01F1D"/>
    <w:rsid w:val="00D402AD"/>
    <w:rsid w:val="00D90A00"/>
    <w:rsid w:val="00D95C89"/>
    <w:rsid w:val="00DB05D1"/>
    <w:rsid w:val="00DB0BE1"/>
    <w:rsid w:val="00DB5732"/>
    <w:rsid w:val="00DD66E8"/>
    <w:rsid w:val="00DD6C03"/>
    <w:rsid w:val="00DF1803"/>
    <w:rsid w:val="00DF286F"/>
    <w:rsid w:val="00DF408E"/>
    <w:rsid w:val="00E0346E"/>
    <w:rsid w:val="00E31706"/>
    <w:rsid w:val="00E348E0"/>
    <w:rsid w:val="00E42464"/>
    <w:rsid w:val="00E55D4E"/>
    <w:rsid w:val="00E6277C"/>
    <w:rsid w:val="00E6388F"/>
    <w:rsid w:val="00E93575"/>
    <w:rsid w:val="00E94197"/>
    <w:rsid w:val="00EA594F"/>
    <w:rsid w:val="00ED2ECF"/>
    <w:rsid w:val="00ED3450"/>
    <w:rsid w:val="00F31D52"/>
    <w:rsid w:val="00F52100"/>
    <w:rsid w:val="00F53A56"/>
    <w:rsid w:val="00F954EF"/>
    <w:rsid w:val="00FA02B4"/>
    <w:rsid w:val="00FA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6008"/>
  <w15:chartTrackingRefBased/>
  <w15:docId w15:val="{F5761634-5B60-49C5-B5AF-EFABE362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46E"/>
  </w:style>
  <w:style w:type="paragraph" w:styleId="Heading1">
    <w:name w:val="heading 1"/>
    <w:basedOn w:val="Normal"/>
    <w:next w:val="Normal"/>
    <w:link w:val="Heading1Char"/>
    <w:uiPriority w:val="9"/>
    <w:qFormat/>
    <w:rsid w:val="00802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A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4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3415"/>
    <w:pPr>
      <w:ind w:left="720"/>
      <w:contextualSpacing/>
    </w:pPr>
  </w:style>
  <w:style w:type="paragraph" w:styleId="Subtitle">
    <w:name w:val="Subtitle"/>
    <w:basedOn w:val="Normal"/>
    <w:next w:val="Normal"/>
    <w:link w:val="SubtitleChar"/>
    <w:uiPriority w:val="11"/>
    <w:qFormat/>
    <w:rsid w:val="008460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609F"/>
    <w:rPr>
      <w:rFonts w:eastAsiaTheme="minorEastAsia"/>
      <w:color w:val="5A5A5A" w:themeColor="text1" w:themeTint="A5"/>
      <w:spacing w:val="15"/>
    </w:rPr>
  </w:style>
  <w:style w:type="paragraph" w:styleId="Header">
    <w:name w:val="header"/>
    <w:basedOn w:val="Normal"/>
    <w:link w:val="HeaderChar"/>
    <w:uiPriority w:val="99"/>
    <w:unhideWhenUsed/>
    <w:rsid w:val="002E17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2E1726"/>
  </w:style>
  <w:style w:type="paragraph" w:styleId="Footer">
    <w:name w:val="footer"/>
    <w:basedOn w:val="Normal"/>
    <w:link w:val="FooterChar"/>
    <w:uiPriority w:val="99"/>
    <w:unhideWhenUsed/>
    <w:rsid w:val="002E17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E1726"/>
  </w:style>
  <w:style w:type="character" w:customStyle="1" w:styleId="Heading3Char">
    <w:name w:val="Heading 3 Char"/>
    <w:basedOn w:val="DefaultParagraphFont"/>
    <w:link w:val="Heading3"/>
    <w:uiPriority w:val="9"/>
    <w:rsid w:val="005263D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92F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F24"/>
    <w:rPr>
      <w:rFonts w:asciiTheme="majorHAnsi" w:eastAsiaTheme="majorEastAsia" w:hAnsiTheme="majorHAnsi" w:cstheme="majorBidi"/>
      <w:spacing w:val="-10"/>
      <w:kern w:val="28"/>
      <w:sz w:val="56"/>
      <w:szCs w:val="56"/>
    </w:rPr>
  </w:style>
  <w:style w:type="paragraph" w:styleId="NormalWeb">
    <w:name w:val="Normal (Web)"/>
    <w:basedOn w:val="Normal"/>
    <w:link w:val="NormalWebChar"/>
    <w:uiPriority w:val="99"/>
    <w:unhideWhenUsed/>
    <w:rsid w:val="00992F2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Arial11">
    <w:name w:val="Arial 11"/>
    <w:basedOn w:val="NormalWeb"/>
    <w:link w:val="Arial11Char"/>
    <w:qFormat/>
    <w:rsid w:val="00951B31"/>
    <w:pPr>
      <w:spacing w:before="0" w:beforeAutospacing="0" w:after="0" w:afterAutospacing="0"/>
      <w:jc w:val="both"/>
    </w:pPr>
    <w:rPr>
      <w:rFonts w:ascii="Arial" w:hAnsi="Arial" w:cs="Arial"/>
      <w:color w:val="000000"/>
      <w:sz w:val="22"/>
      <w:szCs w:val="22"/>
    </w:rPr>
  </w:style>
  <w:style w:type="character" w:customStyle="1" w:styleId="NormalWebChar">
    <w:name w:val="Normal (Web) Char"/>
    <w:basedOn w:val="DefaultParagraphFont"/>
    <w:link w:val="NormalWeb"/>
    <w:uiPriority w:val="99"/>
    <w:rsid w:val="00951B31"/>
    <w:rPr>
      <w:rFonts w:ascii="Times New Roman" w:eastAsia="Times New Roman" w:hAnsi="Times New Roman" w:cs="Times New Roman"/>
      <w:sz w:val="24"/>
      <w:szCs w:val="24"/>
      <w:lang w:val="en-CA" w:eastAsia="en-CA"/>
    </w:rPr>
  </w:style>
  <w:style w:type="character" w:customStyle="1" w:styleId="Arial11Char">
    <w:name w:val="Arial 11 Char"/>
    <w:basedOn w:val="NormalWebChar"/>
    <w:link w:val="Arial11"/>
    <w:rsid w:val="00951B31"/>
    <w:rPr>
      <w:rFonts w:ascii="Arial" w:eastAsia="Times New Roman" w:hAnsi="Arial" w:cs="Arial"/>
      <w:color w:val="000000"/>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04889">
      <w:bodyDiv w:val="1"/>
      <w:marLeft w:val="0"/>
      <w:marRight w:val="0"/>
      <w:marTop w:val="0"/>
      <w:marBottom w:val="0"/>
      <w:divBdr>
        <w:top w:val="none" w:sz="0" w:space="0" w:color="auto"/>
        <w:left w:val="none" w:sz="0" w:space="0" w:color="auto"/>
        <w:bottom w:val="none" w:sz="0" w:space="0" w:color="auto"/>
        <w:right w:val="none" w:sz="0" w:space="0" w:color="auto"/>
      </w:divBdr>
      <w:divsChild>
        <w:div w:id="934944">
          <w:marLeft w:val="0"/>
          <w:marRight w:val="0"/>
          <w:marTop w:val="0"/>
          <w:marBottom w:val="0"/>
          <w:divBdr>
            <w:top w:val="none" w:sz="0" w:space="0" w:color="auto"/>
            <w:left w:val="none" w:sz="0" w:space="0" w:color="auto"/>
            <w:bottom w:val="none" w:sz="0" w:space="0" w:color="auto"/>
            <w:right w:val="none" w:sz="0" w:space="0" w:color="auto"/>
          </w:divBdr>
          <w:divsChild>
            <w:div w:id="5035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978">
      <w:bodyDiv w:val="1"/>
      <w:marLeft w:val="0"/>
      <w:marRight w:val="0"/>
      <w:marTop w:val="0"/>
      <w:marBottom w:val="0"/>
      <w:divBdr>
        <w:top w:val="none" w:sz="0" w:space="0" w:color="auto"/>
        <w:left w:val="none" w:sz="0" w:space="0" w:color="auto"/>
        <w:bottom w:val="none" w:sz="0" w:space="0" w:color="auto"/>
        <w:right w:val="none" w:sz="0" w:space="0" w:color="auto"/>
      </w:divBdr>
    </w:div>
    <w:div w:id="862322736">
      <w:bodyDiv w:val="1"/>
      <w:marLeft w:val="0"/>
      <w:marRight w:val="0"/>
      <w:marTop w:val="0"/>
      <w:marBottom w:val="0"/>
      <w:divBdr>
        <w:top w:val="none" w:sz="0" w:space="0" w:color="auto"/>
        <w:left w:val="none" w:sz="0" w:space="0" w:color="auto"/>
        <w:bottom w:val="none" w:sz="0" w:space="0" w:color="auto"/>
        <w:right w:val="none" w:sz="0" w:space="0" w:color="auto"/>
      </w:divBdr>
      <w:divsChild>
        <w:div w:id="1427575117">
          <w:marLeft w:val="0"/>
          <w:marRight w:val="0"/>
          <w:marTop w:val="0"/>
          <w:marBottom w:val="0"/>
          <w:divBdr>
            <w:top w:val="none" w:sz="0" w:space="0" w:color="auto"/>
            <w:left w:val="none" w:sz="0" w:space="0" w:color="auto"/>
            <w:bottom w:val="none" w:sz="0" w:space="0" w:color="auto"/>
            <w:right w:val="none" w:sz="0" w:space="0" w:color="auto"/>
          </w:divBdr>
          <w:divsChild>
            <w:div w:id="7593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145">
      <w:bodyDiv w:val="1"/>
      <w:marLeft w:val="0"/>
      <w:marRight w:val="0"/>
      <w:marTop w:val="0"/>
      <w:marBottom w:val="0"/>
      <w:divBdr>
        <w:top w:val="none" w:sz="0" w:space="0" w:color="auto"/>
        <w:left w:val="none" w:sz="0" w:space="0" w:color="auto"/>
        <w:bottom w:val="none" w:sz="0" w:space="0" w:color="auto"/>
        <w:right w:val="none" w:sz="0" w:space="0" w:color="auto"/>
      </w:divBdr>
      <w:divsChild>
        <w:div w:id="2059081935">
          <w:marLeft w:val="0"/>
          <w:marRight w:val="0"/>
          <w:marTop w:val="0"/>
          <w:marBottom w:val="0"/>
          <w:divBdr>
            <w:top w:val="none" w:sz="0" w:space="0" w:color="auto"/>
            <w:left w:val="none" w:sz="0" w:space="0" w:color="auto"/>
            <w:bottom w:val="none" w:sz="0" w:space="0" w:color="auto"/>
            <w:right w:val="none" w:sz="0" w:space="0" w:color="auto"/>
          </w:divBdr>
          <w:divsChild>
            <w:div w:id="14509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6606">
      <w:bodyDiv w:val="1"/>
      <w:marLeft w:val="0"/>
      <w:marRight w:val="0"/>
      <w:marTop w:val="0"/>
      <w:marBottom w:val="0"/>
      <w:divBdr>
        <w:top w:val="none" w:sz="0" w:space="0" w:color="auto"/>
        <w:left w:val="none" w:sz="0" w:space="0" w:color="auto"/>
        <w:bottom w:val="none" w:sz="0" w:space="0" w:color="auto"/>
        <w:right w:val="none" w:sz="0" w:space="0" w:color="auto"/>
      </w:divBdr>
      <w:divsChild>
        <w:div w:id="776295453">
          <w:marLeft w:val="0"/>
          <w:marRight w:val="0"/>
          <w:marTop w:val="0"/>
          <w:marBottom w:val="0"/>
          <w:divBdr>
            <w:top w:val="none" w:sz="0" w:space="0" w:color="auto"/>
            <w:left w:val="none" w:sz="0" w:space="0" w:color="auto"/>
            <w:bottom w:val="none" w:sz="0" w:space="0" w:color="auto"/>
            <w:right w:val="none" w:sz="0" w:space="0" w:color="auto"/>
          </w:divBdr>
          <w:divsChild>
            <w:div w:id="14150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dazuna</dc:creator>
  <cp:keywords/>
  <dc:description/>
  <cp:lastModifiedBy>the Terrible Ivan</cp:lastModifiedBy>
  <cp:revision>40</cp:revision>
  <dcterms:created xsi:type="dcterms:W3CDTF">2020-04-21T18:30:00Z</dcterms:created>
  <dcterms:modified xsi:type="dcterms:W3CDTF">2020-04-24T15:29:00Z</dcterms:modified>
</cp:coreProperties>
</file>