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D0268" w:rsidRDefault="00BD0268" w14:paraId="79817294" w14:textId="77777777">
      <w:pPr>
        <w:pStyle w:val="Corpsdetexte"/>
        <w:spacing w:before="5"/>
        <w:rPr>
          <w:rFonts w:ascii="Times New Roman"/>
          <w:sz w:val="10"/>
        </w:rPr>
      </w:pPr>
    </w:p>
    <w:p w:rsidRPr="00FD7733" w:rsidR="00BD0268" w:rsidRDefault="002D370A" w14:paraId="76159A96" w14:textId="77777777">
      <w:pPr>
        <w:spacing w:before="36"/>
        <w:ind w:left="115"/>
        <w:rPr>
          <w:rFonts w:ascii="Calibri Light"/>
          <w:sz w:val="32"/>
          <w:lang w:val="fr-CA"/>
        </w:rPr>
      </w:pPr>
      <w:bookmarkStart w:name="OrchestraWebApi" w:id="0"/>
      <w:bookmarkEnd w:id="0"/>
      <w:r w:rsidRPr="00FD7733">
        <w:rPr>
          <w:rFonts w:ascii="Calibri Light"/>
          <w:color w:val="2E5395"/>
          <w:sz w:val="32"/>
          <w:lang w:val="fr-CA"/>
        </w:rPr>
        <w:t>OrchestraWebApi</w:t>
      </w:r>
    </w:p>
    <w:p w:rsidRPr="00FD7733" w:rsidR="00BD0268" w:rsidRDefault="00BD0268" w14:paraId="35D87264" w14:textId="77777777">
      <w:pPr>
        <w:pStyle w:val="Corpsdetexte"/>
        <w:spacing w:before="8"/>
        <w:rPr>
          <w:rFonts w:ascii="Calibri Light"/>
          <w:sz w:val="39"/>
          <w:lang w:val="fr-CA"/>
        </w:rPr>
      </w:pPr>
    </w:p>
    <w:p w:rsidR="00704BC2" w:rsidRDefault="00704BC2" w14:paraId="513B6313" w14:textId="1829AE35">
      <w:pPr>
        <w:pStyle w:val="Titre2"/>
        <w:spacing w:before="184"/>
        <w:rPr>
          <w:b w:val="0"/>
          <w:bCs w:val="0"/>
          <w:sz w:val="22"/>
          <w:szCs w:val="22"/>
          <w:lang w:val="en-CA"/>
        </w:rPr>
      </w:pPr>
    </w:p>
    <w:p w:rsidRPr="00FD7733" w:rsidR="00BD0268" w:rsidRDefault="00983C90" w14:paraId="4FF6A461" w14:textId="120CE6A5">
      <w:pPr>
        <w:pStyle w:val="Titre2"/>
        <w:spacing w:before="184"/>
        <w:rPr>
          <w:lang w:val="fr-CA"/>
        </w:rPr>
      </w:pPr>
      <w:r>
        <w:rPr>
          <w:lang w:val="fr-CA"/>
        </w:rPr>
        <w:t>Note : Les adresses et les portées contenant le mot "test" donnent accès à l'environnement de test. Pour l'environnement en direct, supprimez les mots "test" en jaune.</w:t>
      </w:r>
      <w:r w:rsidRPr="00FD7733">
        <w:rPr>
          <w:lang w:val="fr-CA"/>
        </w:rPr>
        <w:t>A</w:t>
      </w:r>
      <w:r w:rsidRPr="00FD7733" w:rsidR="00704BC2">
        <w:rPr>
          <w:lang w:val="fr-CA"/>
        </w:rPr>
        <w:t>d</w:t>
      </w:r>
      <w:r w:rsidRPr="00FD7733">
        <w:rPr>
          <w:lang w:val="fr-CA"/>
        </w:rPr>
        <w:t>dresses</w:t>
      </w:r>
    </w:p>
    <w:p w:rsidRPr="00FD7733" w:rsidR="00BD0268" w:rsidRDefault="00BD0268" w14:paraId="440CEA44" w14:textId="77777777">
      <w:pPr>
        <w:pStyle w:val="Corpsdetexte"/>
        <w:spacing w:before="8"/>
        <w:rPr>
          <w:b/>
          <w:sz w:val="38"/>
          <w:lang w:val="fr-CA"/>
        </w:rPr>
      </w:pPr>
    </w:p>
    <w:p w:rsidRPr="00FD7733" w:rsidR="00A638C7" w:rsidRDefault="002D370A" w14:paraId="295E6E5F" w14:textId="77777777">
      <w:pPr>
        <w:pStyle w:val="Corpsdetexte"/>
        <w:spacing w:line="391" w:lineRule="auto"/>
        <w:ind w:left="115" w:right="1096"/>
        <w:rPr>
          <w:color w:val="0462C1"/>
          <w:spacing w:val="1"/>
          <w:lang w:val="fr-CA"/>
        </w:rPr>
      </w:pPr>
      <w:r w:rsidRPr="00FD7733">
        <w:rPr>
          <w:lang w:val="fr-CA"/>
        </w:rPr>
        <w:t>Identification :</w:t>
      </w:r>
      <w:r w:rsidRPr="00FD7733">
        <w:rPr>
          <w:spacing w:val="54"/>
          <w:lang w:val="fr-CA"/>
        </w:rPr>
        <w:t xml:space="preserve"> </w:t>
      </w:r>
      <w:r w:rsidRPr="00FD7733" w:rsidR="601FED59">
        <w:rPr>
          <w:color w:val="0462C1"/>
          <w:u w:val="single" w:color="0462C1"/>
          <w:lang w:val="fr-CA"/>
        </w:rPr>
        <w:t>https://erp.ecopak.ca</w:t>
      </w:r>
      <w:r w:rsidRPr="00FD7733">
        <w:rPr>
          <w:color w:val="0462C1"/>
          <w:u w:val="single" w:color="0462C1"/>
          <w:lang w:val="fr-CA"/>
        </w:rPr>
        <w:t>/Identity/connect/token</w:t>
      </w:r>
      <w:r w:rsidRPr="00FD7733">
        <w:rPr>
          <w:color w:val="0462C1"/>
          <w:spacing w:val="1"/>
          <w:lang w:val="fr-CA"/>
        </w:rPr>
        <w:t xml:space="preserve"> </w:t>
      </w:r>
    </w:p>
    <w:p w:rsidR="00A638C7" w:rsidRDefault="002D370A" w14:paraId="3CFFF0D5" w14:textId="12C7C937">
      <w:pPr>
        <w:pStyle w:val="Corpsdetexte"/>
        <w:spacing w:line="391" w:lineRule="auto"/>
        <w:ind w:left="115" w:right="1096"/>
        <w:rPr>
          <w:color w:val="0462C1"/>
          <w:spacing w:val="-52"/>
          <w:lang w:val="en-CA"/>
        </w:rPr>
      </w:pPr>
      <w:r w:rsidRPr="00254EBC" w:rsidR="002D370A">
        <w:rPr>
          <w:spacing w:val="-1"/>
          <w:lang w:val="en-CA"/>
        </w:rPr>
        <w:t>swagger:</w:t>
      </w:r>
      <w:r w:rsidRPr="00254EBC" w:rsidR="002D370A">
        <w:rPr>
          <w:lang w:val="en-CA"/>
        </w:rPr>
        <w:t xml:space="preserve"> </w:t>
      </w:r>
      <w:hyperlink w:history="1" r:id="R921167369c83445e">
        <w:r w:rsidRPr="00C60ACB" w:rsidR="601FED59">
          <w:rPr>
            <w:rStyle w:val="Lienhypertexte"/>
            <w:spacing w:val="-1"/>
            <w:lang w:val="en-CA"/>
          </w:rPr>
          <w:t>https://erp.ecopak.ca</w:t>
        </w:r>
        <w:r w:rsidRPr="00C60ACB" w:rsidR="00A638C7">
          <w:rPr>
            <w:rStyle w:val="Lienhypertexte"/>
            <w:spacing w:val="-1"/>
            <w:lang w:val="en-CA"/>
          </w:rPr>
          <w:t>/OrchestraQualipieces</w:t>
        </w:r>
        <w:r w:rsidRPr="00C60ACB" w:rsidR="00A638C7">
          <w:rPr>
            <w:rStyle w:val="Lienhypertexte"/>
            <w:spacing w:val="-1"/>
            <w:shd w:val="clear" w:color="auto" w:fill="FFFF00"/>
            <w:lang w:val="en-CA"/>
          </w:rPr>
          <w:t>Test</w:t>
        </w:r>
        <w:r w:rsidRPr="00C60ACB" w:rsidR="00A638C7">
          <w:rPr>
            <w:rStyle w:val="Lienhypertexte"/>
            <w:spacing w:val="-1"/>
            <w:lang w:val="en-CA"/>
          </w:rPr>
          <w:t>/swagger</w:t>
        </w:r>
      </w:hyperlink>
      <w:r w:rsidRPr="00254EBC" w:rsidR="002D370A">
        <w:rPr>
          <w:color w:val="0462C1"/>
          <w:spacing w:val="-52"/>
          <w:lang w:val="en-CA"/>
        </w:rPr>
        <w:t xml:space="preserve"> </w:t>
      </w:r>
    </w:p>
    <w:p w:rsidRPr="00254EBC" w:rsidR="00BD0268" w:rsidRDefault="002D370A" w14:paraId="3E84020D" w14:textId="1BA0F0AA">
      <w:pPr>
        <w:pStyle w:val="Corpsdetexte"/>
        <w:spacing w:line="391" w:lineRule="auto"/>
        <w:ind w:left="115" w:right="1096"/>
        <w:rPr>
          <w:lang w:val="en-CA"/>
        </w:rPr>
      </w:pPr>
      <w:r w:rsidRPr="00254EBC" w:rsidR="002D370A">
        <w:rPr>
          <w:lang w:val="en-CA"/>
        </w:rPr>
        <w:t>api</w:t>
      </w:r>
      <w:r w:rsidRPr="00254EBC" w:rsidR="002D370A">
        <w:rPr>
          <w:lang w:val="en-CA"/>
        </w:rPr>
        <w:t>:</w:t>
      </w:r>
      <w:r w:rsidRPr="00254EBC" w:rsidR="002D370A">
        <w:rPr>
          <w:spacing w:val="-1"/>
          <w:lang w:val="en-CA"/>
        </w:rPr>
        <w:t xml:space="preserve"> </w:t>
      </w:r>
      <w:r w:rsidR="601FED59">
        <w:rPr>
          <w:color w:val="0462C1"/>
          <w:u w:val="single" w:color="0462C1"/>
          <w:lang w:val="en-CA"/>
        </w:rPr>
        <w:t>https://erp.ecopak.ca</w:t>
      </w:r>
      <w:r w:rsidRPr="00254EBC" w:rsidR="002D370A">
        <w:rPr>
          <w:color w:val="0462C1"/>
          <w:u w:val="single" w:color="0462C1"/>
          <w:lang w:val="en-CA"/>
        </w:rPr>
        <w:t>/OrchestraQualipieces</w:t>
      </w:r>
      <w:r w:rsidRPr="00254EBC" w:rsidR="002D370A">
        <w:rPr>
          <w:color w:val="0462C1"/>
          <w:u w:val="single" w:color="0462C1"/>
          <w:shd w:val="clear" w:color="auto" w:fill="FFFF00"/>
          <w:lang w:val="en-CA"/>
        </w:rPr>
        <w:t>Test</w:t>
      </w:r>
      <w:r w:rsidRPr="00254EBC" w:rsidR="002D370A">
        <w:rPr>
          <w:color w:val="0462C1"/>
          <w:u w:val="single" w:color="0462C1"/>
          <w:lang w:val="en-CA"/>
        </w:rPr>
        <w:t>/api</w:t>
      </w:r>
    </w:p>
    <w:p w:rsidRPr="00254EBC" w:rsidR="00BD0268" w:rsidRDefault="00BD0268" w14:paraId="694F9445" w14:textId="77777777">
      <w:pPr>
        <w:pStyle w:val="Corpsdetexte"/>
        <w:spacing w:before="2"/>
        <w:rPr>
          <w:sz w:val="20"/>
          <w:lang w:val="en-CA"/>
        </w:rPr>
      </w:pPr>
    </w:p>
    <w:p w:rsidRPr="00704BC2" w:rsidR="00704BC2" w:rsidRDefault="00704BC2" w14:paraId="7F6D2084" w14:textId="77777777">
      <w:pPr>
        <w:pStyle w:val="Corpsdetexte"/>
        <w:spacing w:before="186"/>
        <w:ind w:left="115"/>
        <w:rPr>
          <w:b/>
          <w:bCs/>
          <w:sz w:val="28"/>
          <w:szCs w:val="28"/>
          <w:lang w:val="en-CA"/>
        </w:rPr>
      </w:pPr>
      <w:r w:rsidRPr="00704BC2">
        <w:rPr>
          <w:b/>
          <w:bCs/>
          <w:sz w:val="28"/>
          <w:szCs w:val="28"/>
          <w:lang w:val="en-CA"/>
        </w:rPr>
        <w:t>Authentication Request</w:t>
      </w:r>
    </w:p>
    <w:p w:rsidR="00704BC2" w:rsidRDefault="00704BC2" w14:paraId="30AAED63" w14:textId="77777777">
      <w:pPr>
        <w:pStyle w:val="Corpsdetexte"/>
        <w:spacing w:before="11"/>
        <w:rPr>
          <w:lang w:val="en-CA"/>
        </w:rPr>
      </w:pPr>
      <w:r w:rsidRPr="00704BC2">
        <w:rPr>
          <w:lang w:val="en-CA"/>
        </w:rPr>
        <w:t>OAuth2 client_credentials with bearer token, (server-to-server).</w:t>
      </w:r>
    </w:p>
    <w:p w:rsidRPr="00704BC2" w:rsidR="00BD0268" w:rsidRDefault="002D370A" w14:paraId="0A18B186" w14:textId="54252936">
      <w:pPr>
        <w:pStyle w:val="Corpsdetexte"/>
        <w:spacing w:before="11"/>
        <w:rPr>
          <w:sz w:val="22"/>
          <w:lang w:val="en-CA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9254F19" wp14:editId="27586686">
            <wp:simplePos x="0" y="0"/>
            <wp:positionH relativeFrom="page">
              <wp:posOffset>946767</wp:posOffset>
            </wp:positionH>
            <wp:positionV relativeFrom="paragraph">
              <wp:posOffset>202599</wp:posOffset>
            </wp:positionV>
            <wp:extent cx="4531781" cy="177069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781" cy="1770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04BC2" w:rsidR="00BD0268" w:rsidRDefault="00BD0268" w14:paraId="705F0EC9" w14:textId="77777777">
      <w:pPr>
        <w:pStyle w:val="Corpsdetexte"/>
        <w:rPr>
          <w:lang w:val="en-CA"/>
        </w:rPr>
      </w:pPr>
    </w:p>
    <w:p w:rsidRPr="00704BC2" w:rsidR="00BD0268" w:rsidRDefault="00BD0268" w14:paraId="09C71C33" w14:textId="77777777">
      <w:pPr>
        <w:pStyle w:val="Corpsdetexte"/>
        <w:spacing w:before="7"/>
        <w:rPr>
          <w:sz w:val="19"/>
          <w:lang w:val="en-CA"/>
        </w:rPr>
      </w:pPr>
    </w:p>
    <w:p w:rsidRPr="00254EBC" w:rsidR="00BD0268" w:rsidRDefault="002D370A" w14:paraId="369188A6" w14:textId="77777777">
      <w:pPr>
        <w:pStyle w:val="Titre3"/>
        <w:rPr>
          <w:lang w:val="en-CA"/>
        </w:rPr>
      </w:pPr>
      <w:r w:rsidRPr="00254EBC">
        <w:rPr>
          <w:lang w:val="en-CA"/>
        </w:rPr>
        <w:t>Token</w:t>
      </w:r>
      <w:r w:rsidRPr="00254EBC">
        <w:rPr>
          <w:spacing w:val="3"/>
          <w:lang w:val="en-CA"/>
        </w:rPr>
        <w:t xml:space="preserve"> </w:t>
      </w:r>
      <w:r w:rsidRPr="00254EBC">
        <w:rPr>
          <w:lang w:val="en-CA"/>
        </w:rPr>
        <w:t>(jwt)</w:t>
      </w:r>
    </w:p>
    <w:p w:rsidRPr="00254EBC" w:rsidR="00A22982" w:rsidRDefault="00A22982" w14:paraId="7F181203" w14:textId="77777777">
      <w:pPr>
        <w:pStyle w:val="Titre3"/>
        <w:rPr>
          <w:lang w:val="en-CA"/>
        </w:rPr>
      </w:pPr>
    </w:p>
    <w:p w:rsidRPr="00992181" w:rsidR="00992181" w:rsidP="00A22982" w:rsidRDefault="00992181" w14:paraId="539FCC71" w14:textId="77777777">
      <w:pPr>
        <w:pStyle w:val="Corpsdetexte"/>
        <w:rPr>
          <w:lang w:val="fr-CA"/>
        </w:rPr>
      </w:pPr>
      <w:r w:rsidRPr="00992181">
        <w:rPr>
          <w:lang w:val="fr-CA"/>
        </w:rPr>
        <w:t>Durée de vie de 3600 secondes (1 heure).</w:t>
      </w:r>
    </w:p>
    <w:p w:rsidRPr="00992181" w:rsidR="00992181" w:rsidP="00A22982" w:rsidRDefault="00992181" w14:paraId="0ADBF2D9" w14:textId="25B2B393">
      <w:pPr>
        <w:pStyle w:val="Corpsdetexte"/>
        <w:rPr>
          <w:lang w:val="fr-CA"/>
        </w:rPr>
      </w:pPr>
      <w:r w:rsidRPr="00992181">
        <w:rPr>
          <w:lang w:val="fr-CA"/>
        </w:rPr>
        <w:t>Pour obtenir un nouveau jeton, appelez</w:t>
      </w:r>
    </w:p>
    <w:p w:rsidRPr="00A22982" w:rsidR="00BD0268" w:rsidP="00A22982" w:rsidRDefault="00A22982" w14:paraId="3B740431" w14:textId="4ABB348D">
      <w:pPr>
        <w:pStyle w:val="Corpsdetexte"/>
        <w:rPr>
          <w:lang w:val="en-CA"/>
        </w:rPr>
      </w:pPr>
      <w:r w:rsidRPr="00A22982">
        <w:rPr>
          <w:lang w:val="en-CA"/>
        </w:rPr>
        <w:t>Identity/connect/token.</w:t>
      </w:r>
    </w:p>
    <w:p w:rsidRPr="00A22982" w:rsidR="00BD0268" w:rsidRDefault="00BD0268" w14:paraId="6CD1A364" w14:textId="77777777">
      <w:pPr>
        <w:pStyle w:val="Corpsdetexte"/>
        <w:rPr>
          <w:lang w:val="en-CA"/>
        </w:rPr>
      </w:pPr>
    </w:p>
    <w:p w:rsidRPr="00A22982" w:rsidR="00BD0268" w:rsidRDefault="00BD0268" w14:paraId="41761A21" w14:textId="77777777">
      <w:pPr>
        <w:pStyle w:val="Corpsdetexte"/>
        <w:spacing w:before="9"/>
        <w:rPr>
          <w:sz w:val="27"/>
          <w:lang w:val="en-CA"/>
        </w:rPr>
      </w:pPr>
    </w:p>
    <w:p w:rsidRPr="00704BC2" w:rsidR="00BD0268" w:rsidRDefault="002D370A" w14:paraId="6AD545EB" w14:textId="6A6B2182">
      <w:pPr>
        <w:pStyle w:val="Titre2"/>
        <w:ind w:left="180"/>
        <w:rPr>
          <w:lang w:val="en-CA"/>
        </w:rPr>
      </w:pPr>
      <w:r w:rsidRPr="00704BC2">
        <w:rPr>
          <w:lang w:val="en-CA"/>
        </w:rPr>
        <w:t>Authori</w:t>
      </w:r>
      <w:r w:rsidR="00A22982">
        <w:rPr>
          <w:lang w:val="en-CA"/>
        </w:rPr>
        <w:t>z</w:t>
      </w:r>
      <w:r w:rsidRPr="00704BC2">
        <w:rPr>
          <w:lang w:val="en-CA"/>
        </w:rPr>
        <w:t>ation</w:t>
      </w:r>
    </w:p>
    <w:p w:rsidR="00BD0268" w:rsidRDefault="002D370A" w14:paraId="12E831B9" w14:textId="77777777">
      <w:pPr>
        <w:pStyle w:val="Titre3"/>
        <w:spacing w:before="187"/>
        <w:rPr>
          <w:lang w:val="en-CA"/>
        </w:rPr>
      </w:pPr>
      <w:r w:rsidRPr="00704BC2">
        <w:rPr>
          <w:lang w:val="en-CA"/>
        </w:rPr>
        <w:t>Header</w:t>
      </w:r>
    </w:p>
    <w:p w:rsidRPr="00704BC2" w:rsidR="00BD0268" w:rsidRDefault="00A22982" w14:paraId="4E98A661" w14:textId="553BC769">
      <w:pPr>
        <w:rPr>
          <w:lang w:val="en-CA"/>
        </w:rPr>
        <w:sectPr w:rsidRPr="00704BC2" w:rsidR="00BD0268">
          <w:type w:val="continuous"/>
          <w:pgSz w:w="12240" w:h="15840" w:orient="portrait"/>
          <w:pgMar w:top="1500" w:right="1300" w:bottom="280" w:left="1300" w:header="720" w:footer="720" w:gutter="0"/>
          <w:cols w:space="720"/>
        </w:sectPr>
      </w:pPr>
      <w:r w:rsidRPr="00A22982">
        <w:rPr>
          <w:sz w:val="24"/>
          <w:szCs w:val="24"/>
          <w:lang w:val="en-CA"/>
        </w:rPr>
        <w:t xml:space="preserve">Key: Authorization </w:t>
      </w:r>
      <w:r w:rsidR="000D0ABE">
        <w:rPr>
          <w:sz w:val="24"/>
          <w:szCs w:val="24"/>
          <w:lang w:val="en-CA"/>
        </w:rPr>
        <w:tab/>
      </w:r>
      <w:r w:rsidRPr="00A22982">
        <w:rPr>
          <w:sz w:val="24"/>
          <w:szCs w:val="24"/>
          <w:lang w:val="en-CA"/>
        </w:rPr>
        <w:t>Value: Bearer {token}</w:t>
      </w:r>
    </w:p>
    <w:p w:rsidR="00BD0268" w:rsidRDefault="002D370A" w14:paraId="5133C48F" w14:textId="77777777">
      <w:pPr>
        <w:pStyle w:val="Corpsdetexte"/>
        <w:ind w:left="117"/>
        <w:rPr>
          <w:sz w:val="20"/>
        </w:rPr>
      </w:pPr>
      <w:r>
        <w:rPr>
          <w:noProof/>
          <w:sz w:val="20"/>
        </w:rPr>
        <w:drawing>
          <wp:inline distT="0" distB="0" distL="0" distR="0" wp14:anchorId="0561E0A6" wp14:editId="16F3FC1A">
            <wp:extent cx="4567786" cy="16383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78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268" w:rsidRDefault="00BD0268" w14:paraId="4A087C50" w14:textId="77777777">
      <w:pPr>
        <w:pStyle w:val="Corpsdetexte"/>
        <w:rPr>
          <w:sz w:val="20"/>
        </w:rPr>
      </w:pPr>
    </w:p>
    <w:p w:rsidR="00BD0268" w:rsidRDefault="00BD0268" w14:paraId="4295E526" w14:textId="77777777">
      <w:pPr>
        <w:pStyle w:val="Corpsdetexte"/>
        <w:rPr>
          <w:sz w:val="20"/>
        </w:rPr>
      </w:pPr>
    </w:p>
    <w:p w:rsidR="00BD0268" w:rsidRDefault="00BD0268" w14:paraId="0B84C5B7" w14:textId="77777777">
      <w:pPr>
        <w:pStyle w:val="Corpsdetexte"/>
        <w:rPr>
          <w:sz w:val="20"/>
        </w:rPr>
      </w:pPr>
    </w:p>
    <w:p w:rsidRPr="00FD7733" w:rsidR="00BD0268" w:rsidRDefault="002D370A" w14:paraId="7FA1A7F6" w14:textId="77777777">
      <w:pPr>
        <w:pStyle w:val="Titre2"/>
        <w:spacing w:before="192"/>
        <w:rPr>
          <w:lang w:val="en-CA"/>
        </w:rPr>
      </w:pPr>
      <w:r w:rsidRPr="00FD7733">
        <w:rPr>
          <w:lang w:val="en-CA"/>
        </w:rPr>
        <w:t>Pagination</w:t>
      </w:r>
    </w:p>
    <w:p w:rsidRPr="00FD7733" w:rsidR="00BD0268" w:rsidRDefault="00BD0268" w14:paraId="77B58831" w14:textId="77777777">
      <w:pPr>
        <w:pStyle w:val="Corpsdetexte"/>
        <w:spacing w:before="8"/>
        <w:rPr>
          <w:b/>
          <w:sz w:val="38"/>
          <w:lang w:val="en-CA"/>
        </w:rPr>
      </w:pPr>
    </w:p>
    <w:p w:rsidRPr="000B5DC6" w:rsidR="00BD0268" w:rsidRDefault="002D370A" w14:paraId="0A36BB83" w14:textId="1609CFE6">
      <w:pPr>
        <w:pStyle w:val="Corpsdetexte"/>
        <w:spacing w:line="393" w:lineRule="auto"/>
        <w:ind w:left="115" w:right="5649"/>
        <w:rPr>
          <w:lang w:val="fr-CA"/>
        </w:rPr>
      </w:pPr>
      <w:r w:rsidRPr="00254EBC">
        <w:rPr>
          <w:lang w:val="en-CA"/>
        </w:rPr>
        <w:t>D</w:t>
      </w:r>
      <w:r w:rsidRPr="00254EBC" w:rsidR="00A22982">
        <w:rPr>
          <w:lang w:val="en-CA"/>
        </w:rPr>
        <w:t>e</w:t>
      </w:r>
      <w:r w:rsidRPr="00254EBC">
        <w:rPr>
          <w:lang w:val="en-CA"/>
        </w:rPr>
        <w:t>fau</w:t>
      </w:r>
      <w:r w:rsidRPr="00254EBC" w:rsidR="00A22982">
        <w:rPr>
          <w:lang w:val="en-CA"/>
        </w:rPr>
        <w:t>l</w:t>
      </w:r>
      <w:r w:rsidRPr="00254EBC">
        <w:rPr>
          <w:lang w:val="en-CA"/>
        </w:rPr>
        <w:t>t: 50 items p</w:t>
      </w:r>
      <w:r w:rsidR="000D0ABE">
        <w:rPr>
          <w:lang w:val="en-CA"/>
        </w:rPr>
        <w:t>a</w:t>
      </w:r>
      <w:r w:rsidRPr="00254EBC">
        <w:rPr>
          <w:lang w:val="en-CA"/>
        </w:rPr>
        <w:t>r page. 500 Max.</w:t>
      </w:r>
      <w:r w:rsidRPr="00254EBC">
        <w:rPr>
          <w:spacing w:val="1"/>
          <w:lang w:val="en-CA"/>
        </w:rPr>
        <w:t xml:space="preserve"> </w:t>
      </w:r>
      <w:r w:rsidRPr="000B5DC6">
        <w:rPr>
          <w:lang w:val="fr-CA"/>
        </w:rPr>
        <w:t>Maximum:</w:t>
      </w:r>
      <w:r w:rsidRPr="000B5DC6">
        <w:rPr>
          <w:spacing w:val="-2"/>
          <w:lang w:val="fr-CA"/>
        </w:rPr>
        <w:t xml:space="preserve"> </w:t>
      </w:r>
      <w:r w:rsidRPr="000B5DC6">
        <w:rPr>
          <w:lang w:val="fr-CA"/>
        </w:rPr>
        <w:t>50</w:t>
      </w:r>
      <w:r w:rsidRPr="000B5DC6">
        <w:rPr>
          <w:spacing w:val="-5"/>
          <w:lang w:val="fr-CA"/>
        </w:rPr>
        <w:t xml:space="preserve"> </w:t>
      </w:r>
      <w:r w:rsidRPr="000B5DC6">
        <w:rPr>
          <w:lang w:val="fr-CA"/>
        </w:rPr>
        <w:t>items</w:t>
      </w:r>
      <w:r w:rsidRPr="000B5DC6">
        <w:rPr>
          <w:spacing w:val="-2"/>
          <w:lang w:val="fr-CA"/>
        </w:rPr>
        <w:t xml:space="preserve"> </w:t>
      </w:r>
      <w:r w:rsidRPr="000B5DC6">
        <w:rPr>
          <w:lang w:val="fr-CA"/>
        </w:rPr>
        <w:t>p</w:t>
      </w:r>
      <w:r w:rsidRPr="000B5DC6" w:rsidR="000D0ABE">
        <w:rPr>
          <w:lang w:val="fr-CA"/>
        </w:rPr>
        <w:t>a</w:t>
      </w:r>
      <w:r w:rsidRPr="000B5DC6">
        <w:rPr>
          <w:lang w:val="fr-CA"/>
        </w:rPr>
        <w:t>r</w:t>
      </w:r>
      <w:r w:rsidRPr="000B5DC6">
        <w:rPr>
          <w:spacing w:val="1"/>
          <w:lang w:val="fr-CA"/>
        </w:rPr>
        <w:t xml:space="preserve"> </w:t>
      </w:r>
      <w:r w:rsidRPr="000B5DC6">
        <w:rPr>
          <w:lang w:val="fr-CA"/>
        </w:rPr>
        <w:t>page.</w:t>
      </w:r>
      <w:r w:rsidRPr="000B5DC6">
        <w:rPr>
          <w:spacing w:val="-2"/>
          <w:lang w:val="fr-CA"/>
        </w:rPr>
        <w:t xml:space="preserve"> </w:t>
      </w:r>
      <w:r w:rsidRPr="000B5DC6">
        <w:rPr>
          <w:lang w:val="fr-CA"/>
        </w:rPr>
        <w:t>500</w:t>
      </w:r>
      <w:r w:rsidRPr="000B5DC6">
        <w:rPr>
          <w:spacing w:val="-5"/>
          <w:lang w:val="fr-CA"/>
        </w:rPr>
        <w:t xml:space="preserve"> </w:t>
      </w:r>
      <w:r w:rsidRPr="000B5DC6">
        <w:rPr>
          <w:lang w:val="fr-CA"/>
        </w:rPr>
        <w:t>Max.</w:t>
      </w:r>
    </w:p>
    <w:p w:rsidRPr="000B5DC6" w:rsidR="00BD0268" w:rsidRDefault="00BD0268" w14:paraId="70C43FDE" w14:textId="77777777">
      <w:pPr>
        <w:pStyle w:val="Corpsdetexte"/>
        <w:spacing w:before="6"/>
        <w:rPr>
          <w:sz w:val="23"/>
          <w:lang w:val="fr-CA"/>
        </w:rPr>
      </w:pPr>
    </w:p>
    <w:p w:rsidR="00BD0268" w:rsidRDefault="002D370A" w14:paraId="33D31917" w14:textId="77777777">
      <w:pPr>
        <w:pStyle w:val="Titre2"/>
      </w:pPr>
      <w:r>
        <w:t>Endpoints</w:t>
      </w:r>
    </w:p>
    <w:p w:rsidRPr="000B5DC6" w:rsidR="000B5DC6" w:rsidRDefault="000B5DC6" w14:paraId="496AF797" w14:textId="77777777">
      <w:pPr>
        <w:pStyle w:val="Corpsdetexte"/>
        <w:spacing w:before="191" w:line="291" w:lineRule="exact"/>
        <w:ind w:left="115"/>
        <w:rPr>
          <w:lang w:val="en-CA"/>
        </w:rPr>
      </w:pPr>
      <w:r w:rsidRPr="000B5DC6">
        <w:rPr>
          <w:lang w:val="en-CA"/>
        </w:rPr>
        <w:t>Note: les adresses et scopes qui contiennent le mot “test” permettent d’accéder à l’environnement de test. Pour l’environnement live, il faut enlever les mots test surlignés en jaune.</w:t>
      </w:r>
    </w:p>
    <w:p w:rsidR="00A22982" w:rsidRDefault="00A22982" w14:paraId="113C0264" w14:textId="41BFEFA3">
      <w:pPr>
        <w:pStyle w:val="Corpsdetexte"/>
        <w:spacing w:before="191" w:line="291" w:lineRule="exact"/>
        <w:ind w:left="115"/>
        <w:rPr>
          <w:b/>
          <w:bCs/>
          <w:sz w:val="32"/>
          <w:szCs w:val="32"/>
          <w:lang w:val="fr-CA"/>
        </w:rPr>
      </w:pPr>
      <w:r w:rsidRPr="000B5DC6">
        <w:rPr>
          <w:b/>
          <w:bCs/>
          <w:sz w:val="32"/>
          <w:szCs w:val="32"/>
          <w:lang w:val="fr-CA"/>
        </w:rPr>
        <w:t>Filt</w:t>
      </w:r>
      <w:r w:rsidR="00D344DC">
        <w:rPr>
          <w:b/>
          <w:bCs/>
          <w:sz w:val="32"/>
          <w:szCs w:val="32"/>
          <w:lang w:val="fr-CA"/>
        </w:rPr>
        <w:t>res Tri Recherche</w:t>
      </w:r>
    </w:p>
    <w:p w:rsidRPr="000B5DC6" w:rsidR="000B5DC6" w:rsidRDefault="000B5DC6" w14:paraId="002F9836" w14:textId="77777777">
      <w:pPr>
        <w:pStyle w:val="Corpsdetexte"/>
        <w:spacing w:before="191" w:line="291" w:lineRule="exact"/>
        <w:ind w:left="115"/>
        <w:rPr>
          <w:b/>
          <w:bCs/>
          <w:sz w:val="32"/>
          <w:szCs w:val="32"/>
          <w:lang w:val="fr-CA"/>
        </w:rPr>
      </w:pPr>
    </w:p>
    <w:p w:rsidRPr="000B250E" w:rsidR="00BD0268" w:rsidP="00A22982" w:rsidRDefault="00A22982" w14:paraId="2FD823FF" w14:textId="6E30B769">
      <w:pPr>
        <w:pStyle w:val="Corpsdetexte"/>
        <w:spacing w:before="10"/>
        <w:ind w:left="115"/>
        <w:rPr>
          <w:sz w:val="23"/>
          <w:lang w:val="fr-CA"/>
        </w:rPr>
      </w:pPr>
      <w:r w:rsidRPr="000B250E">
        <w:rPr>
          <w:lang w:val="fr-CA"/>
        </w:rPr>
        <w:t xml:space="preserve">Example: </w:t>
      </w:r>
      <w:r w:rsidRPr="000B250E" w:rsidR="00D344DC">
        <w:rPr>
          <w:rStyle w:val="Lienhypertexte"/>
          <w:lang w:val="fr-CA"/>
        </w:rPr>
        <w:t>https://.../api/SalesOrders?</w:t>
      </w:r>
      <w:r w:rsidRPr="000B250E" w:rsidR="00D344DC">
        <w:rPr>
          <w:highlight w:val="yellow"/>
          <w:lang w:val="fr-CA"/>
        </w:rPr>
        <w:t xml:space="preserve"> désiré</w:t>
      </w:r>
      <w:r w:rsidRPr="000B250E">
        <w:rPr>
          <w:highlight w:val="yellow"/>
          <w:lang w:val="fr-CA"/>
        </w:rPr>
        <w:t>}&amp;OrderBy{</w:t>
      </w:r>
      <w:r w:rsidRPr="000B250E" w:rsidR="000B250E">
        <w:rPr>
          <w:highlight w:val="yellow"/>
          <w:lang w:val="fr-CA"/>
        </w:rPr>
        <w:t>Ordre désiré</w:t>
      </w:r>
      <w:r w:rsidRPr="000B250E">
        <w:rPr>
          <w:highlight w:val="yellow"/>
          <w:lang w:val="fr-CA"/>
        </w:rPr>
        <w:t>}</w:t>
      </w:r>
      <w:r w:rsidRPr="000B250E">
        <w:rPr>
          <w:lang w:val="fr-CA"/>
        </w:rPr>
        <w:t>&amp;PageNumber=...etc.</w:t>
      </w:r>
    </w:p>
    <w:p w:rsidRPr="00A22982" w:rsidR="00BD0268" w:rsidRDefault="000B250E" w14:paraId="11E9B3EC" w14:textId="395D7F9F">
      <w:pPr>
        <w:pStyle w:val="Titre1"/>
        <w:spacing w:line="388" w:lineRule="exact"/>
        <w:rPr>
          <w:lang w:val="en-CA"/>
        </w:rPr>
      </w:pPr>
      <w:r>
        <w:rPr>
          <w:lang w:val="en-CA"/>
        </w:rPr>
        <w:t>Filtres</w:t>
      </w:r>
    </w:p>
    <w:p w:rsidRPr="00A22982" w:rsidR="00A22982" w:rsidP="00A22982" w:rsidRDefault="00A22982" w14:paraId="2A9EF75C" w14:textId="28841AB9">
      <w:pPr>
        <w:pStyle w:val="Corpsdetexte"/>
        <w:spacing w:line="291" w:lineRule="exact"/>
        <w:ind w:left="115"/>
        <w:rPr>
          <w:lang w:val="en-CA"/>
        </w:rPr>
      </w:pPr>
    </w:p>
    <w:p w:rsidR="00BD0268" w:rsidRDefault="00813833" w14:paraId="46E34833" w14:textId="6F01E460">
      <w:pPr>
        <w:pStyle w:val="Corpsdetexte"/>
        <w:spacing w:before="4"/>
        <w:rPr>
          <w:lang w:val="fr-CA"/>
        </w:rPr>
      </w:pPr>
      <w:r w:rsidRPr="00813833">
        <w:rPr>
          <w:lang w:val="fr-CA"/>
        </w:rPr>
        <w:t>Les filtres peuvent être utilisés sur n'importe quels champs de niveau supérieur.</w:t>
      </w:r>
    </w:p>
    <w:p w:rsidRPr="00813833" w:rsidR="00813833" w:rsidRDefault="00813833" w14:paraId="2C2C071E" w14:textId="77777777">
      <w:pPr>
        <w:pStyle w:val="Corpsdetexte"/>
        <w:spacing w:before="4"/>
        <w:rPr>
          <w:lang w:val="fr-CA"/>
        </w:rPr>
      </w:pPr>
    </w:p>
    <w:p w:rsidR="00BD0268" w:rsidRDefault="00A22982" w14:paraId="1855AC10" w14:textId="50BE97EA">
      <w:pPr>
        <w:pStyle w:val="Titre3"/>
      </w:pPr>
      <w:r w:rsidRPr="00A22982">
        <w:t>Conditional Operators</w:t>
      </w:r>
    </w:p>
    <w:tbl>
      <w:tblPr>
        <w:tblStyle w:val="TableNormal"/>
        <w:tblW w:w="0" w:type="auto"/>
        <w:tblInd w:w="130" w:type="dxa"/>
        <w:tblBorders>
          <w:top w:val="single" w:color="ABABAB" w:sz="6" w:space="0"/>
          <w:left w:val="single" w:color="ABABAB" w:sz="6" w:space="0"/>
          <w:bottom w:val="single" w:color="ABABAB" w:sz="6" w:space="0"/>
          <w:right w:val="single" w:color="ABABAB" w:sz="6" w:space="0"/>
          <w:insideH w:val="single" w:color="ABABAB" w:sz="6" w:space="0"/>
          <w:insideV w:val="single" w:color="ABABAB" w:sz="6" w:space="0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1643"/>
        <w:gridCol w:w="4082"/>
      </w:tblGrid>
      <w:tr w:rsidR="00BD0268" w:rsidTr="00A22982" w14:paraId="36B0E37C" w14:textId="77777777">
        <w:trPr>
          <w:trHeight w:val="360"/>
        </w:trPr>
        <w:tc>
          <w:tcPr>
            <w:tcW w:w="2288" w:type="dxa"/>
          </w:tcPr>
          <w:p w:rsidR="00BD0268" w:rsidRDefault="002D370A" w14:paraId="29B6ABFE" w14:textId="62F0207C">
            <w:pPr>
              <w:pStyle w:val="TableParagraph"/>
              <w:spacing w:before="41"/>
              <w:ind w:left="823" w:right="7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</w:t>
            </w:r>
            <w:r w:rsidR="00A22982"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z w:val="24"/>
              </w:rPr>
              <w:t>m</w:t>
            </w:r>
            <w:r w:rsidR="00A22982">
              <w:rPr>
                <w:rFonts w:ascii="Times New Roman"/>
                <w:b/>
                <w:sz w:val="24"/>
              </w:rPr>
              <w:t>e</w:t>
            </w:r>
          </w:p>
        </w:tc>
        <w:tc>
          <w:tcPr>
            <w:tcW w:w="1643" w:type="dxa"/>
          </w:tcPr>
          <w:p w:rsidR="00BD0268" w:rsidRDefault="002D370A" w14:paraId="5FF1025E" w14:textId="0968357C">
            <w:pPr>
              <w:pStyle w:val="TableParagraph"/>
              <w:spacing w:before="41"/>
              <w:ind w:left="320" w:right="30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Op</w:t>
            </w:r>
            <w:r w:rsidR="00A22982">
              <w:rPr>
                <w:rFonts w:ascii="Times New Roman" w:hAnsi="Times New Roman"/>
                <w:b/>
                <w:sz w:val="24"/>
              </w:rPr>
              <w:t>e</w:t>
            </w:r>
            <w:r>
              <w:rPr>
                <w:rFonts w:ascii="Times New Roman" w:hAnsi="Times New Roman"/>
                <w:b/>
                <w:sz w:val="24"/>
              </w:rPr>
              <w:t>rat</w:t>
            </w:r>
            <w:r w:rsidR="00A22982">
              <w:rPr>
                <w:rFonts w:ascii="Times New Roman" w:hAnsi="Times New Roman"/>
                <w:b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>r</w:t>
            </w:r>
          </w:p>
        </w:tc>
        <w:tc>
          <w:tcPr>
            <w:tcW w:w="4082" w:type="dxa"/>
          </w:tcPr>
          <w:p w:rsidR="00BD0268" w:rsidRDefault="00A22982" w14:paraId="3BF4BAD9" w14:textId="2EDCE2F4">
            <w:pPr>
              <w:pStyle w:val="TableParagraph"/>
              <w:spacing w:before="41"/>
              <w:ind w:left="724" w:right="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Example</w:t>
            </w:r>
          </w:p>
        </w:tc>
      </w:tr>
      <w:tr w:rsidR="00BD0268" w:rsidTr="00A22982" w14:paraId="7489EE2C" w14:textId="77777777">
        <w:trPr>
          <w:trHeight w:val="645"/>
        </w:trPr>
        <w:tc>
          <w:tcPr>
            <w:tcW w:w="2288" w:type="dxa"/>
          </w:tcPr>
          <w:p w:rsidR="00BD0268" w:rsidRDefault="002D370A" w14:paraId="3B13DEEB" w14:textId="77777777">
            <w:pPr>
              <w:pStyle w:val="TableParagraph"/>
              <w:spacing w:before="18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Equal</w:t>
            </w:r>
          </w:p>
        </w:tc>
        <w:tc>
          <w:tcPr>
            <w:tcW w:w="1643" w:type="dxa"/>
          </w:tcPr>
          <w:p w:rsidR="00BD0268" w:rsidRDefault="002D370A" w14:paraId="045BB32B" w14:textId="77777777">
            <w:pPr>
              <w:pStyle w:val="TableParagraph"/>
              <w:ind w:left="2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=</w:t>
            </w:r>
          </w:p>
        </w:tc>
        <w:tc>
          <w:tcPr>
            <w:tcW w:w="4082" w:type="dxa"/>
          </w:tcPr>
          <w:p w:rsidR="00BD0268" w:rsidRDefault="002D370A" w14:paraId="4CF52B46" w14:textId="77777777">
            <w:pPr>
              <w:pStyle w:val="TableParagraph"/>
              <w:spacing w:before="185"/>
              <w:ind w:left="732" w:right="709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:rsidTr="00A22982" w14:paraId="3ADE17F6" w14:textId="77777777">
        <w:trPr>
          <w:trHeight w:val="645"/>
        </w:trPr>
        <w:tc>
          <w:tcPr>
            <w:tcW w:w="2288" w:type="dxa"/>
          </w:tcPr>
          <w:p w:rsidR="00BD0268" w:rsidRDefault="002D370A" w14:paraId="6A8314B4" w14:textId="77777777">
            <w:pPr>
              <w:pStyle w:val="TableParagraph"/>
              <w:spacing w:before="17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NotEqual</w:t>
            </w:r>
          </w:p>
        </w:tc>
        <w:tc>
          <w:tcPr>
            <w:tcW w:w="1643" w:type="dxa"/>
          </w:tcPr>
          <w:p w:rsidR="00BD0268" w:rsidRDefault="002D370A" w14:paraId="41BE2E02" w14:textId="77777777">
            <w:pPr>
              <w:pStyle w:val="TableParagraph"/>
              <w:spacing w:before="171"/>
              <w:ind w:left="320" w:right="29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!=</w:t>
            </w:r>
          </w:p>
        </w:tc>
        <w:tc>
          <w:tcPr>
            <w:tcW w:w="4082" w:type="dxa"/>
          </w:tcPr>
          <w:p w:rsidR="00BD0268" w:rsidRDefault="002D370A" w14:paraId="37F7DCCB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!=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:rsidTr="00A22982" w14:paraId="48914BD5" w14:textId="77777777">
        <w:trPr>
          <w:trHeight w:val="645"/>
        </w:trPr>
        <w:tc>
          <w:tcPr>
            <w:tcW w:w="2288" w:type="dxa"/>
          </w:tcPr>
          <w:p w:rsidR="00BD0268" w:rsidRDefault="002D370A" w14:paraId="754A0564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LessThan</w:t>
            </w:r>
          </w:p>
        </w:tc>
        <w:tc>
          <w:tcPr>
            <w:tcW w:w="1643" w:type="dxa"/>
          </w:tcPr>
          <w:p w:rsidR="00BD0268" w:rsidRDefault="002D370A" w14:paraId="33BDC30B" w14:textId="77777777">
            <w:pPr>
              <w:pStyle w:val="TableParagraph"/>
              <w:ind w:left="2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&lt;</w:t>
            </w:r>
          </w:p>
        </w:tc>
        <w:tc>
          <w:tcPr>
            <w:tcW w:w="4082" w:type="dxa"/>
          </w:tcPr>
          <w:p w:rsidR="00BD0268" w:rsidRDefault="002D370A" w14:paraId="11F03E43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:rsidTr="00A22982" w14:paraId="110FC7D0" w14:textId="77777777">
        <w:trPr>
          <w:trHeight w:val="644"/>
        </w:trPr>
        <w:tc>
          <w:tcPr>
            <w:tcW w:w="2288" w:type="dxa"/>
          </w:tcPr>
          <w:p w:rsidR="00BD0268" w:rsidRDefault="002D370A" w14:paraId="09170CC3" w14:textId="77777777">
            <w:pPr>
              <w:pStyle w:val="TableParagraph"/>
              <w:spacing w:before="171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GreaterThan</w:t>
            </w:r>
          </w:p>
        </w:tc>
        <w:tc>
          <w:tcPr>
            <w:tcW w:w="1643" w:type="dxa"/>
          </w:tcPr>
          <w:p w:rsidR="00BD0268" w:rsidRDefault="002D370A" w14:paraId="54515B46" w14:textId="77777777">
            <w:pPr>
              <w:pStyle w:val="TableParagraph"/>
              <w:spacing w:before="171"/>
              <w:ind w:left="2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&gt;</w:t>
            </w:r>
          </w:p>
        </w:tc>
        <w:tc>
          <w:tcPr>
            <w:tcW w:w="4082" w:type="dxa"/>
          </w:tcPr>
          <w:p w:rsidR="00BD0268" w:rsidRDefault="002D370A" w14:paraId="50275C61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FieldName&gt;Value</w:t>
            </w:r>
          </w:p>
        </w:tc>
      </w:tr>
    </w:tbl>
    <w:p w:rsidR="00BD0268" w:rsidRDefault="00BD0268" w14:paraId="2571307C" w14:textId="77777777">
      <w:pPr>
        <w:rPr>
          <w:sz w:val="24"/>
        </w:rPr>
        <w:sectPr w:rsidR="00BD0268">
          <w:pgSz w:w="12240" w:h="15840" w:orient="portrait"/>
          <w:pgMar w:top="1420" w:right="1300" w:bottom="280" w:left="130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color="ABABAB" w:sz="6" w:space="0"/>
          <w:left w:val="single" w:color="ABABAB" w:sz="6" w:space="0"/>
          <w:bottom w:val="single" w:color="ABABAB" w:sz="6" w:space="0"/>
          <w:right w:val="single" w:color="ABABAB" w:sz="6" w:space="0"/>
          <w:insideH w:val="single" w:color="ABABAB" w:sz="6" w:space="0"/>
          <w:insideV w:val="single" w:color="ABABAB" w:sz="6" w:space="0"/>
        </w:tblBorders>
        <w:tblLayout w:type="fixed"/>
        <w:tblLook w:val="01E0" w:firstRow="1" w:lastRow="1" w:firstColumn="1" w:lastColumn="1" w:noHBand="0" w:noVBand="0"/>
      </w:tblPr>
      <w:tblGrid>
        <w:gridCol w:w="2171"/>
        <w:gridCol w:w="1760"/>
        <w:gridCol w:w="4082"/>
      </w:tblGrid>
      <w:tr w:rsidR="00BD0268" w14:paraId="29EA179A" w14:textId="77777777">
        <w:trPr>
          <w:trHeight w:val="645"/>
        </w:trPr>
        <w:tc>
          <w:tcPr>
            <w:tcW w:w="2171" w:type="dxa"/>
          </w:tcPr>
          <w:p w:rsidR="00BD0268" w:rsidRDefault="002D370A" w14:paraId="025DC830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GreaterThanOrEqual</w:t>
            </w:r>
          </w:p>
        </w:tc>
        <w:tc>
          <w:tcPr>
            <w:tcW w:w="1760" w:type="dxa"/>
          </w:tcPr>
          <w:p w:rsidR="00BD0268" w:rsidRDefault="002D370A" w14:paraId="62D58352" w14:textId="77777777">
            <w:pPr>
              <w:pStyle w:val="TableParagraph"/>
              <w:ind w:left="0" w:right="74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&gt;=</w:t>
            </w:r>
          </w:p>
        </w:tc>
        <w:tc>
          <w:tcPr>
            <w:tcW w:w="4082" w:type="dxa"/>
          </w:tcPr>
          <w:p w:rsidR="00BD0268" w:rsidRDefault="002D370A" w14:paraId="341BCF3D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&gt;=Value</w:t>
            </w:r>
          </w:p>
        </w:tc>
      </w:tr>
      <w:tr w:rsidR="00BD0268" w14:paraId="6B401D9B" w14:textId="77777777">
        <w:trPr>
          <w:trHeight w:val="645"/>
        </w:trPr>
        <w:tc>
          <w:tcPr>
            <w:tcW w:w="2171" w:type="dxa"/>
          </w:tcPr>
          <w:p w:rsidR="00BD0268" w:rsidRDefault="002D370A" w14:paraId="14982A84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LessThanOrEqual</w:t>
            </w:r>
          </w:p>
        </w:tc>
        <w:tc>
          <w:tcPr>
            <w:tcW w:w="1760" w:type="dxa"/>
          </w:tcPr>
          <w:p w:rsidR="00BD0268" w:rsidRDefault="002D370A" w14:paraId="2CA3CCF1" w14:textId="77777777">
            <w:pPr>
              <w:pStyle w:val="TableParagraph"/>
              <w:ind w:left="0" w:right="74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&lt;=</w:t>
            </w:r>
          </w:p>
        </w:tc>
        <w:tc>
          <w:tcPr>
            <w:tcW w:w="4082" w:type="dxa"/>
          </w:tcPr>
          <w:p w:rsidR="00BD0268" w:rsidRDefault="002D370A" w14:paraId="22F9FBDD" w14:textId="77777777">
            <w:pPr>
              <w:pStyle w:val="TableParagraph"/>
              <w:spacing w:before="186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&lt;=Value</w:t>
            </w:r>
          </w:p>
        </w:tc>
      </w:tr>
      <w:tr w:rsidR="00BD0268" w14:paraId="17EDB1DB" w14:textId="77777777">
        <w:trPr>
          <w:trHeight w:val="645"/>
        </w:trPr>
        <w:tc>
          <w:tcPr>
            <w:tcW w:w="2171" w:type="dxa"/>
          </w:tcPr>
          <w:p w:rsidR="00BD0268" w:rsidRDefault="002D370A" w14:paraId="15BCB8B9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Contains - Like</w:t>
            </w:r>
          </w:p>
        </w:tc>
        <w:tc>
          <w:tcPr>
            <w:tcW w:w="1760" w:type="dxa"/>
          </w:tcPr>
          <w:p w:rsidR="00BD0268" w:rsidRDefault="002D370A" w14:paraId="04075CF7" w14:textId="77777777">
            <w:pPr>
              <w:pStyle w:val="TableParagraph"/>
              <w:ind w:left="0" w:right="74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=*</w:t>
            </w:r>
          </w:p>
        </w:tc>
        <w:tc>
          <w:tcPr>
            <w:tcW w:w="4082" w:type="dxa"/>
          </w:tcPr>
          <w:p w:rsidR="00BD0268" w:rsidRDefault="002D370A" w14:paraId="29861559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=*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14:paraId="61851F61" w14:textId="77777777">
        <w:trPr>
          <w:trHeight w:val="645"/>
        </w:trPr>
        <w:tc>
          <w:tcPr>
            <w:tcW w:w="2171" w:type="dxa"/>
          </w:tcPr>
          <w:p w:rsidR="00BD0268" w:rsidRDefault="002D370A" w14:paraId="14CCCCB8" w14:textId="77777777">
            <w:pPr>
              <w:pStyle w:val="TableParagraph"/>
              <w:ind w:right="-15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NotContains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-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NotLike</w:t>
            </w:r>
          </w:p>
        </w:tc>
        <w:tc>
          <w:tcPr>
            <w:tcW w:w="1760" w:type="dxa"/>
          </w:tcPr>
          <w:p w:rsidR="00BD0268" w:rsidRDefault="002D370A" w14:paraId="0FD65E20" w14:textId="77777777">
            <w:pPr>
              <w:pStyle w:val="TableParagraph"/>
              <w:ind w:left="0" w:right="75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!*</w:t>
            </w:r>
          </w:p>
        </w:tc>
        <w:tc>
          <w:tcPr>
            <w:tcW w:w="4082" w:type="dxa"/>
          </w:tcPr>
          <w:p w:rsidR="00BD0268" w:rsidRDefault="002D370A" w14:paraId="2DE5BCB4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!*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14:paraId="67B539C0" w14:textId="77777777">
        <w:trPr>
          <w:trHeight w:val="645"/>
        </w:trPr>
        <w:tc>
          <w:tcPr>
            <w:tcW w:w="2171" w:type="dxa"/>
          </w:tcPr>
          <w:p w:rsidR="00BD0268" w:rsidRDefault="002D370A" w14:paraId="4B11ABD9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StartsWith</w:t>
            </w:r>
          </w:p>
        </w:tc>
        <w:tc>
          <w:tcPr>
            <w:tcW w:w="1760" w:type="dxa"/>
          </w:tcPr>
          <w:p w:rsidR="00BD0268" w:rsidRDefault="002D370A" w14:paraId="7FFA74FA" w14:textId="77777777">
            <w:pPr>
              <w:pStyle w:val="TableParagraph"/>
              <w:ind w:left="0" w:right="800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^</w:t>
            </w:r>
          </w:p>
        </w:tc>
        <w:tc>
          <w:tcPr>
            <w:tcW w:w="4082" w:type="dxa"/>
          </w:tcPr>
          <w:p w:rsidR="00BD0268" w:rsidRDefault="002D370A" w14:paraId="46669028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^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14:paraId="539BAADD" w14:textId="77777777">
        <w:trPr>
          <w:trHeight w:val="645"/>
        </w:trPr>
        <w:tc>
          <w:tcPr>
            <w:tcW w:w="2171" w:type="dxa"/>
          </w:tcPr>
          <w:p w:rsidR="00BD0268" w:rsidRDefault="002D370A" w14:paraId="2E75782E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NotStartsWith</w:t>
            </w:r>
          </w:p>
        </w:tc>
        <w:tc>
          <w:tcPr>
            <w:tcW w:w="1760" w:type="dxa"/>
          </w:tcPr>
          <w:p w:rsidR="00BD0268" w:rsidRDefault="002D370A" w14:paraId="6B905918" w14:textId="77777777">
            <w:pPr>
              <w:pStyle w:val="TableParagraph"/>
              <w:ind w:left="0" w:right="75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!^</w:t>
            </w:r>
          </w:p>
        </w:tc>
        <w:tc>
          <w:tcPr>
            <w:tcW w:w="4082" w:type="dxa"/>
          </w:tcPr>
          <w:p w:rsidR="00BD0268" w:rsidRDefault="002D370A" w14:paraId="1BB6EC80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!^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14:paraId="1F409145" w14:textId="77777777">
        <w:trPr>
          <w:trHeight w:val="645"/>
        </w:trPr>
        <w:tc>
          <w:tcPr>
            <w:tcW w:w="2171" w:type="dxa"/>
          </w:tcPr>
          <w:p w:rsidR="00BD0268" w:rsidRDefault="002D370A" w14:paraId="15F6BB40" w14:textId="77777777">
            <w:pPr>
              <w:pStyle w:val="TableParagraph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EndsWith</w:t>
            </w:r>
          </w:p>
        </w:tc>
        <w:tc>
          <w:tcPr>
            <w:tcW w:w="1760" w:type="dxa"/>
          </w:tcPr>
          <w:p w:rsidR="00BD0268" w:rsidRDefault="002D370A" w14:paraId="357A4D5C" w14:textId="77777777">
            <w:pPr>
              <w:pStyle w:val="TableParagraph"/>
              <w:ind w:left="0" w:right="79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$</w:t>
            </w:r>
          </w:p>
        </w:tc>
        <w:tc>
          <w:tcPr>
            <w:tcW w:w="4082" w:type="dxa"/>
          </w:tcPr>
          <w:p w:rsidR="00BD0268" w:rsidRDefault="002D370A" w14:paraId="2FF6845C" w14:textId="77777777">
            <w:pPr>
              <w:pStyle w:val="TableParagraph"/>
              <w:spacing w:before="186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$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  <w:tr w:rsidR="00BD0268" w14:paraId="608873E0" w14:textId="77777777">
        <w:trPr>
          <w:trHeight w:val="645"/>
        </w:trPr>
        <w:tc>
          <w:tcPr>
            <w:tcW w:w="2171" w:type="dxa"/>
          </w:tcPr>
          <w:p w:rsidR="00BD0268" w:rsidRDefault="002D370A" w14:paraId="0B11C15C" w14:textId="77777777">
            <w:pPr>
              <w:pStyle w:val="TableParagraph"/>
              <w:spacing w:before="18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NotEndsWith</w:t>
            </w:r>
          </w:p>
        </w:tc>
        <w:tc>
          <w:tcPr>
            <w:tcW w:w="1760" w:type="dxa"/>
          </w:tcPr>
          <w:p w:rsidR="00BD0268" w:rsidRDefault="002D370A" w14:paraId="4333B03A" w14:textId="77777777">
            <w:pPr>
              <w:pStyle w:val="TableParagraph"/>
              <w:spacing w:before="181"/>
              <w:ind w:left="0" w:right="759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!$</w:t>
            </w:r>
          </w:p>
        </w:tc>
        <w:tc>
          <w:tcPr>
            <w:tcW w:w="4082" w:type="dxa"/>
          </w:tcPr>
          <w:p w:rsidR="00BD0268" w:rsidRDefault="002D370A" w14:paraId="30FC77B0" w14:textId="77777777">
            <w:pPr>
              <w:pStyle w:val="TableParagraph"/>
              <w:spacing w:before="185"/>
              <w:ind w:left="732" w:right="712"/>
              <w:rPr>
                <w:sz w:val="24"/>
              </w:rPr>
            </w:pPr>
            <w:r>
              <w:rPr>
                <w:sz w:val="24"/>
              </w:rPr>
              <w:t>FieldName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!$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</w:p>
        </w:tc>
      </w:tr>
    </w:tbl>
    <w:p w:rsidR="00BD0268" w:rsidRDefault="00BD0268" w14:paraId="6DD24984" w14:textId="77777777">
      <w:pPr>
        <w:pStyle w:val="Corpsdetexte"/>
        <w:spacing w:before="9"/>
        <w:rPr>
          <w:b/>
          <w:sz w:val="19"/>
        </w:rPr>
      </w:pPr>
    </w:p>
    <w:p w:rsidR="00BD0268" w:rsidRDefault="004540C2" w14:paraId="40843921" w14:textId="4565061A">
      <w:pPr>
        <w:pStyle w:val="Corpsdetexte"/>
        <w:spacing w:before="1"/>
        <w:rPr>
          <w:lang w:val="fr-CA"/>
        </w:rPr>
      </w:pPr>
      <w:r w:rsidRPr="004540C2">
        <w:rPr>
          <w:lang w:val="fr-CA"/>
        </w:rPr>
        <w:t>Si vous ne spécifiez aucune valeur après les opérateurs = ou !=, la recherche sera effectuée sur les valeurs par défaut et nulles.</w:t>
      </w:r>
      <w:r w:rsidRPr="004540C2" w:rsidR="00A22982">
        <w:rPr>
          <w:lang w:val="fr-CA"/>
        </w:rPr>
        <w:t>.</w:t>
      </w:r>
    </w:p>
    <w:p w:rsidRPr="004540C2" w:rsidR="004540C2" w:rsidRDefault="004540C2" w14:paraId="7988CCB4" w14:textId="77777777">
      <w:pPr>
        <w:pStyle w:val="Corpsdetexte"/>
        <w:spacing w:before="1"/>
        <w:rPr>
          <w:lang w:val="fr-CA"/>
        </w:rPr>
      </w:pPr>
    </w:p>
    <w:p w:rsidRPr="00254EBC" w:rsidR="00BD0268" w:rsidRDefault="00A22982" w14:paraId="612F7C3F" w14:textId="19C3EF02">
      <w:pPr>
        <w:pStyle w:val="Corpsdetexte"/>
        <w:spacing w:before="11"/>
        <w:rPr>
          <w:b/>
          <w:sz w:val="23"/>
          <w:lang w:val="en-CA"/>
        </w:rPr>
      </w:pPr>
      <w:r w:rsidRPr="00254EBC">
        <w:rPr>
          <w:b/>
          <w:sz w:val="28"/>
          <w:szCs w:val="22"/>
          <w:lang w:val="en-CA"/>
        </w:rPr>
        <w:t>Special Operators</w:t>
      </w:r>
    </w:p>
    <w:p w:rsidRPr="00254EBC" w:rsidR="00BD0268" w:rsidRDefault="00A22982" w14:paraId="258FE706" w14:textId="5EEAE85D">
      <w:pPr>
        <w:pStyle w:val="Corpsdetexte"/>
        <w:spacing w:before="4"/>
        <w:rPr>
          <w:b/>
          <w:bCs/>
          <w:lang w:val="en-CA"/>
        </w:rPr>
      </w:pPr>
      <w:r w:rsidRPr="00254EBC">
        <w:rPr>
          <w:b/>
          <w:bCs/>
          <w:lang w:val="en-CA"/>
        </w:rPr>
        <w:t>Logical Operators</w:t>
      </w:r>
    </w:p>
    <w:p w:rsidRPr="00254EBC" w:rsidR="00A22982" w:rsidRDefault="00A22982" w14:paraId="7E5EBFE4" w14:textId="77777777">
      <w:pPr>
        <w:pStyle w:val="Corpsdetexte"/>
        <w:spacing w:before="4"/>
        <w:rPr>
          <w:b/>
          <w:lang w:val="en-CA"/>
        </w:rPr>
      </w:pPr>
    </w:p>
    <w:p w:rsidRPr="004540C2" w:rsidR="00BD0268" w:rsidRDefault="004540C2" w14:paraId="1C9E9AFD" w14:textId="6D341186">
      <w:pPr>
        <w:pStyle w:val="Corpsdetexte"/>
        <w:ind w:left="115"/>
        <w:rPr>
          <w:lang w:val="fr-CA"/>
        </w:rPr>
      </w:pPr>
      <w:r w:rsidRPr="004540C2">
        <w:rPr>
          <w:lang w:val="fr-CA"/>
        </w:rPr>
        <w:t>En utilisant des opérateurs logiques, nous pouvons facilement créer des requêtes complexes.</w:t>
      </w:r>
    </w:p>
    <w:p w:rsidRPr="004540C2" w:rsidR="004540C2" w:rsidRDefault="004540C2" w14:paraId="5D21BEB8" w14:textId="77777777">
      <w:pPr>
        <w:pStyle w:val="Corpsdetexte"/>
        <w:ind w:left="115"/>
        <w:rPr>
          <w:lang w:val="fr-CA"/>
        </w:rPr>
      </w:pPr>
    </w:p>
    <w:tbl>
      <w:tblPr>
        <w:tblStyle w:val="TableNormal"/>
        <w:tblW w:w="0" w:type="auto"/>
        <w:tblInd w:w="130" w:type="dxa"/>
        <w:tblBorders>
          <w:top w:val="single" w:color="ABABAB" w:sz="6" w:space="0"/>
          <w:left w:val="single" w:color="ABABAB" w:sz="6" w:space="0"/>
          <w:bottom w:val="single" w:color="ABABAB" w:sz="6" w:space="0"/>
          <w:right w:val="single" w:color="ABABAB" w:sz="6" w:space="0"/>
          <w:insideH w:val="single" w:color="ABABAB" w:sz="6" w:space="0"/>
          <w:insideV w:val="single" w:color="ABABAB" w:sz="6" w:space="0"/>
        </w:tblBorders>
        <w:tblLayout w:type="fixed"/>
        <w:tblLook w:val="01E0" w:firstRow="1" w:lastRow="1" w:firstColumn="1" w:lastColumn="1" w:noHBand="0" w:noVBand="0"/>
      </w:tblPr>
      <w:tblGrid>
        <w:gridCol w:w="1451"/>
        <w:gridCol w:w="1426"/>
        <w:gridCol w:w="6518"/>
      </w:tblGrid>
      <w:tr w:rsidR="00A22982" w14:paraId="2558E7F7" w14:textId="77777777">
        <w:trPr>
          <w:trHeight w:val="450"/>
        </w:trPr>
        <w:tc>
          <w:tcPr>
            <w:tcW w:w="1451" w:type="dxa"/>
          </w:tcPr>
          <w:p w:rsidR="00A22982" w:rsidP="00A22982" w:rsidRDefault="00A22982" w14:paraId="0BAC8C2B" w14:textId="32C2CF04">
            <w:pPr>
              <w:pStyle w:val="TableParagraph"/>
              <w:spacing w:before="86"/>
              <w:ind w:left="48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Name</w:t>
            </w:r>
          </w:p>
        </w:tc>
        <w:tc>
          <w:tcPr>
            <w:tcW w:w="1426" w:type="dxa"/>
          </w:tcPr>
          <w:p w:rsidR="00A22982" w:rsidP="00A22982" w:rsidRDefault="00A22982" w14:paraId="758A0032" w14:textId="0CEE3BC2">
            <w:pPr>
              <w:pStyle w:val="TableParagraph"/>
              <w:spacing w:before="86"/>
              <w:ind w:left="155" w:right="13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Operator</w:t>
            </w:r>
          </w:p>
        </w:tc>
        <w:tc>
          <w:tcPr>
            <w:tcW w:w="6518" w:type="dxa"/>
          </w:tcPr>
          <w:p w:rsidR="00A22982" w:rsidP="00A22982" w:rsidRDefault="00A22982" w14:paraId="4A366F4E" w14:textId="3A59C4C3">
            <w:pPr>
              <w:pStyle w:val="TableParagraph"/>
              <w:spacing w:before="86"/>
              <w:ind w:left="20" w:right="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Example</w:t>
            </w:r>
          </w:p>
        </w:tc>
      </w:tr>
      <w:tr w:rsidR="00BD0268" w14:paraId="0D772093" w14:textId="77777777">
        <w:trPr>
          <w:trHeight w:val="645"/>
        </w:trPr>
        <w:tc>
          <w:tcPr>
            <w:tcW w:w="1451" w:type="dxa"/>
          </w:tcPr>
          <w:p w:rsidR="00BD0268" w:rsidRDefault="002D370A" w14:paraId="5EC7C665" w14:textId="77777777">
            <w:pPr>
              <w:pStyle w:val="TableParagraph"/>
              <w:spacing w:before="18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</w:t>
            </w:r>
          </w:p>
        </w:tc>
        <w:tc>
          <w:tcPr>
            <w:tcW w:w="1426" w:type="dxa"/>
          </w:tcPr>
          <w:p w:rsidR="00BD0268" w:rsidRDefault="002D370A" w14:paraId="3112FE76" w14:textId="77777777">
            <w:pPr>
              <w:pStyle w:val="TableParagraph"/>
              <w:spacing w:before="181"/>
              <w:ind w:left="2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,</w:t>
            </w:r>
          </w:p>
        </w:tc>
        <w:tc>
          <w:tcPr>
            <w:tcW w:w="6518" w:type="dxa"/>
          </w:tcPr>
          <w:p w:rsidR="00BD0268" w:rsidRDefault="002D370A" w14:paraId="40B8D2AD" w14:textId="77777777">
            <w:pPr>
              <w:pStyle w:val="TableParagraph"/>
              <w:spacing w:before="185"/>
              <w:ind w:left="12" w:right="6"/>
              <w:rPr>
                <w:sz w:val="24"/>
              </w:rPr>
            </w:pPr>
            <w:r>
              <w:rPr>
                <w:sz w:val="24"/>
              </w:rPr>
              <w:t>FirstName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LastName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Value2</w:t>
            </w:r>
          </w:p>
        </w:tc>
      </w:tr>
      <w:tr w:rsidR="00BD0268" w14:paraId="7172189C" w14:textId="77777777">
        <w:trPr>
          <w:trHeight w:val="644"/>
        </w:trPr>
        <w:tc>
          <w:tcPr>
            <w:tcW w:w="1451" w:type="dxa"/>
          </w:tcPr>
          <w:p w:rsidR="00BD0268" w:rsidRDefault="002D370A" w14:paraId="2E296632" w14:textId="77777777">
            <w:pPr>
              <w:pStyle w:val="TableParagraph"/>
              <w:spacing w:before="181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</w:t>
            </w:r>
          </w:p>
        </w:tc>
        <w:tc>
          <w:tcPr>
            <w:tcW w:w="1426" w:type="dxa"/>
          </w:tcPr>
          <w:p w:rsidR="00BD0268" w:rsidRDefault="002D370A" w14:paraId="054247E3" w14:textId="77777777">
            <w:pPr>
              <w:pStyle w:val="TableParagraph"/>
              <w:spacing w:before="181"/>
              <w:ind w:left="22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|</w:t>
            </w:r>
          </w:p>
        </w:tc>
        <w:tc>
          <w:tcPr>
            <w:tcW w:w="6518" w:type="dxa"/>
          </w:tcPr>
          <w:p w:rsidR="00BD0268" w:rsidRDefault="002D370A" w14:paraId="5ACC7A06" w14:textId="77777777">
            <w:pPr>
              <w:pStyle w:val="TableParagraph"/>
              <w:spacing w:before="185"/>
              <w:ind w:left="18" w:right="6"/>
              <w:rPr>
                <w:sz w:val="24"/>
              </w:rPr>
            </w:pPr>
            <w:r>
              <w:rPr>
                <w:sz w:val="24"/>
              </w:rPr>
              <w:t>FirstName=Value|LastName=Value2</w:t>
            </w:r>
          </w:p>
        </w:tc>
      </w:tr>
      <w:tr w:rsidRPr="00FD7733" w:rsidR="00BD0268" w14:paraId="02ABE409" w14:textId="77777777">
        <w:trPr>
          <w:trHeight w:val="645"/>
        </w:trPr>
        <w:tc>
          <w:tcPr>
            <w:tcW w:w="1451" w:type="dxa"/>
          </w:tcPr>
          <w:p w:rsidR="00BD0268" w:rsidRDefault="002D370A" w14:paraId="4127101C" w14:textId="77777777">
            <w:pPr>
              <w:pStyle w:val="TableParagraph"/>
              <w:spacing w:before="181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Parenthèses</w:t>
            </w:r>
          </w:p>
        </w:tc>
        <w:tc>
          <w:tcPr>
            <w:tcW w:w="1426" w:type="dxa"/>
          </w:tcPr>
          <w:p w:rsidR="00BD0268" w:rsidRDefault="002D370A" w14:paraId="12A1CA55" w14:textId="77777777">
            <w:pPr>
              <w:pStyle w:val="TableParagraph"/>
              <w:spacing w:before="181"/>
              <w:ind w:left="155" w:right="1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()</w:t>
            </w:r>
          </w:p>
        </w:tc>
        <w:tc>
          <w:tcPr>
            <w:tcW w:w="6518" w:type="dxa"/>
          </w:tcPr>
          <w:p w:rsidRPr="00704BC2" w:rsidR="00BD0268" w:rsidRDefault="002D370A" w14:paraId="63DBCF48" w14:textId="77777777">
            <w:pPr>
              <w:pStyle w:val="TableParagraph"/>
              <w:spacing w:before="185"/>
              <w:ind w:left="20" w:right="6"/>
              <w:rPr>
                <w:sz w:val="24"/>
                <w:lang w:val="en-CA"/>
              </w:rPr>
            </w:pPr>
            <w:r w:rsidRPr="00704BC2">
              <w:rPr>
                <w:spacing w:val="-1"/>
                <w:sz w:val="24"/>
                <w:lang w:val="en-CA"/>
              </w:rPr>
              <w:t>(FirstName=*Jo,Age&lt;30)|(FirstName!=Hn,Age&gt;30)</w:t>
            </w:r>
          </w:p>
        </w:tc>
      </w:tr>
    </w:tbl>
    <w:p w:rsidRPr="00704BC2" w:rsidR="00BD0268" w:rsidRDefault="00BD0268" w14:paraId="1757EFCF" w14:textId="77777777">
      <w:pPr>
        <w:pStyle w:val="Corpsdetexte"/>
        <w:spacing w:before="10"/>
        <w:rPr>
          <w:sz w:val="23"/>
          <w:lang w:val="en-CA"/>
        </w:rPr>
      </w:pPr>
    </w:p>
    <w:p w:rsidRPr="00254EBC" w:rsidR="00BD0268" w:rsidRDefault="002D370A" w14:paraId="23979712" w14:textId="77777777">
      <w:pPr>
        <w:pStyle w:val="Titre3"/>
        <w:rPr>
          <w:lang w:val="en-CA"/>
        </w:rPr>
      </w:pPr>
      <w:r w:rsidRPr="00254EBC">
        <w:rPr>
          <w:lang w:val="en-CA"/>
        </w:rPr>
        <w:t>Case</w:t>
      </w:r>
      <w:r w:rsidRPr="00254EBC">
        <w:rPr>
          <w:spacing w:val="-3"/>
          <w:lang w:val="en-CA"/>
        </w:rPr>
        <w:t xml:space="preserve"> </w:t>
      </w:r>
      <w:r w:rsidRPr="00254EBC">
        <w:rPr>
          <w:lang w:val="en-CA"/>
        </w:rPr>
        <w:t>Insensitive</w:t>
      </w:r>
      <w:r w:rsidRPr="00254EBC">
        <w:rPr>
          <w:spacing w:val="-7"/>
          <w:lang w:val="en-CA"/>
        </w:rPr>
        <w:t xml:space="preserve"> </w:t>
      </w:r>
      <w:r w:rsidRPr="00254EBC">
        <w:rPr>
          <w:lang w:val="en-CA"/>
        </w:rPr>
        <w:t>Operator</w:t>
      </w:r>
      <w:r w:rsidRPr="00254EBC">
        <w:rPr>
          <w:spacing w:val="-2"/>
          <w:lang w:val="en-CA"/>
        </w:rPr>
        <w:t xml:space="preserve"> </w:t>
      </w:r>
      <w:r w:rsidRPr="00254EBC">
        <w:rPr>
          <w:lang w:val="en-CA"/>
        </w:rPr>
        <w:t>- /i</w:t>
      </w:r>
    </w:p>
    <w:p w:rsidRPr="00F230CB" w:rsidR="00F230CB" w:rsidP="00A22982" w:rsidRDefault="00F230CB" w14:paraId="0389516A" w14:textId="77777777">
      <w:pPr>
        <w:rPr>
          <w:lang w:val="en-CA"/>
        </w:rPr>
      </w:pPr>
    </w:p>
    <w:p w:rsidR="00F230CB" w:rsidP="00A22982" w:rsidRDefault="00F230CB" w14:paraId="38EDBFE3" w14:textId="77777777">
      <w:pPr>
        <w:rPr>
          <w:lang w:val="fr-CA"/>
        </w:rPr>
      </w:pPr>
      <w:r>
        <w:rPr>
          <w:lang w:val="fr-CA"/>
        </w:rPr>
        <w:t>L'opérateur '/i' peut être utilisé après des valeurs de chaîne pour des recherches insensibles à la casse. Vous ne devez utiliser cet opérateur qu'après la valeur de recherche.</w:t>
      </w:r>
    </w:p>
    <w:p w:rsidR="00BD0268" w:rsidP="00A22982" w:rsidRDefault="00BD0268" w14:paraId="21B14192" w14:textId="77777777">
      <w:pPr>
        <w:rPr>
          <w:lang w:val="fr-CA"/>
        </w:rPr>
      </w:pPr>
    </w:p>
    <w:p w:rsidRPr="00A90F63" w:rsidR="00F230CB" w:rsidP="00A22982" w:rsidRDefault="00F230CB" w14:paraId="676B5039" w14:textId="2CD593F8">
      <w:pPr>
        <w:rPr>
          <w:lang w:val="en-CA"/>
        </w:rPr>
        <w:sectPr w:rsidRPr="00A90F63" w:rsidR="00F230CB">
          <w:pgSz w:w="12240" w:h="15840" w:orient="portrait"/>
          <w:pgMar w:top="1420" w:right="1300" w:bottom="280" w:left="1300" w:header="720" w:footer="720" w:gutter="0"/>
          <w:cols w:space="720"/>
        </w:sectPr>
      </w:pPr>
      <w:r w:rsidRPr="00F230CB">
        <w:rPr>
          <w:lang w:val="en-CA"/>
        </w:rPr>
        <w:t>Exemple :</w:t>
      </w:r>
    </w:p>
    <w:p w:rsidRPr="00704BC2" w:rsidR="00BD0268" w:rsidRDefault="002D370A" w14:paraId="1AF18FE6" w14:textId="77777777">
      <w:pPr>
        <w:pStyle w:val="Corpsdetexte"/>
        <w:spacing w:before="75"/>
        <w:ind w:left="115"/>
        <w:rPr>
          <w:rFonts w:ascii="Courier New"/>
          <w:lang w:val="en-CA"/>
        </w:rPr>
      </w:pPr>
      <w:r w:rsidRPr="00704BC2">
        <w:rPr>
          <w:rFonts w:ascii="Courier New"/>
          <w:lang w:val="en-CA"/>
        </w:rPr>
        <w:t>FirstName=John/i</w:t>
      </w:r>
    </w:p>
    <w:p w:rsidRPr="00704BC2" w:rsidR="00BD0268" w:rsidRDefault="00BD0268" w14:paraId="402A2154" w14:textId="77777777">
      <w:pPr>
        <w:pStyle w:val="Corpsdetexte"/>
        <w:rPr>
          <w:rFonts w:ascii="Courier New"/>
          <w:sz w:val="26"/>
          <w:lang w:val="en-CA"/>
        </w:rPr>
      </w:pPr>
    </w:p>
    <w:p w:rsidRPr="00704BC2" w:rsidR="00BD0268" w:rsidRDefault="00A90F63" w14:paraId="2B4D64E4" w14:textId="7544B8AB">
      <w:pPr>
        <w:pStyle w:val="Corpsdetexte"/>
        <w:ind w:left="115"/>
        <w:rPr>
          <w:lang w:val="en-CA"/>
        </w:rPr>
      </w:pPr>
      <w:r>
        <w:rPr>
          <w:lang w:val="en-CA"/>
        </w:rPr>
        <w:t>Cette requête correspond à</w:t>
      </w:r>
      <w:r w:rsidRPr="00704BC2" w:rsidR="004A4A24">
        <w:rPr>
          <w:lang w:val="en-CA"/>
        </w:rPr>
        <w:t>JOHN</w:t>
      </w:r>
      <w:r w:rsidRPr="00704BC2" w:rsidR="004A4A24">
        <w:rPr>
          <w:spacing w:val="1"/>
          <w:lang w:val="en-CA"/>
        </w:rPr>
        <w:t xml:space="preserve"> </w:t>
      </w:r>
      <w:r w:rsidRPr="00704BC2" w:rsidR="004A4A24">
        <w:rPr>
          <w:lang w:val="en-CA"/>
        </w:rPr>
        <w:t>-</w:t>
      </w:r>
      <w:r w:rsidRPr="00704BC2" w:rsidR="004A4A24">
        <w:rPr>
          <w:spacing w:val="-5"/>
          <w:lang w:val="en-CA"/>
        </w:rPr>
        <w:t xml:space="preserve"> </w:t>
      </w:r>
      <w:r w:rsidRPr="00704BC2" w:rsidR="004A4A24">
        <w:rPr>
          <w:lang w:val="en-CA"/>
        </w:rPr>
        <w:t>john</w:t>
      </w:r>
      <w:r w:rsidRPr="00704BC2" w:rsidR="004A4A24">
        <w:rPr>
          <w:spacing w:val="-2"/>
          <w:lang w:val="en-CA"/>
        </w:rPr>
        <w:t xml:space="preserve"> </w:t>
      </w:r>
      <w:r w:rsidRPr="00704BC2" w:rsidR="004A4A24">
        <w:rPr>
          <w:lang w:val="en-CA"/>
        </w:rPr>
        <w:t>- John</w:t>
      </w:r>
      <w:r w:rsidRPr="00704BC2" w:rsidR="004A4A24">
        <w:rPr>
          <w:spacing w:val="-3"/>
          <w:lang w:val="en-CA"/>
        </w:rPr>
        <w:t xml:space="preserve"> </w:t>
      </w:r>
      <w:r w:rsidRPr="00704BC2" w:rsidR="004A4A24">
        <w:rPr>
          <w:lang w:val="en-CA"/>
        </w:rPr>
        <w:t>- jOHn</w:t>
      </w:r>
      <w:r w:rsidRPr="00704BC2" w:rsidR="004A4A24">
        <w:rPr>
          <w:spacing w:val="-3"/>
          <w:lang w:val="en-CA"/>
        </w:rPr>
        <w:t xml:space="preserve"> </w:t>
      </w:r>
      <w:r w:rsidRPr="00704BC2" w:rsidR="004A4A24">
        <w:rPr>
          <w:lang w:val="en-CA"/>
        </w:rPr>
        <w:t>...</w:t>
      </w:r>
    </w:p>
    <w:p w:rsidRPr="00704BC2" w:rsidR="00BD0268" w:rsidRDefault="00BD0268" w14:paraId="53243C58" w14:textId="77777777">
      <w:pPr>
        <w:pStyle w:val="Corpsdetexte"/>
        <w:rPr>
          <w:lang w:val="en-CA"/>
        </w:rPr>
      </w:pPr>
    </w:p>
    <w:p w:rsidRPr="004A4A24" w:rsidR="00BD0268" w:rsidRDefault="004A4A24" w14:paraId="302BDAAE" w14:textId="5F7D03BC">
      <w:pPr>
        <w:pStyle w:val="Titre3"/>
        <w:rPr>
          <w:lang w:val="en-CA"/>
        </w:rPr>
      </w:pPr>
      <w:r w:rsidRPr="004A4A24">
        <w:rPr>
          <w:lang w:val="en-CA"/>
        </w:rPr>
        <w:t>Escaping</w:t>
      </w:r>
    </w:p>
    <w:p w:rsidRPr="004A4A24" w:rsidR="004A4A24" w:rsidP="004A4A24" w:rsidRDefault="004A4A24" w14:paraId="31D7A523" w14:textId="0D2E2B61">
      <w:pPr>
        <w:pStyle w:val="Corpsdetexte"/>
        <w:spacing w:before="2"/>
        <w:rPr>
          <w:lang w:val="en-CA"/>
        </w:rPr>
      </w:pPr>
    </w:p>
    <w:p w:rsidR="004A4A24" w:rsidP="004A4A24" w:rsidRDefault="003F0E9B" w14:paraId="38E70AAE" w14:textId="04AB995F">
      <w:pPr>
        <w:pStyle w:val="Corpsdetexte"/>
        <w:spacing w:before="2"/>
        <w:rPr>
          <w:lang w:val="en-CA"/>
        </w:rPr>
      </w:pPr>
      <w:r w:rsidRPr="003F0E9B">
        <w:rPr>
          <w:lang w:val="fr-CA"/>
        </w:rPr>
        <w:t xml:space="preserve">La recherche comprend cinq opérateurs spéciaux , | ( ) /i pour gérer les requêtes complexes et les recherches insensibles à la casse. Si vous souhaitez utiliser ces caractères dans vos valeurs de requête (après l'opérateur conditionnel), vous devez ajouter un antislash \ devant eux. </w:t>
      </w:r>
      <w:r>
        <w:rPr>
          <w:lang w:val="en-CA"/>
        </w:rPr>
        <w:t>Avoir cette expression régulière pourrait être utile ([(),|]|/i).</w:t>
      </w:r>
    </w:p>
    <w:p w:rsidRPr="004A4A24" w:rsidR="003F0E9B" w:rsidP="004A4A24" w:rsidRDefault="003F0E9B" w14:paraId="1A1BBE1C" w14:textId="77777777">
      <w:pPr>
        <w:pStyle w:val="Corpsdetexte"/>
        <w:spacing w:before="2"/>
        <w:rPr>
          <w:lang w:val="en-CA"/>
        </w:rPr>
      </w:pPr>
    </w:p>
    <w:p w:rsidRPr="004A4A24" w:rsidR="00BD0268" w:rsidP="004A4A24" w:rsidRDefault="004A4A24" w14:paraId="6A9DE68F" w14:textId="12917C52">
      <w:pPr>
        <w:pStyle w:val="Corpsdetexte"/>
        <w:spacing w:before="2"/>
        <w:rPr>
          <w:lang w:val="en-CA"/>
        </w:rPr>
      </w:pPr>
      <w:r w:rsidRPr="004A4A24">
        <w:rPr>
          <w:lang w:val="en-CA"/>
        </w:rPr>
        <w:t>JavaScript Escape Example:</w:t>
      </w:r>
    </w:p>
    <w:p w:rsidRPr="00704BC2" w:rsidR="00BD0268" w:rsidRDefault="002D370A" w14:paraId="46A2E380" w14:textId="77777777">
      <w:pPr>
        <w:pStyle w:val="Corpsdetexte"/>
        <w:ind w:left="115"/>
        <w:rPr>
          <w:rFonts w:ascii="Courier New"/>
          <w:lang w:val="en-CA"/>
        </w:rPr>
      </w:pPr>
      <w:r w:rsidRPr="00704BC2">
        <w:rPr>
          <w:rFonts w:ascii="Courier New"/>
          <w:lang w:val="en-CA"/>
        </w:rPr>
        <w:t>let</w:t>
      </w:r>
      <w:r w:rsidRPr="00704BC2">
        <w:rPr>
          <w:rFonts w:ascii="Courier New"/>
          <w:spacing w:val="-3"/>
          <w:lang w:val="en-CA"/>
        </w:rPr>
        <w:t xml:space="preserve"> </w:t>
      </w:r>
      <w:r w:rsidRPr="00704BC2">
        <w:rPr>
          <w:rFonts w:ascii="Courier New"/>
          <w:lang w:val="en-CA"/>
        </w:rPr>
        <w:t>esc</w:t>
      </w:r>
      <w:r w:rsidRPr="00704BC2">
        <w:rPr>
          <w:rFonts w:ascii="Courier New"/>
          <w:spacing w:val="-7"/>
          <w:lang w:val="en-CA"/>
        </w:rPr>
        <w:t xml:space="preserve"> </w:t>
      </w:r>
      <w:r w:rsidRPr="00704BC2">
        <w:rPr>
          <w:rFonts w:ascii="Courier New"/>
          <w:lang w:val="en-CA"/>
        </w:rPr>
        <w:t>=</w:t>
      </w:r>
      <w:r w:rsidRPr="00704BC2">
        <w:rPr>
          <w:rFonts w:ascii="Courier New"/>
          <w:spacing w:val="-2"/>
          <w:lang w:val="en-CA"/>
        </w:rPr>
        <w:t xml:space="preserve"> </w:t>
      </w:r>
      <w:r w:rsidRPr="00704BC2">
        <w:rPr>
          <w:rFonts w:ascii="Courier New"/>
          <w:lang w:val="en-CA"/>
        </w:rPr>
        <w:t>(v)</w:t>
      </w:r>
      <w:r w:rsidRPr="00704BC2">
        <w:rPr>
          <w:rFonts w:ascii="Courier New"/>
          <w:spacing w:val="-2"/>
          <w:lang w:val="en-CA"/>
        </w:rPr>
        <w:t xml:space="preserve"> </w:t>
      </w:r>
      <w:r w:rsidRPr="00704BC2">
        <w:rPr>
          <w:rFonts w:ascii="Courier New"/>
          <w:lang w:val="en-CA"/>
        </w:rPr>
        <w:t>=&gt;</w:t>
      </w:r>
      <w:r w:rsidRPr="00704BC2">
        <w:rPr>
          <w:rFonts w:ascii="Courier New"/>
          <w:spacing w:val="-7"/>
          <w:lang w:val="en-CA"/>
        </w:rPr>
        <w:t xml:space="preserve"> </w:t>
      </w:r>
      <w:r w:rsidRPr="00704BC2">
        <w:rPr>
          <w:rFonts w:ascii="Courier New"/>
          <w:lang w:val="en-CA"/>
        </w:rPr>
        <w:t>v.replace(/([(),|]|\/i)/g,</w:t>
      </w:r>
      <w:r w:rsidRPr="00704BC2">
        <w:rPr>
          <w:rFonts w:ascii="Courier New"/>
          <w:spacing w:val="-2"/>
          <w:lang w:val="en-CA"/>
        </w:rPr>
        <w:t xml:space="preserve"> </w:t>
      </w:r>
      <w:r w:rsidRPr="00704BC2">
        <w:rPr>
          <w:rFonts w:ascii="Courier New"/>
          <w:lang w:val="en-CA"/>
        </w:rPr>
        <w:t>'\\$1')</w:t>
      </w:r>
    </w:p>
    <w:p w:rsidRPr="00704BC2" w:rsidR="00BD0268" w:rsidRDefault="00BD0268" w14:paraId="71FE8063" w14:textId="77777777">
      <w:pPr>
        <w:pStyle w:val="Corpsdetexte"/>
        <w:spacing w:before="7"/>
        <w:rPr>
          <w:rFonts w:ascii="Courier New"/>
          <w:sz w:val="25"/>
          <w:lang w:val="en-CA"/>
        </w:rPr>
      </w:pPr>
    </w:p>
    <w:p w:rsidRPr="00704BC2" w:rsidR="00BD0268" w:rsidRDefault="002D370A" w14:paraId="4B903C77" w14:textId="3A714C0F">
      <w:pPr>
        <w:pStyle w:val="Corpsdetexte"/>
        <w:ind w:left="115"/>
        <w:rPr>
          <w:lang w:val="en-CA"/>
        </w:rPr>
      </w:pPr>
      <w:r w:rsidRPr="00704BC2">
        <w:rPr>
          <w:lang w:val="en-CA"/>
        </w:rPr>
        <w:t>Csharp</w:t>
      </w:r>
      <w:r w:rsidR="004A4A24">
        <w:rPr>
          <w:lang w:val="en-CA"/>
        </w:rPr>
        <w:t xml:space="preserve"> Escape Example</w:t>
      </w:r>
      <w:r w:rsidRPr="00704BC2">
        <w:rPr>
          <w:lang w:val="en-CA"/>
        </w:rPr>
        <w:t>:</w:t>
      </w:r>
    </w:p>
    <w:p w:rsidRPr="00704BC2" w:rsidR="00BD0268" w:rsidRDefault="00BD0268" w14:paraId="776C8DA6" w14:textId="77777777">
      <w:pPr>
        <w:pStyle w:val="Corpsdetexte"/>
        <w:spacing w:before="3"/>
        <w:rPr>
          <w:lang w:val="en-CA"/>
        </w:rPr>
      </w:pPr>
    </w:p>
    <w:p w:rsidRPr="00704BC2" w:rsidR="00BD0268" w:rsidRDefault="002D370A" w14:paraId="1A831324" w14:textId="77777777">
      <w:pPr>
        <w:pStyle w:val="Corpsdetexte"/>
        <w:spacing w:line="271" w:lineRule="exact"/>
        <w:ind w:left="115"/>
        <w:rPr>
          <w:rFonts w:ascii="Courier New"/>
          <w:lang w:val="en-CA"/>
        </w:rPr>
      </w:pPr>
      <w:r w:rsidRPr="00704BC2">
        <w:rPr>
          <w:rFonts w:ascii="Courier New"/>
          <w:lang w:val="en-CA"/>
        </w:rPr>
        <w:t>var</w:t>
      </w:r>
      <w:r w:rsidRPr="00704BC2">
        <w:rPr>
          <w:rFonts w:ascii="Courier New"/>
          <w:spacing w:val="-4"/>
          <w:lang w:val="en-CA"/>
        </w:rPr>
        <w:t xml:space="preserve"> </w:t>
      </w:r>
      <w:r w:rsidRPr="00704BC2">
        <w:rPr>
          <w:rFonts w:ascii="Courier New"/>
          <w:lang w:val="en-CA"/>
        </w:rPr>
        <w:t>value</w:t>
      </w:r>
      <w:r w:rsidRPr="00704BC2">
        <w:rPr>
          <w:rFonts w:ascii="Courier New"/>
          <w:spacing w:val="-3"/>
          <w:lang w:val="en-CA"/>
        </w:rPr>
        <w:t xml:space="preserve"> </w:t>
      </w:r>
      <w:r w:rsidRPr="00704BC2">
        <w:rPr>
          <w:rFonts w:ascii="Courier New"/>
          <w:lang w:val="en-CA"/>
        </w:rPr>
        <w:t>=</w:t>
      </w:r>
      <w:r w:rsidRPr="00704BC2">
        <w:rPr>
          <w:rFonts w:ascii="Courier New"/>
          <w:spacing w:val="-8"/>
          <w:lang w:val="en-CA"/>
        </w:rPr>
        <w:t xml:space="preserve"> </w:t>
      </w:r>
      <w:r w:rsidRPr="00704BC2">
        <w:rPr>
          <w:rFonts w:ascii="Courier New"/>
          <w:lang w:val="en-CA"/>
        </w:rPr>
        <w:t>"(test,test2)";</w:t>
      </w:r>
    </w:p>
    <w:p w:rsidRPr="00704BC2" w:rsidR="00BD0268" w:rsidRDefault="002D370A" w14:paraId="31820D0B" w14:textId="77777777">
      <w:pPr>
        <w:pStyle w:val="Corpsdetexte"/>
        <w:spacing w:line="271" w:lineRule="exact"/>
        <w:ind w:left="115"/>
        <w:rPr>
          <w:rFonts w:ascii="Courier New"/>
          <w:lang w:val="en-CA"/>
        </w:rPr>
      </w:pPr>
      <w:r w:rsidRPr="00704BC2">
        <w:rPr>
          <w:rFonts w:ascii="Courier New"/>
          <w:lang w:val="en-CA"/>
        </w:rPr>
        <w:t>var</w:t>
      </w:r>
      <w:r w:rsidRPr="00704BC2">
        <w:rPr>
          <w:rFonts w:ascii="Courier New"/>
          <w:spacing w:val="-3"/>
          <w:lang w:val="en-CA"/>
        </w:rPr>
        <w:t xml:space="preserve"> </w:t>
      </w:r>
      <w:r w:rsidRPr="00704BC2">
        <w:rPr>
          <w:rFonts w:ascii="Courier New"/>
          <w:lang w:val="en-CA"/>
        </w:rPr>
        <w:t>esc</w:t>
      </w:r>
      <w:r w:rsidRPr="00704BC2">
        <w:rPr>
          <w:rFonts w:ascii="Courier New"/>
          <w:spacing w:val="-8"/>
          <w:lang w:val="en-CA"/>
        </w:rPr>
        <w:t xml:space="preserve"> </w:t>
      </w:r>
      <w:r w:rsidRPr="00704BC2">
        <w:rPr>
          <w:rFonts w:ascii="Courier New"/>
          <w:lang w:val="en-CA"/>
        </w:rPr>
        <w:t>=</w:t>
      </w:r>
      <w:r w:rsidRPr="00704BC2">
        <w:rPr>
          <w:rFonts w:ascii="Courier New"/>
          <w:spacing w:val="-2"/>
          <w:lang w:val="en-CA"/>
        </w:rPr>
        <w:t xml:space="preserve"> </w:t>
      </w:r>
      <w:r w:rsidRPr="00704BC2">
        <w:rPr>
          <w:rFonts w:ascii="Courier New"/>
          <w:lang w:val="en-CA"/>
        </w:rPr>
        <w:t>Regex.Replace(value,</w:t>
      </w:r>
      <w:r w:rsidRPr="00704BC2">
        <w:rPr>
          <w:rFonts w:ascii="Courier New"/>
          <w:spacing w:val="-3"/>
          <w:lang w:val="en-CA"/>
        </w:rPr>
        <w:t xml:space="preserve"> </w:t>
      </w:r>
      <w:r w:rsidRPr="00704BC2">
        <w:rPr>
          <w:rFonts w:ascii="Courier New"/>
          <w:lang w:val="en-CA"/>
        </w:rPr>
        <w:t>"([(),|]|\/i)",</w:t>
      </w:r>
      <w:r w:rsidRPr="00704BC2">
        <w:rPr>
          <w:rFonts w:ascii="Courier New"/>
          <w:spacing w:val="-8"/>
          <w:lang w:val="en-CA"/>
        </w:rPr>
        <w:t xml:space="preserve"> </w:t>
      </w:r>
      <w:r w:rsidRPr="00704BC2">
        <w:rPr>
          <w:rFonts w:ascii="Courier New"/>
          <w:lang w:val="en-CA"/>
        </w:rPr>
        <w:t>"\\$1"</w:t>
      </w:r>
      <w:r w:rsidRPr="00704BC2">
        <w:rPr>
          <w:rFonts w:ascii="Courier New"/>
          <w:spacing w:val="-2"/>
          <w:lang w:val="en-CA"/>
        </w:rPr>
        <w:t xml:space="preserve"> </w:t>
      </w:r>
      <w:r w:rsidRPr="00704BC2">
        <w:rPr>
          <w:rFonts w:ascii="Courier New"/>
          <w:lang w:val="en-CA"/>
        </w:rPr>
        <w:t>);</w:t>
      </w:r>
    </w:p>
    <w:p w:rsidRPr="00704BC2" w:rsidR="00BD0268" w:rsidRDefault="002D370A" w14:paraId="653B24FA" w14:textId="77777777">
      <w:pPr>
        <w:pStyle w:val="Corpsdetexte"/>
        <w:spacing w:before="3"/>
        <w:ind w:left="115"/>
        <w:rPr>
          <w:rFonts w:ascii="Courier New"/>
          <w:lang w:val="en-CA"/>
        </w:rPr>
      </w:pPr>
      <w:r w:rsidRPr="00704BC2">
        <w:rPr>
          <w:rFonts w:ascii="Courier New"/>
          <w:lang w:val="en-CA"/>
        </w:rPr>
        <w:t>//</w:t>
      </w:r>
      <w:r w:rsidRPr="00704BC2">
        <w:rPr>
          <w:rFonts w:ascii="Courier New"/>
          <w:spacing w:val="-3"/>
          <w:lang w:val="en-CA"/>
        </w:rPr>
        <w:t xml:space="preserve"> </w:t>
      </w:r>
      <w:r w:rsidRPr="00704BC2">
        <w:rPr>
          <w:rFonts w:ascii="Courier New"/>
          <w:lang w:val="en-CA"/>
        </w:rPr>
        <w:t>esc</w:t>
      </w:r>
      <w:r w:rsidRPr="00704BC2">
        <w:rPr>
          <w:rFonts w:ascii="Courier New"/>
          <w:spacing w:val="-7"/>
          <w:lang w:val="en-CA"/>
        </w:rPr>
        <w:t xml:space="preserve"> </w:t>
      </w:r>
      <w:r w:rsidRPr="00704BC2">
        <w:rPr>
          <w:rFonts w:ascii="Courier New"/>
          <w:lang w:val="en-CA"/>
        </w:rPr>
        <w:t>=</w:t>
      </w:r>
      <w:r w:rsidRPr="00704BC2">
        <w:rPr>
          <w:rFonts w:ascii="Courier New"/>
          <w:spacing w:val="1"/>
          <w:lang w:val="en-CA"/>
        </w:rPr>
        <w:t xml:space="preserve"> </w:t>
      </w:r>
      <w:r w:rsidRPr="00704BC2">
        <w:rPr>
          <w:rFonts w:ascii="Courier New"/>
          <w:lang w:val="en-CA"/>
        </w:rPr>
        <w:t>\(test\,test2\)</w:t>
      </w:r>
    </w:p>
    <w:p w:rsidRPr="00704BC2" w:rsidR="00BD0268" w:rsidRDefault="00BD0268" w14:paraId="29067DB0" w14:textId="77777777">
      <w:pPr>
        <w:pStyle w:val="Corpsdetexte"/>
        <w:spacing w:before="10"/>
        <w:rPr>
          <w:rFonts w:ascii="Courier New"/>
          <w:sz w:val="25"/>
          <w:lang w:val="en-CA"/>
        </w:rPr>
      </w:pPr>
    </w:p>
    <w:p w:rsidRPr="00B278F5" w:rsidR="00B278F5" w:rsidP="00B278F5" w:rsidRDefault="00B278F5" w14:paraId="2360FC6D" w14:textId="77777777">
      <w:pPr>
        <w:pStyle w:val="Corpsdetexte"/>
        <w:spacing w:before="1"/>
        <w:ind w:left="115"/>
        <w:rPr>
          <w:b/>
          <w:bCs/>
          <w:sz w:val="32"/>
          <w:szCs w:val="32"/>
          <w:lang w:val="fr-CA"/>
        </w:rPr>
      </w:pPr>
      <w:r w:rsidRPr="00B278F5">
        <w:rPr>
          <w:b/>
          <w:bCs/>
          <w:sz w:val="32"/>
          <w:szCs w:val="32"/>
          <w:lang w:val="fr-CA"/>
        </w:rPr>
        <w:t>Ordre (Tri)</w:t>
      </w:r>
    </w:p>
    <w:p w:rsidRPr="00B278F5" w:rsidR="00B278F5" w:rsidP="00B278F5" w:rsidRDefault="00B278F5" w14:paraId="5AC0A40F" w14:textId="77777777">
      <w:pPr>
        <w:pStyle w:val="Corpsdetexte"/>
        <w:spacing w:before="1"/>
        <w:ind w:left="115"/>
        <w:rPr>
          <w:b/>
          <w:bCs/>
          <w:sz w:val="32"/>
          <w:szCs w:val="32"/>
          <w:lang w:val="fr-CA"/>
        </w:rPr>
      </w:pPr>
    </w:p>
    <w:p w:rsidRPr="00B278F5" w:rsidR="00B278F5" w:rsidP="00B278F5" w:rsidRDefault="00B278F5" w14:paraId="2B62B1B6" w14:textId="77777777">
      <w:pPr>
        <w:pStyle w:val="Corpsdetexte"/>
        <w:spacing w:before="1"/>
        <w:ind w:left="115"/>
        <w:rPr>
          <w:lang w:val="fr-CA"/>
        </w:rPr>
      </w:pPr>
      <w:r w:rsidRPr="00B278F5">
        <w:rPr>
          <w:lang w:val="fr-CA"/>
        </w:rPr>
        <w:t>L'expression de requête de tri peut être construite avec une liste ordonnée de noms de champs/propriétés, séparés par des virgules, suivie de mots-clés asc ou desc. Par défaut, si vous n'ajoutez pas ces mots-clés, l'ordre croissant sera appliqué par défaut.</w:t>
      </w:r>
    </w:p>
    <w:p w:rsidRPr="00B278F5" w:rsidR="00B278F5" w:rsidP="00B278F5" w:rsidRDefault="00B278F5" w14:paraId="044859EE" w14:textId="77777777">
      <w:pPr>
        <w:pStyle w:val="Corpsdetexte"/>
        <w:spacing w:before="1"/>
        <w:ind w:left="115"/>
        <w:rPr>
          <w:lang w:val="fr-CA"/>
        </w:rPr>
      </w:pPr>
    </w:p>
    <w:p w:rsidRPr="00B278F5" w:rsidR="00B278F5" w:rsidP="00B278F5" w:rsidRDefault="00B278F5" w14:paraId="66AEA586" w14:textId="77777777">
      <w:pPr>
        <w:pStyle w:val="Corpsdetexte"/>
        <w:spacing w:before="1"/>
        <w:ind w:left="115"/>
        <w:rPr>
          <w:lang w:val="fr-CA"/>
        </w:rPr>
      </w:pPr>
    </w:p>
    <w:p w:rsidRPr="00B278F5" w:rsidR="00B278F5" w:rsidP="00B278F5" w:rsidRDefault="00B278F5" w14:paraId="13A58972" w14:textId="77777777">
      <w:pPr>
        <w:pStyle w:val="Corpsdetexte"/>
        <w:spacing w:before="1"/>
        <w:ind w:left="115"/>
        <w:rPr>
          <w:lang w:val="fr-CA"/>
        </w:rPr>
      </w:pPr>
      <w:r w:rsidRPr="00B278F5">
        <w:rPr>
          <w:lang w:val="fr-CA"/>
        </w:rPr>
        <w:t>Exemple d'ordre croissant et décroissant :</w:t>
      </w:r>
    </w:p>
    <w:p w:rsidRPr="003015A0" w:rsidR="00BD0268" w:rsidP="00B278F5" w:rsidRDefault="002D370A" w14:paraId="2759BE2B" w14:textId="1B89E1BB">
      <w:pPr>
        <w:pStyle w:val="Corpsdetexte"/>
        <w:spacing w:before="1"/>
        <w:ind w:left="115"/>
        <w:rPr>
          <w:rFonts w:ascii="Courier New"/>
          <w:lang w:val="en-CA"/>
        </w:rPr>
      </w:pPr>
      <w:r w:rsidRPr="003015A0">
        <w:rPr>
          <w:rFonts w:ascii="Courier New"/>
          <w:lang w:val="en-CA"/>
        </w:rPr>
        <w:t>Id</w:t>
      </w:r>
      <w:r w:rsidRPr="003015A0">
        <w:rPr>
          <w:rFonts w:ascii="Courier New"/>
          <w:spacing w:val="-4"/>
          <w:lang w:val="en-CA"/>
        </w:rPr>
        <w:t xml:space="preserve"> </w:t>
      </w:r>
      <w:r w:rsidRPr="003015A0">
        <w:rPr>
          <w:rFonts w:ascii="Courier New"/>
          <w:lang w:val="en-CA"/>
        </w:rPr>
        <w:t>desc,</w:t>
      </w:r>
      <w:r w:rsidRPr="003015A0">
        <w:rPr>
          <w:rFonts w:ascii="Courier New"/>
          <w:spacing w:val="-3"/>
          <w:lang w:val="en-CA"/>
        </w:rPr>
        <w:t xml:space="preserve"> </w:t>
      </w:r>
      <w:r w:rsidRPr="003015A0">
        <w:rPr>
          <w:rFonts w:ascii="Courier New"/>
          <w:lang w:val="en-CA"/>
        </w:rPr>
        <w:t>FirstName</w:t>
      </w:r>
      <w:r w:rsidRPr="003015A0">
        <w:rPr>
          <w:rFonts w:ascii="Courier New"/>
          <w:spacing w:val="-4"/>
          <w:lang w:val="en-CA"/>
        </w:rPr>
        <w:t xml:space="preserve"> </w:t>
      </w:r>
      <w:r w:rsidRPr="003015A0">
        <w:rPr>
          <w:rFonts w:ascii="Courier New"/>
          <w:lang w:val="en-CA"/>
        </w:rPr>
        <w:t>asc,</w:t>
      </w:r>
      <w:r w:rsidRPr="003015A0">
        <w:rPr>
          <w:rFonts w:ascii="Courier New"/>
          <w:spacing w:val="-8"/>
          <w:lang w:val="en-CA"/>
        </w:rPr>
        <w:t xml:space="preserve"> </w:t>
      </w:r>
      <w:r w:rsidRPr="003015A0">
        <w:rPr>
          <w:rFonts w:ascii="Courier New"/>
          <w:lang w:val="en-CA"/>
        </w:rPr>
        <w:t>LastName</w:t>
      </w:r>
    </w:p>
    <w:p w:rsidRPr="003015A0" w:rsidR="00BD0268" w:rsidRDefault="00BD0268" w14:paraId="38E13A02" w14:textId="77777777">
      <w:pPr>
        <w:pStyle w:val="Corpsdetexte"/>
        <w:spacing w:before="6"/>
        <w:rPr>
          <w:rFonts w:ascii="Courier New"/>
          <w:sz w:val="23"/>
          <w:lang w:val="en-CA"/>
        </w:rPr>
      </w:pPr>
    </w:p>
    <w:p w:rsidRPr="003015A0" w:rsidR="003015A0" w:rsidP="003015A0" w:rsidRDefault="003015A0" w14:paraId="02D5398E" w14:textId="77777777">
      <w:pPr>
        <w:pStyle w:val="Corpsdetexte"/>
        <w:spacing w:before="1"/>
        <w:ind w:left="115"/>
        <w:rPr>
          <w:b/>
          <w:bCs/>
          <w:sz w:val="28"/>
          <w:szCs w:val="28"/>
          <w:lang w:val="en-CA"/>
        </w:rPr>
      </w:pPr>
      <w:r w:rsidRPr="003015A0">
        <w:rPr>
          <w:b/>
          <w:bCs/>
          <w:sz w:val="28"/>
          <w:szCs w:val="28"/>
          <w:lang w:val="en-CA"/>
        </w:rPr>
        <w:t>Tri Nullable</w:t>
      </w:r>
    </w:p>
    <w:p w:rsidRPr="003015A0" w:rsidR="003015A0" w:rsidP="003015A0" w:rsidRDefault="003015A0" w14:paraId="490DB96D" w14:textId="77777777">
      <w:pPr>
        <w:pStyle w:val="Corpsdetexte"/>
        <w:spacing w:before="1"/>
        <w:ind w:left="115"/>
        <w:rPr>
          <w:lang w:val="fr-CA"/>
        </w:rPr>
      </w:pPr>
      <w:r w:rsidRPr="003015A0">
        <w:rPr>
          <w:lang w:val="fr-CA"/>
        </w:rPr>
        <w:t>Parfois, nous devons trier plus précisément les valeurs avec ou sans null.</w:t>
      </w:r>
    </w:p>
    <w:p w:rsidRPr="003015A0" w:rsidR="003015A0" w:rsidP="003015A0" w:rsidRDefault="003015A0" w14:paraId="2E8F7753" w14:textId="77777777">
      <w:pPr>
        <w:pStyle w:val="Corpsdetexte"/>
        <w:spacing w:before="1"/>
        <w:ind w:left="115"/>
        <w:rPr>
          <w:lang w:val="fr-CA"/>
        </w:rPr>
      </w:pPr>
    </w:p>
    <w:p w:rsidRPr="003015A0" w:rsidR="003015A0" w:rsidP="003015A0" w:rsidRDefault="003015A0" w14:paraId="50E164C6" w14:textId="77777777">
      <w:pPr>
        <w:pStyle w:val="Corpsdetexte"/>
        <w:spacing w:before="1"/>
        <w:ind w:left="115"/>
        <w:rPr>
          <w:lang w:val="fr-CA"/>
        </w:rPr>
      </w:pPr>
      <w:r w:rsidRPr="003015A0">
        <w:rPr>
          <w:lang w:val="fr-CA"/>
        </w:rPr>
        <w:t>Pour prendre en charge ce comportement, vous pouvez utiliser des caractères spéciaux ? ou ! après le nom de la propriété.</w:t>
      </w:r>
    </w:p>
    <w:p w:rsidRPr="003015A0" w:rsidR="003015A0" w:rsidP="003015A0" w:rsidRDefault="003015A0" w14:paraId="71E3CD8D" w14:textId="77777777">
      <w:pPr>
        <w:pStyle w:val="Corpsdetexte"/>
        <w:spacing w:before="1"/>
        <w:ind w:left="115"/>
        <w:rPr>
          <w:lang w:val="fr-CA"/>
        </w:rPr>
      </w:pPr>
    </w:p>
    <w:p w:rsidR="00A94EEC" w:rsidP="003015A0" w:rsidRDefault="003015A0" w14:paraId="79E29683" w14:textId="77777777">
      <w:pPr>
        <w:pStyle w:val="Corpsdetexte"/>
        <w:spacing w:before="1"/>
        <w:ind w:left="115"/>
        <w:rPr>
          <w:lang w:val="fr-CA"/>
        </w:rPr>
      </w:pPr>
      <w:r w:rsidRPr="00326D2F">
        <w:rPr>
          <w:lang w:val="fr-CA"/>
        </w:rPr>
        <w:t>Par exemple</w:t>
      </w:r>
      <w:r w:rsidRPr="00326D2F">
        <w:rPr>
          <w:b/>
          <w:bCs/>
          <w:sz w:val="28"/>
          <w:szCs w:val="28"/>
          <w:lang w:val="fr-CA"/>
        </w:rPr>
        <w:t xml:space="preserve">: </w:t>
      </w:r>
      <w:r w:rsidRPr="00326D2F" w:rsidR="00326D2F">
        <w:rPr>
          <w:lang w:val="fr-CA"/>
        </w:rPr>
        <w:t>Pour trier les enregistrements avec une valeur non nulle, vous pouvez utiliser ?</w:t>
      </w:r>
      <w:r w:rsidRPr="00326D2F" w:rsidR="004A4A24">
        <w:rPr>
          <w:lang w:val="fr-CA"/>
        </w:rPr>
        <w:t xml:space="preserve"> </w:t>
      </w:r>
    </w:p>
    <w:p w:rsidRPr="00326D2F" w:rsidR="004A4A24" w:rsidP="003015A0" w:rsidRDefault="00326D2F" w14:paraId="3DCEAF52" w14:textId="57A1EBDE">
      <w:pPr>
        <w:pStyle w:val="Corpsdetexte"/>
        <w:spacing w:before="1"/>
        <w:ind w:left="115"/>
        <w:rPr>
          <w:lang w:val="fr-CA"/>
        </w:rPr>
      </w:pPr>
      <w:r>
        <w:rPr>
          <w:lang w:val="fr-CA"/>
        </w:rPr>
        <w:t>Ex :</w:t>
      </w:r>
      <w:r w:rsidRPr="00326D2F" w:rsidR="004A4A24">
        <w:rPr>
          <w:lang w:val="fr-CA"/>
        </w:rPr>
        <w:t xml:space="preserve"> BirthDate?</w:t>
      </w:r>
    </w:p>
    <w:p w:rsidR="00A94EEC" w:rsidP="004A4A24" w:rsidRDefault="00A94EEC" w14:paraId="0EB309FF" w14:textId="77777777">
      <w:pPr>
        <w:pStyle w:val="Corpsdetexte"/>
        <w:spacing w:before="1"/>
        <w:ind w:left="115"/>
        <w:rPr>
          <w:lang w:val="fr-CA"/>
        </w:rPr>
      </w:pPr>
      <w:r w:rsidRPr="00A94EEC">
        <w:rPr>
          <w:lang w:val="fr-CA"/>
        </w:rPr>
        <w:t xml:space="preserve">Pour trier les enregistrements avec une valeur nulle, vous pouvez utiliser ! </w:t>
      </w:r>
    </w:p>
    <w:p w:rsidRPr="00A94EEC" w:rsidR="00BD0268" w:rsidP="004A4A24" w:rsidRDefault="00A94EEC" w14:paraId="5BA8E350" w14:textId="413AFAC4">
      <w:pPr>
        <w:pStyle w:val="Corpsdetexte"/>
        <w:spacing w:before="1"/>
        <w:ind w:left="115"/>
        <w:rPr>
          <w:rFonts w:ascii="Courier New"/>
          <w:lang w:val="fr-CA"/>
        </w:rPr>
      </w:pPr>
      <w:r>
        <w:rPr>
          <w:lang w:val="fr-CA"/>
        </w:rPr>
        <w:t xml:space="preserve">Ex :  </w:t>
      </w:r>
      <w:r w:rsidRPr="00A94EEC" w:rsidR="004A4A24">
        <w:rPr>
          <w:lang w:val="fr-CA"/>
        </w:rPr>
        <w:t>BirthDate!</w:t>
      </w:r>
    </w:p>
    <w:sectPr w:rsidRPr="00A94EEC" w:rsidR="00BD0268" w:rsidSect="004A4A24">
      <w:pgSz w:w="12240" w:h="15840" w:orient="portrait"/>
      <w:pgMar w:top="134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68"/>
    <w:rsid w:val="000B250E"/>
    <w:rsid w:val="000B5DC6"/>
    <w:rsid w:val="000D0ABE"/>
    <w:rsid w:val="00254EBC"/>
    <w:rsid w:val="002842FF"/>
    <w:rsid w:val="002D370A"/>
    <w:rsid w:val="003015A0"/>
    <w:rsid w:val="003217E3"/>
    <w:rsid w:val="00326D2F"/>
    <w:rsid w:val="003F0E9B"/>
    <w:rsid w:val="004540C2"/>
    <w:rsid w:val="004942EF"/>
    <w:rsid w:val="004A4A24"/>
    <w:rsid w:val="00704BC2"/>
    <w:rsid w:val="00813833"/>
    <w:rsid w:val="00970B45"/>
    <w:rsid w:val="00983C90"/>
    <w:rsid w:val="00992181"/>
    <w:rsid w:val="00A22982"/>
    <w:rsid w:val="00A638C7"/>
    <w:rsid w:val="00A90F63"/>
    <w:rsid w:val="00A94EEC"/>
    <w:rsid w:val="00B1172D"/>
    <w:rsid w:val="00B278F5"/>
    <w:rsid w:val="00BA4858"/>
    <w:rsid w:val="00BD0268"/>
    <w:rsid w:val="00D344DC"/>
    <w:rsid w:val="00D45CE9"/>
    <w:rsid w:val="00EA7585"/>
    <w:rsid w:val="00F230CB"/>
    <w:rsid w:val="00F962E3"/>
    <w:rsid w:val="00F97B07"/>
    <w:rsid w:val="00FD7733"/>
    <w:rsid w:val="0FC391DD"/>
    <w:rsid w:val="31127109"/>
    <w:rsid w:val="601FE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0504"/>
  <w15:docId w15:val="{FAD6228B-4087-4E92-8C1B-2C448C81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fr-FR"/>
    </w:rPr>
  </w:style>
  <w:style w:type="paragraph" w:styleId="Titre1">
    <w:name w:val="heading 1"/>
    <w:basedOn w:val="Normal"/>
    <w:uiPriority w:val="9"/>
    <w:qFormat/>
    <w:pPr>
      <w:ind w:left="115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72"/>
      <w:ind w:left="17"/>
      <w:jc w:val="center"/>
    </w:pPr>
    <w:rPr>
      <w:rFonts w:ascii="Courier New" w:hAnsi="Courier New" w:eastAsia="Courier New" w:cs="Courier New"/>
    </w:rPr>
  </w:style>
  <w:style w:type="character" w:styleId="Lienhypertexte">
    <w:name w:val="Hyperlink"/>
    <w:basedOn w:val="Policepardfaut"/>
    <w:uiPriority w:val="99"/>
    <w:unhideWhenUsed/>
    <w:rsid w:val="00A638C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3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5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2.jpeg" Id="rId9" /><Relationship Type="http://schemas.openxmlformats.org/officeDocument/2006/relationships/hyperlink" Target="https://prod.orchestraerp.ca/OrchestraQualipiecesApiTest/swagger" TargetMode="External" Id="R921167369c8344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BC0647-958D-44AA-9A73-3F586AF9B911}">
  <we:reference id="wa200005502" version="1.0.0.11" store="fr-FR" storeType="OMEX"/>
  <we:alternateReferences>
    <we:reference id="wa200005502" version="1.0.0.11" store="wa200005502" storeType="OMEX"/>
  </we:alternateReferences>
  <we:properties>
    <we:property name="docId" value="&quot;mVueUnv5wdHJz5KXR8Omy&quot;"/>
    <we:property name="data" value="{&quot;version&quot;:3,&quot;introHidden&quot;:true,&quot;behavior&quot;:{&quot;key&quot;:&quot;custom-message&quot;,&quot;title&quot;:&quot;Write custom instructions&quot;,&quot;content&quot;:&quot;I want you to act as a text assistant. Provide the answer without any introductory phrase.&quot;},&quot;threads&quot;:[{&quot;id&quot;:&quot;vTMa9K1tMy2AC-xmjgvsM&quot;,&quot;contextType&quot;:&quot;CONTEXT_SELECTION&quot;,&quot;context&quot;:&quot;Filters can be used on any top-level fields.\n&quot;,&quot;queries&quot;:[{&quot;id&quot;:&quot;-TM0EUCGXxFxtDR1bdfYu&quot;,&quot;user&quot;:&quot;translate french&quot;,&quot;assistant&quot;:&quot;Les filtres peuvent être utilisés sur n'importe quels champs de niveau supérieur.&quot;}]},{&quot;id&quot;:&quot;wbGEt7SrHIQVjMrBMp3t1&quot;,&quot;contextType&quot;:&quot;CONTEXT_SELECTION&quot;,&quot;context&quot;:&quot;If you do not specify any value after the = or != operators, the search will be performed on default and null values&quot;,&quot;queries&quot;:[{&quot;id&quot;:&quot;IZrmPS0kdcOnHwnmkh1zD&quot;,&quot;user&quot;:&quot;translate french&quot;,&quot;assistant&quot;:&quot;Si vous ne spécifiez aucune valeur après les opérateurs = ou !=, la recherche sera effectuée sur les valeurs par défaut et nulles.&quot;}]},{&quot;id&quot;:&quot;M41A-9bxx7WUq0cHpQd4u&quot;,&quot;contextType&quot;:&quot;CONTEXT_SELECTION&quot;,&quot;context&quot;:&quot;By using logical operators, we can easily create complex queries.\n&quot;,&quot;queries&quot;:[{&quot;id&quot;:&quot;i5KJA0s4gdCJYYR-ySZR0&quot;,&quot;user&quot;:&quot;translate french&quot;,&quot;assistant&quot;:&quot;En utilisant des opérateurs logiques, nous pouvons facilement créer des requêtes complexes.&quot;}]},{&quot;id&quot;:&quot;rwvYGd_IM8f5NUgHRqHCU&quot;,&quot;contextType&quot;:&quot;CONTEXT_SELECTION&quot;,&quot;context&quot;:&quot;Case Insensitive Operator - /i\n\nThe '/i' operator can be used after string values for case-insensitive searches. You should only use this operator after the search value.\n\nExample:&quot;,&quot;queries&quot;:[{&quot;id&quot;:&quot;apQgCjF_f7SJTKA_YMWhP&quot;,&quot;user&quot;:&quot;translate french&quot;,&quot;assistant&quot;:&quot;Opérateur Insensible à la Casse - /i\n\nL'opérateur '/i' peut être utilisé après des valeurs de chaîne pour des recherches insensibles à la casse. Vous ne devez utiliser cet opérateur qu'après la valeur de recherche.\n\nExemple :&quot;}]},{&quot;id&quot;:&quot;OLbpTyZRyoT02IZzFFkzN&quot;,&quot;contextType&quot;:&quot;CONTEXT_SELECTION&quot;,&quot;context&quot;:&quot;The '/i' operator can be used after string values for case-insensitive searches. You should only use this operator after the search value.\n\nExample:&quot;,&quot;queries&quot;:[{&quot;id&quot;:&quot;wdnJNwqNvJ7wYoAhlidur&quot;,&quot;user&quot;:&quot;translate french&quot;,&quot;assistant&quot;:&quot;L'opérateur '/i' peut être utilisé après des valeurs de chaîne pour des recherches insensibles à la casse. Vous ne devez utiliser cet opérateur qu'après la valeur de recherche.\n\nExemple :&quot;}]},{&quot;id&quot;:&quot;7ceGW153Nvxlsh15jA7o8&quot;,&quot;contextType&quot;:&quot;CONTEXT_SELECTION&quot;,&quot;context&quot;:&quot;This query matches &quot;,&quot;queries&quot;:[{&quot;id&quot;:&quot;Wt17IwHbVgJbalXSYZU1t&quot;,&quot;user&quot;:&quot;translate french&quot;,&quot;assistant&quot;:&quot;Cette requête correspond à&quot;}]},{&quot;id&quot;:&quot;aR7Ea_0SuZ3Qphxs0a1_1&quot;,&quot;contextType&quot;:&quot;CONTEXT_SELECTION&quot;,&quot;context&quot;:&quot;he search has five special operators , | ( ) /i to handle complex queries and case-insensitive searches. If you want to use these characters in your query values (after the conditional operator), you must add a backslash \\ in front of them. Having this regular expression could be helpful ([(),|]|/i).\n&quot;,&quot;queries&quot;:[{&quot;id&quot;:&quot;RUCzlWtN52-xE008F5YZl&quot;,&quot;user&quot;:&quot;translate french&quot;,&quot;assistant&quot;:&quot;La recherche comprend cinq opérateurs spéciaux , | ( ) /i pour gérer les requêtes complexes et les recherches insensibles à la casse. Si vous souhaitez utiliser ces caractères dans vos valeurs de requête (après l'opérateur conditionnel), vous devez ajouter un antislash \\ devant eux. Avoir cette expression régulière pourrait être utile ([(),|]|/i).&quot;}]},{&quot;id&quot;:&quot;qixh8e0wkT-3K565jztzv&quot;,&quot;contextType&quot;:&quot;CONTEXT_SELECTION&quot;,&quot;context&quot;:&quot;The sorting query expression can be constructed with an ordered comma-separated list of field/property names followed by asc or desc keywords. By default, if you do not add these keywords, ascending order will be applied by default.\n\n\nExample of ascending and descending order:\n&quot;,&quot;queries&quot;:[{&quot;id&quot;:&quot;I7pKgjLf0ho0opblVwUQU&quot;,&quot;user&quot;:&quot;translate french&quot;,&quot;assistant&quot;:&quot;L'expression de requête de tri peut être construite avec une liste ordonnée de noms de champs/propriétés séparés par des virgules, suivis des mots-clés asc ou desc. Par défaut, si vous n'ajoutez pas ces mots-clés, l'ordre croissant sera appliqué par défaut.\n\nExemple d'ordre croissant et décroissant :&quot;}]}]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0FABA3610DDB4AA232736B781EDE25" ma:contentTypeVersion="14" ma:contentTypeDescription="Create a new document." ma:contentTypeScope="" ma:versionID="09d3fd9d00506c6762d6440f7768d979">
  <xsd:schema xmlns:xsd="http://www.w3.org/2001/XMLSchema" xmlns:xs="http://www.w3.org/2001/XMLSchema" xmlns:p="http://schemas.microsoft.com/office/2006/metadata/properties" xmlns:ns2="16825efa-8a60-452d-a690-9046fba7efde" xmlns:ns3="c11a0def-0bad-4926-9078-042f20fac1e7" targetNamespace="http://schemas.microsoft.com/office/2006/metadata/properties" ma:root="true" ma:fieldsID="b0202f38b474d29a8c5f11740a0161c2" ns2:_="" ns3:_="">
    <xsd:import namespace="16825efa-8a60-452d-a690-9046fba7efde"/>
    <xsd:import namespace="c11a0def-0bad-4926-9078-042f20fac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25efa-8a60-452d-a690-9046fba7ef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0a1fd9-70fe-42a1-b825-a432895cb4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a0def-0bad-4926-9078-042f20fac1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b7797f-efb0-4d98-8018-06f59393bace}" ma:internalName="TaxCatchAll" ma:showField="CatchAllData" ma:web="c11a0def-0bad-4926-9078-042f20fac1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825efa-8a60-452d-a690-9046fba7efde">
      <Terms xmlns="http://schemas.microsoft.com/office/infopath/2007/PartnerControls"/>
    </lcf76f155ced4ddcb4097134ff3c332f>
    <TaxCatchAll xmlns="c11a0def-0bad-4926-9078-042f20fac1e7" xsi:nil="true"/>
  </documentManagement>
</p:properties>
</file>

<file path=customXml/itemProps1.xml><?xml version="1.0" encoding="utf-8"?>
<ds:datastoreItem xmlns:ds="http://schemas.openxmlformats.org/officeDocument/2006/customXml" ds:itemID="{79994277-E791-45ED-A453-68F925D1E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25efa-8a60-452d-a690-9046fba7efde"/>
    <ds:schemaRef ds:uri="c11a0def-0bad-4926-9078-042f20fac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3B8D30-87E7-4C37-9937-DF789D18C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10AC66-329E-4AD9-9260-C22A9535B34F}">
  <ds:schemaRefs>
    <ds:schemaRef ds:uri="http://schemas.microsoft.com/office/2006/metadata/properties"/>
    <ds:schemaRef ds:uri="http://schemas.microsoft.com/office/infopath/2007/PartnerControls"/>
    <ds:schemaRef ds:uri="16825efa-8a60-452d-a690-9046fba7efde"/>
    <ds:schemaRef ds:uri="c11a0def-0bad-4926-9078-042f20fac1e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Jean-Philippe Giouard</dc:creator>
  <lastModifiedBy>Jean-Philippe Girouard</lastModifiedBy>
  <revision>28</revision>
  <lastPrinted>2024-01-04T16:46:00.0000000Z</lastPrinted>
  <dcterms:created xsi:type="dcterms:W3CDTF">2025-08-21T15:06:00.0000000Z</dcterms:created>
  <dcterms:modified xsi:type="dcterms:W3CDTF">2025-08-21T15:08:40.0182561Z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LastSaved">
    <vt:filetime>2024-01-04T00:00:00Z</vt:filetime>
  </property>
  <property fmtid="{D5CDD505-2E9C-101B-9397-08002B2CF9AE}" pid="4" name="ContentTypeId">
    <vt:lpwstr>0x010100250FABA3610DDB4AA232736B781EDE25</vt:lpwstr>
  </property>
  <property fmtid="{D5CDD505-2E9C-101B-9397-08002B2CF9AE}" pid="5" name="MediaServiceImageTags">
    <vt:lpwstr/>
  </property>
</Properties>
</file>