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68077" w14:textId="77777777" w:rsidR="00721707" w:rsidRPr="003C5E9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32"/>
          <w:szCs w:val="32"/>
        </w:rPr>
      </w:pPr>
      <w:r w:rsidRPr="003C5E97">
        <w:rPr>
          <w:rFonts w:ascii="Times New Roman" w:eastAsia="Times New Roman" w:hAnsi="Times New Roman" w:cs="Times New Roman"/>
          <w:b/>
          <w:sz w:val="32"/>
          <w:szCs w:val="32"/>
        </w:rPr>
        <w:t>Project Initialization and Planning Phase</w:t>
      </w:r>
    </w:p>
    <w:p w14:paraId="7FBB39EE" w14:textId="77777777" w:rsidR="00721707" w:rsidRDefault="00721707">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721707" w14:paraId="13AD843A" w14:textId="77777777">
        <w:trPr>
          <w:trHeight w:val="278"/>
          <w:tblHeader/>
        </w:trPr>
        <w:tc>
          <w:tcPr>
            <w:tcW w:w="4515" w:type="dxa"/>
            <w:shd w:val="clear" w:color="auto" w:fill="auto"/>
            <w:tcMar>
              <w:top w:w="100" w:type="dxa"/>
              <w:left w:w="100" w:type="dxa"/>
              <w:bottom w:w="100" w:type="dxa"/>
              <w:right w:w="100" w:type="dxa"/>
            </w:tcMar>
          </w:tcPr>
          <w:p w14:paraId="4CAA6475" w14:textId="77777777" w:rsidR="00721707"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bookmarkStart w:id="0" w:name="_Hlk195380352"/>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3FDCC63A" w14:textId="300434AD" w:rsidR="00721707"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w:t>
            </w:r>
            <w:r w:rsidR="001E6733">
              <w:rPr>
                <w:rFonts w:ascii="Times New Roman" w:eastAsia="Times New Roman" w:hAnsi="Times New Roman" w:cs="Times New Roman"/>
                <w:sz w:val="24"/>
                <w:szCs w:val="24"/>
              </w:rPr>
              <w:t>2 April</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202</w:t>
            </w:r>
            <w:r>
              <w:rPr>
                <w:rFonts w:ascii="Times New Roman" w:eastAsia="Times New Roman" w:hAnsi="Times New Roman" w:cs="Times New Roman"/>
                <w:sz w:val="24"/>
                <w:szCs w:val="24"/>
              </w:rPr>
              <w:t>4</w:t>
            </w:r>
          </w:p>
        </w:tc>
      </w:tr>
      <w:tr w:rsidR="00721707" w14:paraId="4514EEC5" w14:textId="77777777">
        <w:trPr>
          <w:trHeight w:val="278"/>
          <w:tblHeader/>
        </w:trPr>
        <w:tc>
          <w:tcPr>
            <w:tcW w:w="4515" w:type="dxa"/>
            <w:shd w:val="clear" w:color="auto" w:fill="auto"/>
            <w:tcMar>
              <w:top w:w="100" w:type="dxa"/>
              <w:left w:w="100" w:type="dxa"/>
              <w:bottom w:w="100" w:type="dxa"/>
              <w:right w:w="100" w:type="dxa"/>
            </w:tcMar>
          </w:tcPr>
          <w:p w14:paraId="02B660CB" w14:textId="77777777" w:rsidR="00721707" w:rsidRDefault="0000000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29ABF64F" w14:textId="6F11DAC5" w:rsidR="00721707" w:rsidRDefault="00A52751">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A52751">
              <w:rPr>
                <w:rFonts w:ascii="Times New Roman" w:eastAsia="Times New Roman" w:hAnsi="Times New Roman" w:cs="Times New Roman"/>
                <w:sz w:val="24"/>
                <w:szCs w:val="24"/>
              </w:rPr>
              <w:t>144893</w:t>
            </w:r>
          </w:p>
        </w:tc>
      </w:tr>
      <w:tr w:rsidR="00721707" w14:paraId="5EBC7AC1" w14:textId="77777777">
        <w:trPr>
          <w:trHeight w:val="278"/>
          <w:tblHeader/>
        </w:trPr>
        <w:tc>
          <w:tcPr>
            <w:tcW w:w="4515" w:type="dxa"/>
            <w:shd w:val="clear" w:color="auto" w:fill="auto"/>
            <w:tcMar>
              <w:top w:w="100" w:type="dxa"/>
              <w:left w:w="100" w:type="dxa"/>
              <w:bottom w:w="100" w:type="dxa"/>
              <w:right w:w="100" w:type="dxa"/>
            </w:tcMar>
          </w:tcPr>
          <w:p w14:paraId="4F18E3A4" w14:textId="77777777" w:rsidR="00721707"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08E1EFE3" w14:textId="7C2AB570" w:rsidR="00721707" w:rsidRDefault="00A52751">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proofErr w:type="spellStart"/>
            <w:r w:rsidRPr="00A52751">
              <w:rPr>
                <w:rFonts w:ascii="Times New Roman" w:eastAsia="Times New Roman" w:hAnsi="Times New Roman" w:cs="Times New Roman"/>
                <w:color w:val="000000"/>
                <w:sz w:val="24"/>
                <w:szCs w:val="24"/>
              </w:rPr>
              <w:t>MangoNet</w:t>
            </w:r>
            <w:proofErr w:type="spellEnd"/>
            <w:r w:rsidRPr="00A52751">
              <w:rPr>
                <w:rFonts w:ascii="Times New Roman" w:eastAsia="Times New Roman" w:hAnsi="Times New Roman" w:cs="Times New Roman"/>
                <w:color w:val="000000"/>
                <w:sz w:val="24"/>
                <w:szCs w:val="24"/>
              </w:rPr>
              <w:t xml:space="preserve"> </w:t>
            </w:r>
            <w:r w:rsidRPr="008A71C3">
              <w:rPr>
                <w:rFonts w:ascii="Times New Roman" w:eastAsia="Times New Roman" w:hAnsi="Times New Roman" w:cs="Times New Roman"/>
                <w:color w:val="000000"/>
                <w:sz w:val="24"/>
                <w:szCs w:val="24"/>
              </w:rPr>
              <w:t>Leaf</w:t>
            </w:r>
            <w:r w:rsidR="008A71C3" w:rsidRPr="008A71C3">
              <w:rPr>
                <w:rFonts w:ascii="Times New Roman" w:eastAsia="Times New Roman" w:hAnsi="Times New Roman" w:cs="Times New Roman"/>
                <w:color w:val="000000"/>
                <w:sz w:val="24"/>
                <w:szCs w:val="24"/>
              </w:rPr>
              <w:t xml:space="preserve"> Disease Detection</w:t>
            </w:r>
          </w:p>
        </w:tc>
      </w:tr>
      <w:tr w:rsidR="00721707" w14:paraId="04A78E97" w14:textId="77777777">
        <w:trPr>
          <w:trHeight w:val="278"/>
          <w:tblHeader/>
        </w:trPr>
        <w:tc>
          <w:tcPr>
            <w:tcW w:w="4515" w:type="dxa"/>
            <w:shd w:val="clear" w:color="auto" w:fill="auto"/>
            <w:tcMar>
              <w:top w:w="100" w:type="dxa"/>
              <w:left w:w="100" w:type="dxa"/>
              <w:bottom w:w="100" w:type="dxa"/>
              <w:right w:w="100" w:type="dxa"/>
            </w:tcMar>
          </w:tcPr>
          <w:p w14:paraId="7FBE2D27" w14:textId="77777777" w:rsidR="00721707"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3DD738B7" w14:textId="77777777" w:rsidR="00721707" w:rsidRDefault="00000000">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bookmarkEnd w:id="0"/>
    </w:tbl>
    <w:p w14:paraId="2B15DC9F" w14:textId="77777777" w:rsidR="00721707" w:rsidRDefault="00721707">
      <w:pPr>
        <w:widowControl w:val="0"/>
        <w:pBdr>
          <w:top w:val="nil"/>
          <w:left w:val="nil"/>
          <w:bottom w:val="nil"/>
          <w:right w:val="nil"/>
          <w:between w:val="nil"/>
        </w:pBdr>
        <w:rPr>
          <w:rFonts w:ascii="Times New Roman" w:eastAsia="Times New Roman" w:hAnsi="Times New Roman" w:cs="Times New Roman"/>
          <w:color w:val="000000"/>
        </w:rPr>
      </w:pPr>
    </w:p>
    <w:p w14:paraId="00BD8839" w14:textId="77777777" w:rsidR="00721707" w:rsidRPr="003C5E97" w:rsidRDefault="00000000">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32"/>
          <w:szCs w:val="32"/>
        </w:rPr>
      </w:pPr>
      <w:r w:rsidRPr="003C5E97">
        <w:rPr>
          <w:rFonts w:ascii="Times New Roman" w:eastAsia="Times New Roman" w:hAnsi="Times New Roman" w:cs="Times New Roman"/>
          <w:b/>
          <w:sz w:val="32"/>
          <w:szCs w:val="32"/>
        </w:rPr>
        <w:t>Define Problem Statements (</w:t>
      </w:r>
      <w:r w:rsidRPr="003C5E97">
        <w:rPr>
          <w:rFonts w:ascii="Times New Roman" w:eastAsia="Times New Roman" w:hAnsi="Times New Roman" w:cs="Times New Roman"/>
          <w:b/>
          <w:color w:val="000000"/>
          <w:sz w:val="32"/>
          <w:szCs w:val="32"/>
        </w:rPr>
        <w:t xml:space="preserve">Customer Problem Statement Template): </w:t>
      </w:r>
    </w:p>
    <w:p w14:paraId="021F98A0" w14:textId="77777777" w:rsidR="00721707" w:rsidRDefault="00721707">
      <w:pPr>
        <w:widowControl w:val="0"/>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08962824" w14:textId="77777777" w:rsidR="003C5E97" w:rsidRDefault="003C5E97" w:rsidP="008A71C3">
      <w:pPr>
        <w:widowControl w:val="0"/>
        <w:pBdr>
          <w:top w:val="nil"/>
          <w:left w:val="nil"/>
          <w:bottom w:val="nil"/>
          <w:right w:val="nil"/>
          <w:between w:val="nil"/>
        </w:pBdr>
        <w:spacing w:before="91" w:line="240" w:lineRule="auto"/>
        <w:rPr>
          <w:rFonts w:ascii="Times New Roman" w:eastAsia="Times New Roman" w:hAnsi="Times New Roman" w:cs="Times New Roman"/>
          <w:b/>
          <w:color w:val="000000"/>
        </w:rPr>
      </w:pPr>
      <w:r w:rsidRPr="003C5E97">
        <w:rPr>
          <w:rFonts w:ascii="Times New Roman" w:eastAsia="Times New Roman" w:hAnsi="Times New Roman" w:cs="Times New Roman"/>
          <w:color w:val="000000"/>
        </w:rPr>
        <w:t>A mango farmer or agriculture expert is trying to accurately and quickly identify diseases on mango leaves. However, they lack the proper tools and technical expertise to do this effectively. The traditional method of visual inspection is prone to errors and depends heavily on expert intervention. As a result, the farmer feels anxious about potential crop losses and is uncertain about the appropriate treatment for the affected plants.</w:t>
      </w:r>
      <w:r w:rsidRPr="003C5E97">
        <w:rPr>
          <w:rFonts w:ascii="Times New Roman" w:eastAsia="Times New Roman" w:hAnsi="Times New Roman" w:cs="Times New Roman"/>
          <w:b/>
          <w:color w:val="000000"/>
        </w:rPr>
        <w:t xml:space="preserve"> </w:t>
      </w:r>
    </w:p>
    <w:p w14:paraId="4975A42A" w14:textId="66C40239" w:rsidR="00721707" w:rsidRDefault="00000000" w:rsidP="008A71C3">
      <w:pPr>
        <w:widowControl w:val="0"/>
        <w:pBdr>
          <w:top w:val="nil"/>
          <w:left w:val="nil"/>
          <w:bottom w:val="nil"/>
          <w:right w:val="nil"/>
          <w:between w:val="nil"/>
        </w:pBdr>
        <w:spacing w:before="91"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14:paraId="4127AF35" w14:textId="3201370C" w:rsidR="00721707" w:rsidRDefault="003C5E97">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r w:rsidRPr="003C5E97">
        <w:rPr>
          <w:rFonts w:ascii="Times New Roman" w:eastAsia="Times New Roman" w:hAnsi="Times New Roman" w:cs="Times New Roman"/>
          <w:b/>
          <w:noProof/>
          <w:color w:val="000000"/>
          <w:sz w:val="24"/>
          <w:szCs w:val="24"/>
        </w:rPr>
        <w:drawing>
          <wp:inline distT="0" distB="0" distL="0" distR="0" wp14:anchorId="73A98A31" wp14:editId="1A9D7E0D">
            <wp:extent cx="6386195" cy="1537970"/>
            <wp:effectExtent l="0" t="0" r="0" b="5080"/>
            <wp:docPr id="324681046" name="Picture 1" descr="A yellow squar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81046" name="Picture 1" descr="A yellow square with black text&#10;&#10;AI-generated content may be incorrect."/>
                    <pic:cNvPicPr/>
                  </pic:nvPicPr>
                  <pic:blipFill>
                    <a:blip r:embed="rId6"/>
                    <a:stretch>
                      <a:fillRect/>
                    </a:stretch>
                  </pic:blipFill>
                  <pic:spPr>
                    <a:xfrm>
                      <a:off x="0" y="0"/>
                      <a:ext cx="6386195" cy="1537970"/>
                    </a:xfrm>
                    <a:prstGeom prst="rect">
                      <a:avLst/>
                    </a:prstGeom>
                  </pic:spPr>
                </pic:pic>
              </a:graphicData>
            </a:graphic>
          </wp:inline>
        </w:drawing>
      </w:r>
    </w:p>
    <w:p w14:paraId="3BB8559E" w14:textId="77777777" w:rsidR="008A71C3" w:rsidRPr="003C5E97" w:rsidRDefault="008A71C3" w:rsidP="008A71C3">
      <w:pPr>
        <w:pStyle w:val="Heading1"/>
        <w:rPr>
          <w:sz w:val="36"/>
          <w:szCs w:val="36"/>
        </w:rPr>
      </w:pPr>
      <w:r w:rsidRPr="003C5E97">
        <w:rPr>
          <w:sz w:val="36"/>
          <w:szCs w:val="36"/>
        </w:rPr>
        <w:t>Customer Problem Statement Table</w:t>
      </w:r>
    </w:p>
    <w:tbl>
      <w:tblPr>
        <w:tblStyle w:val="TableGrid"/>
        <w:tblW w:w="8840" w:type="dxa"/>
        <w:tblLook w:val="04A0" w:firstRow="1" w:lastRow="0" w:firstColumn="1" w:lastColumn="0" w:noHBand="0" w:noVBand="1"/>
      </w:tblPr>
      <w:tblGrid>
        <w:gridCol w:w="1239"/>
        <w:gridCol w:w="2011"/>
        <w:gridCol w:w="1423"/>
        <w:gridCol w:w="1276"/>
        <w:gridCol w:w="1417"/>
        <w:gridCol w:w="1474"/>
      </w:tblGrid>
      <w:tr w:rsidR="003C5E97" w14:paraId="035405E9" w14:textId="77777777" w:rsidTr="003C5E97">
        <w:trPr>
          <w:trHeight w:val="840"/>
        </w:trPr>
        <w:tc>
          <w:tcPr>
            <w:tcW w:w="1239" w:type="dxa"/>
          </w:tcPr>
          <w:p w14:paraId="29B95E80" w14:textId="77777777" w:rsidR="008A71C3" w:rsidRDefault="008A71C3" w:rsidP="00D841C4">
            <w:r>
              <w:t>Problem Statement (PS)</w:t>
            </w:r>
          </w:p>
        </w:tc>
        <w:tc>
          <w:tcPr>
            <w:tcW w:w="2011" w:type="dxa"/>
          </w:tcPr>
          <w:p w14:paraId="476B0EA5" w14:textId="77777777" w:rsidR="008A71C3" w:rsidRDefault="008A71C3" w:rsidP="00D841C4">
            <w:r>
              <w:t>I am (Customer)</w:t>
            </w:r>
          </w:p>
        </w:tc>
        <w:tc>
          <w:tcPr>
            <w:tcW w:w="1423" w:type="dxa"/>
          </w:tcPr>
          <w:p w14:paraId="711DA7FB" w14:textId="77777777" w:rsidR="008A71C3" w:rsidRDefault="008A71C3" w:rsidP="00D841C4">
            <w:r>
              <w:t>I’m trying to</w:t>
            </w:r>
          </w:p>
        </w:tc>
        <w:tc>
          <w:tcPr>
            <w:tcW w:w="1276" w:type="dxa"/>
          </w:tcPr>
          <w:p w14:paraId="19C2326F" w14:textId="77777777" w:rsidR="008A71C3" w:rsidRDefault="008A71C3" w:rsidP="00D841C4">
            <w:r>
              <w:t>But</w:t>
            </w:r>
          </w:p>
        </w:tc>
        <w:tc>
          <w:tcPr>
            <w:tcW w:w="1417" w:type="dxa"/>
          </w:tcPr>
          <w:p w14:paraId="4A1595AE" w14:textId="77777777" w:rsidR="008A71C3" w:rsidRDefault="008A71C3" w:rsidP="00D841C4">
            <w:r>
              <w:t>Because</w:t>
            </w:r>
          </w:p>
        </w:tc>
        <w:tc>
          <w:tcPr>
            <w:tcW w:w="1474" w:type="dxa"/>
          </w:tcPr>
          <w:p w14:paraId="391C0762" w14:textId="77777777" w:rsidR="008A71C3" w:rsidRDefault="008A71C3" w:rsidP="00D841C4">
            <w:r>
              <w:t>Which makes me feel</w:t>
            </w:r>
          </w:p>
        </w:tc>
      </w:tr>
      <w:tr w:rsidR="003C5E97" w14:paraId="74A5F4DF" w14:textId="77777777" w:rsidTr="003C5E97">
        <w:trPr>
          <w:trHeight w:val="1790"/>
        </w:trPr>
        <w:tc>
          <w:tcPr>
            <w:tcW w:w="1239" w:type="dxa"/>
          </w:tcPr>
          <w:p w14:paraId="49735DD0" w14:textId="77777777" w:rsidR="008A71C3" w:rsidRDefault="008A71C3" w:rsidP="00D841C4">
            <w:r>
              <w:t>PS-1</w:t>
            </w:r>
          </w:p>
        </w:tc>
        <w:tc>
          <w:tcPr>
            <w:tcW w:w="2011" w:type="dxa"/>
          </w:tcPr>
          <w:p w14:paraId="69E2C7CF" w14:textId="77777777" w:rsidR="008A71C3" w:rsidRDefault="008A71C3" w:rsidP="00D841C4">
            <w:r>
              <w:t>a mango farmer/agriculture expert</w:t>
            </w:r>
          </w:p>
        </w:tc>
        <w:tc>
          <w:tcPr>
            <w:tcW w:w="1423" w:type="dxa"/>
          </w:tcPr>
          <w:p w14:paraId="3C183979" w14:textId="77777777" w:rsidR="008A71C3" w:rsidRDefault="008A71C3" w:rsidP="00D841C4">
            <w:r>
              <w:t>identify diseases on mango leaves accurately and early</w:t>
            </w:r>
          </w:p>
        </w:tc>
        <w:tc>
          <w:tcPr>
            <w:tcW w:w="1276" w:type="dxa"/>
          </w:tcPr>
          <w:p w14:paraId="0861B8AB" w14:textId="77777777" w:rsidR="008A71C3" w:rsidRDefault="008A71C3" w:rsidP="00D841C4">
            <w:r w:rsidRPr="00B77FDC">
              <w:t>I lack the tools or expertise to do so effectively</w:t>
            </w:r>
          </w:p>
        </w:tc>
        <w:tc>
          <w:tcPr>
            <w:tcW w:w="1417" w:type="dxa"/>
          </w:tcPr>
          <w:p w14:paraId="27F62634" w14:textId="77777777" w:rsidR="008A71C3" w:rsidRDefault="008A71C3" w:rsidP="00D841C4">
            <w:r>
              <w:t>visual inspection is error-prone and requires expert knowledge</w:t>
            </w:r>
          </w:p>
        </w:tc>
        <w:tc>
          <w:tcPr>
            <w:tcW w:w="1474" w:type="dxa"/>
          </w:tcPr>
          <w:p w14:paraId="29246791" w14:textId="77777777" w:rsidR="008A71C3" w:rsidRDefault="008A71C3" w:rsidP="00D841C4">
            <w:r>
              <w:t>anxious about crop loss and unsure about appropriate treatment</w:t>
            </w:r>
          </w:p>
        </w:tc>
      </w:tr>
      <w:tr w:rsidR="003C5E97" w14:paraId="68B5F427" w14:textId="77777777" w:rsidTr="003C5E97">
        <w:trPr>
          <w:trHeight w:val="2113"/>
        </w:trPr>
        <w:tc>
          <w:tcPr>
            <w:tcW w:w="1239" w:type="dxa"/>
          </w:tcPr>
          <w:p w14:paraId="1DB00EFE" w14:textId="77777777" w:rsidR="008A71C3" w:rsidRDefault="008A71C3" w:rsidP="00D841C4">
            <w:r w:rsidRPr="00B77FDC">
              <w:t>PS-2</w:t>
            </w:r>
          </w:p>
        </w:tc>
        <w:tc>
          <w:tcPr>
            <w:tcW w:w="2011" w:type="dxa"/>
          </w:tcPr>
          <w:p w14:paraId="063BE30B" w14:textId="77777777" w:rsidR="008A71C3" w:rsidRDefault="008A71C3" w:rsidP="00D841C4">
            <w:r w:rsidRPr="00B77FDC">
              <w:t>an agriculture research student</w:t>
            </w:r>
          </w:p>
        </w:tc>
        <w:tc>
          <w:tcPr>
            <w:tcW w:w="1423" w:type="dxa"/>
          </w:tcPr>
          <w:p w14:paraId="4281DC63" w14:textId="77777777" w:rsidR="008A71C3" w:rsidRDefault="008A71C3" w:rsidP="00D841C4">
            <w:r w:rsidRPr="00B77FDC">
              <w:t>build an accurate mango disease detection model</w:t>
            </w:r>
          </w:p>
        </w:tc>
        <w:tc>
          <w:tcPr>
            <w:tcW w:w="1276" w:type="dxa"/>
          </w:tcPr>
          <w:p w14:paraId="0AF08F12" w14:textId="77777777" w:rsidR="008A71C3" w:rsidRDefault="008A71C3" w:rsidP="00D841C4">
            <w:r w:rsidRPr="00B77FDC">
              <w:t>I don’t have access to large, labeled datasets or reliable tools</w:t>
            </w:r>
          </w:p>
        </w:tc>
        <w:tc>
          <w:tcPr>
            <w:tcW w:w="1417" w:type="dxa"/>
          </w:tcPr>
          <w:p w14:paraId="49AD557E" w14:textId="77777777" w:rsidR="008A71C3" w:rsidRDefault="008A71C3" w:rsidP="00D841C4">
            <w:r w:rsidRPr="00B77FDC">
              <w:t>collecting and labeling agricultural image data is time-consuming and requires expert input</w:t>
            </w:r>
          </w:p>
        </w:tc>
        <w:tc>
          <w:tcPr>
            <w:tcW w:w="1474" w:type="dxa"/>
          </w:tcPr>
          <w:p w14:paraId="19B5A635" w14:textId="77777777" w:rsidR="008A71C3" w:rsidRDefault="008A71C3" w:rsidP="00D841C4">
            <w:r w:rsidRPr="00B77FDC">
              <w:t>frustrated by the slow progress and limited accuracy</w:t>
            </w:r>
          </w:p>
        </w:tc>
      </w:tr>
    </w:tbl>
    <w:p w14:paraId="27645F26" w14:textId="77777777" w:rsidR="008A71C3" w:rsidRDefault="008A71C3" w:rsidP="008A71C3"/>
    <w:p w14:paraId="5953B07C" w14:textId="77777777" w:rsidR="00721707" w:rsidRDefault="00721707">
      <w:pPr>
        <w:widowControl w:val="0"/>
        <w:pBdr>
          <w:top w:val="nil"/>
          <w:left w:val="nil"/>
          <w:bottom w:val="nil"/>
          <w:right w:val="nil"/>
          <w:between w:val="nil"/>
        </w:pBdr>
        <w:rPr>
          <w:rFonts w:ascii="Times New Roman" w:eastAsia="Times New Roman" w:hAnsi="Times New Roman" w:cs="Times New Roman"/>
          <w:color w:val="000000"/>
        </w:rPr>
      </w:pPr>
    </w:p>
    <w:sectPr w:rsidR="00721707">
      <w:headerReference w:type="default" r:id="rId7"/>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6D00BB" w14:textId="77777777" w:rsidR="00327C2A" w:rsidRDefault="00327C2A">
      <w:pPr>
        <w:spacing w:line="240" w:lineRule="auto"/>
      </w:pPr>
      <w:r>
        <w:separator/>
      </w:r>
    </w:p>
  </w:endnote>
  <w:endnote w:type="continuationSeparator" w:id="0">
    <w:p w14:paraId="2CACC0DD" w14:textId="77777777" w:rsidR="00327C2A" w:rsidRDefault="00327C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3C3021" w14:textId="77777777" w:rsidR="00327C2A" w:rsidRDefault="00327C2A">
      <w:pPr>
        <w:spacing w:line="240" w:lineRule="auto"/>
      </w:pPr>
      <w:r>
        <w:separator/>
      </w:r>
    </w:p>
  </w:footnote>
  <w:footnote w:type="continuationSeparator" w:id="0">
    <w:p w14:paraId="559A322D" w14:textId="77777777" w:rsidR="00327C2A" w:rsidRDefault="00327C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086D3" w14:textId="77777777" w:rsidR="00721707" w:rsidRDefault="00000000">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121E3165" wp14:editId="2B599CF3">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7E6E507" wp14:editId="5FED13B5">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6512C2F" w14:textId="77777777" w:rsidR="00721707" w:rsidRDefault="00721707">
    <w:pPr>
      <w:widowControl w:val="0"/>
      <w:spacing w:line="240" w:lineRule="auto"/>
      <w:rPr>
        <w:rFonts w:ascii="Calibri" w:eastAsia="Calibri" w:hAnsi="Calibri" w:cs="Calibri"/>
      </w:rPr>
    </w:pPr>
  </w:p>
  <w:p w14:paraId="2318F79E" w14:textId="77777777" w:rsidR="00721707" w:rsidRDefault="0072170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707"/>
    <w:rsid w:val="001E6733"/>
    <w:rsid w:val="00327C2A"/>
    <w:rsid w:val="003B11E8"/>
    <w:rsid w:val="003C5E97"/>
    <w:rsid w:val="003F5D7A"/>
    <w:rsid w:val="00721707"/>
    <w:rsid w:val="008A71C3"/>
    <w:rsid w:val="008B18D6"/>
    <w:rsid w:val="0092315B"/>
    <w:rsid w:val="00A527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2FE2D"/>
  <w15:docId w15:val="{96185138-6706-4FAB-B07E-F0FC3CEF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8A71C3"/>
    <w:pPr>
      <w:spacing w:line="240" w:lineRule="auto"/>
    </w:pPr>
    <w:rPr>
      <w:rFonts w:asciiTheme="minorHAnsi" w:eastAsiaTheme="minorEastAsia"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Adarsh Prakash</cp:lastModifiedBy>
  <cp:revision>5</cp:revision>
  <dcterms:created xsi:type="dcterms:W3CDTF">2025-04-12T13:58:00Z</dcterms:created>
  <dcterms:modified xsi:type="dcterms:W3CDTF">2025-04-24T13:55:00Z</dcterms:modified>
</cp:coreProperties>
</file>