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having talked to the scientist and composed our burndown chart, we will most likely discuss the second scientist meeting. 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discuss the burndown chart. 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may also discuss UI elements or key functions of the app so that we can more adequately assign jobs.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as well.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TUESDAY, JAN 28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2:00 - 3:00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G005 Rehki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Present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Topics and Conclusion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scientist meeting will cover next two project deadlines. which is a big deal for us.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worksheet. Project 2 is due FEB 4. Website plus design docs. It’s within the group’s best interest to abide by the trello.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CS meeting in the evening will be covering job hierarchy.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diviying up work on papers and app work. 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Topics for next meeting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reviewing progress made up to that point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prepping for scientist meeting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assigning tasks for the weekend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