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4F0" w:rsidRDefault="006D74F0" w:rsidP="006D74F0">
      <w:pPr>
        <w:pStyle w:val="Titel"/>
      </w:pPr>
      <w:r w:rsidRPr="006D74F0">
        <w:t>Dokumentation Projekt: «Videothek»</w:t>
      </w:r>
    </w:p>
    <w:p w:rsidR="006D74F0" w:rsidRPr="006D74F0" w:rsidRDefault="006D74F0" w:rsidP="006D74F0"/>
    <w:p w:rsidR="006D74F0" w:rsidRDefault="006D74F0" w:rsidP="006D74F0">
      <w:pPr>
        <w:pStyle w:val="berschrift1"/>
      </w:pPr>
      <w:r>
        <w:t>Formulare</w:t>
      </w:r>
    </w:p>
    <w:p w:rsidR="006D74F0" w:rsidRPr="006D74F0" w:rsidRDefault="006D74F0" w:rsidP="006D74F0">
      <w:pPr>
        <w:pStyle w:val="berschrift2"/>
      </w:pPr>
      <w:r>
        <w:t>Geplant</w:t>
      </w:r>
    </w:p>
    <w:p w:rsidR="006D74F0" w:rsidRDefault="006D74F0" w:rsidP="006D74F0">
      <w:r>
        <w:rPr>
          <w:noProof/>
        </w:rPr>
        <w:drawing>
          <wp:inline distT="0" distB="0" distL="0" distR="0" wp14:anchorId="469094C9" wp14:editId="33A8B418">
            <wp:extent cx="4181475" cy="3597488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643" cy="36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8242D" wp14:editId="53109422">
            <wp:extent cx="4171950" cy="358837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800" cy="36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F0" w:rsidRDefault="006D74F0" w:rsidP="006D74F0">
      <w:pPr>
        <w:pStyle w:val="berschrift2"/>
      </w:pPr>
      <w:r>
        <w:lastRenderedPageBreak/>
        <w:t>Endresultat</w:t>
      </w:r>
    </w:p>
    <w:p w:rsidR="00C50587" w:rsidRPr="00C50587" w:rsidRDefault="00C50587" w:rsidP="00C50587">
      <w:r>
        <w:t>Sie sehen anders aus, weil die Internetseite erstens breiter ist und ich beim zweiten erst beim erstellen des Formulars gemerkt habe, dass die Planung nicht korrekt ist.</w:t>
      </w:r>
    </w:p>
    <w:p w:rsidR="006D74F0" w:rsidRPr="006D74F0" w:rsidRDefault="006D74F0" w:rsidP="006D74F0">
      <w:r>
        <w:rPr>
          <w:noProof/>
        </w:rPr>
        <w:drawing>
          <wp:inline distT="0" distB="0" distL="0" distR="0" wp14:anchorId="748A2482" wp14:editId="4033F488">
            <wp:extent cx="5467350" cy="16198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80"/>
                    <a:stretch/>
                  </pic:blipFill>
                  <pic:spPr bwMode="auto">
                    <a:xfrm>
                      <a:off x="0" y="0"/>
                      <a:ext cx="5494254" cy="16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3A8E6" wp14:editId="4AF1C79D">
            <wp:extent cx="5429250" cy="1460846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870" cy="14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F0" w:rsidRDefault="006D74F0" w:rsidP="006D74F0">
      <w:pPr>
        <w:pStyle w:val="berschrift1"/>
      </w:pPr>
      <w:r>
        <w:t>Validierung</w:t>
      </w:r>
    </w:p>
    <w:p w:rsidR="006D74F0" w:rsidRDefault="006D74F0" w:rsidP="006D74F0">
      <w:r>
        <w:rPr>
          <w:noProof/>
        </w:rPr>
        <w:drawing>
          <wp:inline distT="0" distB="0" distL="0" distR="0" wp14:anchorId="2C2B2A68" wp14:editId="28AE478C">
            <wp:extent cx="3076575" cy="1176127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291" cy="12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F0" w:rsidRDefault="006D74F0" w:rsidP="006D74F0">
      <w:r>
        <w:t xml:space="preserve">Das sind die 2 Funktionen die ich für die Validierung gebrauche, indem ich sie in einem </w:t>
      </w:r>
      <w:proofErr w:type="spellStart"/>
      <w:r>
        <w:t>If</w:t>
      </w:r>
      <w:proofErr w:type="spellEnd"/>
      <w:r>
        <w:t xml:space="preserve">-Konstrukt stecke. Wenn der Text keine gültige </w:t>
      </w:r>
      <w:proofErr w:type="gramStart"/>
      <w:r>
        <w:t>Email</w:t>
      </w:r>
      <w:proofErr w:type="gramEnd"/>
      <w:r>
        <w:t xml:space="preserve"> ist, wird in der ersten Methode «</w:t>
      </w:r>
      <w:proofErr w:type="spellStart"/>
      <w:r>
        <w:t>false</w:t>
      </w:r>
      <w:proofErr w:type="spellEnd"/>
      <w:r>
        <w:t xml:space="preserve">» zurückgegeben. In der zweiten Methode, wird kontrolliert ob es nicht nur diese Zeichen hat. Wenn es eine richtige Telefonnummer ist, gibt es </w:t>
      </w:r>
      <w:proofErr w:type="spellStart"/>
      <w:r>
        <w:t>false</w:t>
      </w:r>
      <w:proofErr w:type="spellEnd"/>
      <w:r>
        <w:t xml:space="preserve"> zurück.</w:t>
      </w:r>
    </w:p>
    <w:p w:rsidR="00C50587" w:rsidRDefault="00C50587" w:rsidP="006D74F0"/>
    <w:p w:rsidR="00C50587" w:rsidRDefault="00C50587" w:rsidP="006D74F0"/>
    <w:p w:rsidR="00C50587" w:rsidRDefault="00C50587" w:rsidP="006D74F0"/>
    <w:p w:rsidR="00C50587" w:rsidRDefault="00C50587" w:rsidP="006D74F0"/>
    <w:p w:rsidR="00C50587" w:rsidRDefault="00C50587" w:rsidP="006D74F0"/>
    <w:p w:rsidR="00C50587" w:rsidRDefault="00C50587" w:rsidP="006D74F0"/>
    <w:p w:rsidR="00C50587" w:rsidRPr="006D74F0" w:rsidRDefault="00C50587" w:rsidP="006D74F0"/>
    <w:p w:rsidR="006D74F0" w:rsidRDefault="006D74F0" w:rsidP="006D74F0">
      <w:pPr>
        <w:pStyle w:val="berschrift1"/>
      </w:pPr>
      <w:r>
        <w:lastRenderedPageBreak/>
        <w:t>Datenbank</w:t>
      </w:r>
    </w:p>
    <w:p w:rsidR="00FB0C3F" w:rsidRDefault="00FB0C3F" w:rsidP="006D74F0">
      <w:r>
        <w:t>Der Datenbankname ist «kurseictbz_30712. Diese Datenbank hat zwei Tabellen:</w:t>
      </w:r>
    </w:p>
    <w:p w:rsidR="00FB0C3F" w:rsidRDefault="00FB0C3F" w:rsidP="006D74F0">
      <w:r>
        <w:t>Tabelle «ausleihe»</w:t>
      </w:r>
    </w:p>
    <w:p w:rsidR="00FB0C3F" w:rsidRDefault="00FB0C3F" w:rsidP="006D74F0">
      <w:r>
        <w:rPr>
          <w:noProof/>
        </w:rPr>
        <w:drawing>
          <wp:inline distT="0" distB="0" distL="0" distR="0" wp14:anchorId="1AD9EB3F" wp14:editId="3A17B879">
            <wp:extent cx="4095750" cy="1730971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436"/>
                    <a:stretch/>
                  </pic:blipFill>
                  <pic:spPr bwMode="auto">
                    <a:xfrm>
                      <a:off x="0" y="0"/>
                      <a:ext cx="4133962" cy="174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C3F" w:rsidRDefault="00FB0C3F" w:rsidP="006D74F0">
      <w:r>
        <w:t>Tabelle «</w:t>
      </w:r>
      <w:proofErr w:type="spellStart"/>
      <w:r>
        <w:t>movies</w:t>
      </w:r>
      <w:proofErr w:type="spellEnd"/>
      <w:r>
        <w:t>»</w:t>
      </w:r>
    </w:p>
    <w:p w:rsidR="00FB0C3F" w:rsidRPr="006D74F0" w:rsidRDefault="00FB0C3F" w:rsidP="006D74F0">
      <w:bookmarkStart w:id="0" w:name="_GoBack"/>
      <w:r>
        <w:rPr>
          <w:noProof/>
        </w:rPr>
        <w:drawing>
          <wp:inline distT="0" distB="0" distL="0" distR="0" wp14:anchorId="4D082992" wp14:editId="7803B74E">
            <wp:extent cx="4095750" cy="543572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369" cy="5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4F0" w:rsidRDefault="006D74F0" w:rsidP="006D74F0">
      <w:pPr>
        <w:pStyle w:val="berschrift1"/>
      </w:pPr>
      <w:r>
        <w:t>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2137"/>
        <w:gridCol w:w="2180"/>
        <w:gridCol w:w="1521"/>
        <w:gridCol w:w="1417"/>
      </w:tblGrid>
      <w:tr w:rsidR="00FB0C3F" w:rsidTr="00FB0C3F">
        <w:tc>
          <w:tcPr>
            <w:tcW w:w="1891" w:type="dxa"/>
          </w:tcPr>
          <w:p w:rsidR="00FB0C3F" w:rsidRDefault="00FB0C3F" w:rsidP="00FB0C3F"/>
        </w:tc>
        <w:tc>
          <w:tcPr>
            <w:tcW w:w="2186" w:type="dxa"/>
          </w:tcPr>
          <w:p w:rsidR="00FB0C3F" w:rsidRDefault="00FB0C3F" w:rsidP="00FB0C3F">
            <w:r>
              <w:t>Gegeben sei</w:t>
            </w:r>
          </w:p>
        </w:tc>
        <w:tc>
          <w:tcPr>
            <w:tcW w:w="2268" w:type="dxa"/>
          </w:tcPr>
          <w:p w:rsidR="00FB0C3F" w:rsidRDefault="00FB0C3F" w:rsidP="00FB0C3F">
            <w:r>
              <w:t>Wenn</w:t>
            </w:r>
          </w:p>
        </w:tc>
        <w:tc>
          <w:tcPr>
            <w:tcW w:w="1526" w:type="dxa"/>
          </w:tcPr>
          <w:p w:rsidR="00FB0C3F" w:rsidRDefault="00FB0C3F" w:rsidP="00FB0C3F">
            <w:r>
              <w:t>Dann</w:t>
            </w:r>
          </w:p>
        </w:tc>
        <w:tc>
          <w:tcPr>
            <w:tcW w:w="1417" w:type="dxa"/>
          </w:tcPr>
          <w:p w:rsidR="00FB0C3F" w:rsidRDefault="00FB0C3F" w:rsidP="00FB0C3F">
            <w:r>
              <w:t>Funktioniert?</w:t>
            </w:r>
          </w:p>
        </w:tc>
      </w:tr>
      <w:tr w:rsidR="00FB0C3F" w:rsidTr="00FB0C3F">
        <w:tc>
          <w:tcPr>
            <w:tcW w:w="1891" w:type="dxa"/>
          </w:tcPr>
          <w:p w:rsidR="00FB0C3F" w:rsidRDefault="00FB0C3F" w:rsidP="00FB0C3F">
            <w:r>
              <w:t>Testfall 1</w:t>
            </w:r>
          </w:p>
        </w:tc>
        <w:tc>
          <w:tcPr>
            <w:tcW w:w="2186" w:type="dxa"/>
          </w:tcPr>
          <w:p w:rsidR="00FB0C3F" w:rsidRDefault="00FB0C3F" w:rsidP="00FB0C3F">
            <w:r>
              <w:t>Auf der Startseite</w:t>
            </w:r>
          </w:p>
        </w:tc>
        <w:tc>
          <w:tcPr>
            <w:tcW w:w="2268" w:type="dxa"/>
          </w:tcPr>
          <w:p w:rsidR="00FB0C3F" w:rsidRDefault="00FB0C3F" w:rsidP="00FB0C3F">
            <w:r>
              <w:t>Neue Ausleihe-Button gedrückt</w:t>
            </w:r>
          </w:p>
        </w:tc>
        <w:tc>
          <w:tcPr>
            <w:tcW w:w="1526" w:type="dxa"/>
          </w:tcPr>
          <w:p w:rsidR="00FB0C3F" w:rsidRDefault="00FB0C3F" w:rsidP="00FB0C3F">
            <w:r>
              <w:t>Geht auf eine Formularseite</w:t>
            </w:r>
          </w:p>
        </w:tc>
        <w:tc>
          <w:tcPr>
            <w:tcW w:w="1417" w:type="dxa"/>
          </w:tcPr>
          <w:p w:rsidR="00FB0C3F" w:rsidRDefault="00FB0C3F" w:rsidP="00FB0C3F">
            <w:r>
              <w:t>Ja</w:t>
            </w:r>
          </w:p>
        </w:tc>
      </w:tr>
      <w:tr w:rsidR="00FB0C3F" w:rsidTr="00FB0C3F">
        <w:tc>
          <w:tcPr>
            <w:tcW w:w="1891" w:type="dxa"/>
          </w:tcPr>
          <w:p w:rsidR="00FB0C3F" w:rsidRDefault="00FB0C3F" w:rsidP="00FB0C3F">
            <w:r>
              <w:t>Testfall 2</w:t>
            </w:r>
          </w:p>
        </w:tc>
        <w:tc>
          <w:tcPr>
            <w:tcW w:w="2186" w:type="dxa"/>
          </w:tcPr>
          <w:p w:rsidR="00FB0C3F" w:rsidRDefault="00FB0C3F" w:rsidP="00FB0C3F">
            <w:r>
              <w:t>Auf der Ausleihe erstellen Formular Seite</w:t>
            </w:r>
          </w:p>
        </w:tc>
        <w:tc>
          <w:tcPr>
            <w:tcW w:w="2268" w:type="dxa"/>
          </w:tcPr>
          <w:p w:rsidR="00FB0C3F" w:rsidRDefault="00FB0C3F" w:rsidP="00FB0C3F">
            <w:r>
              <w:t>Eingaben eigegeben und Speichern (ohne ungültige Eingaben)</w:t>
            </w:r>
          </w:p>
        </w:tc>
        <w:tc>
          <w:tcPr>
            <w:tcW w:w="1526" w:type="dxa"/>
          </w:tcPr>
          <w:p w:rsidR="00FB0C3F" w:rsidRDefault="00FB0C3F" w:rsidP="00FB0C3F">
            <w:r>
              <w:t>Speichert neue Ausleihe auf Datenbank und geht auf Übersicht</w:t>
            </w:r>
          </w:p>
        </w:tc>
        <w:tc>
          <w:tcPr>
            <w:tcW w:w="1417" w:type="dxa"/>
          </w:tcPr>
          <w:p w:rsidR="00FB0C3F" w:rsidRDefault="00FB0C3F" w:rsidP="00FB0C3F">
            <w:r>
              <w:t>Ja</w:t>
            </w:r>
          </w:p>
        </w:tc>
      </w:tr>
      <w:tr w:rsidR="00FB0C3F" w:rsidTr="00FB0C3F">
        <w:tc>
          <w:tcPr>
            <w:tcW w:w="1891" w:type="dxa"/>
          </w:tcPr>
          <w:p w:rsidR="00FB0C3F" w:rsidRDefault="00FB0C3F" w:rsidP="00FB0C3F">
            <w:r>
              <w:t xml:space="preserve">Testfall </w:t>
            </w:r>
            <w:r w:rsidR="00C50587">
              <w:t>3</w:t>
            </w:r>
          </w:p>
        </w:tc>
        <w:tc>
          <w:tcPr>
            <w:tcW w:w="2186" w:type="dxa"/>
          </w:tcPr>
          <w:p w:rsidR="00FB0C3F" w:rsidRDefault="00FB0C3F" w:rsidP="00FB0C3F">
            <w:r>
              <w:t>Auf der Ausleihe erstellen Formular Seite</w:t>
            </w:r>
          </w:p>
        </w:tc>
        <w:tc>
          <w:tcPr>
            <w:tcW w:w="2268" w:type="dxa"/>
          </w:tcPr>
          <w:p w:rsidR="00FB0C3F" w:rsidRDefault="00FB0C3F" w:rsidP="00FB0C3F">
            <w:r>
              <w:t>Eingaben eigegeben und Speichern (</w:t>
            </w:r>
            <w:r w:rsidR="00C50587">
              <w:t>mit ungültigen Eingaben</w:t>
            </w:r>
            <w:r>
              <w:t>)</w:t>
            </w:r>
          </w:p>
        </w:tc>
        <w:tc>
          <w:tcPr>
            <w:tcW w:w="1526" w:type="dxa"/>
          </w:tcPr>
          <w:p w:rsidR="00FB0C3F" w:rsidRDefault="00FB0C3F" w:rsidP="00FB0C3F">
            <w:r w:rsidRPr="00FB0C3F">
              <w:t>Speichert neue Ausleihe</w:t>
            </w:r>
            <w:r>
              <w:t xml:space="preserve"> nicht</w:t>
            </w:r>
            <w:r>
              <w:t xml:space="preserve"> auf Datenbank und geht auf Übersicht</w:t>
            </w:r>
            <w:r w:rsidR="00C50587">
              <w:t>.</w:t>
            </w:r>
          </w:p>
        </w:tc>
        <w:tc>
          <w:tcPr>
            <w:tcW w:w="1417" w:type="dxa"/>
          </w:tcPr>
          <w:p w:rsidR="00FB0C3F" w:rsidRDefault="00FB0C3F" w:rsidP="00FB0C3F">
            <w:r>
              <w:t>Ja</w:t>
            </w:r>
          </w:p>
        </w:tc>
      </w:tr>
      <w:tr w:rsidR="00C50587" w:rsidTr="00FB0C3F">
        <w:tc>
          <w:tcPr>
            <w:tcW w:w="1891" w:type="dxa"/>
          </w:tcPr>
          <w:p w:rsidR="00C50587" w:rsidRDefault="00C50587" w:rsidP="00FB0C3F">
            <w:r>
              <w:t>Testfall 4</w:t>
            </w:r>
          </w:p>
        </w:tc>
        <w:tc>
          <w:tcPr>
            <w:tcW w:w="2186" w:type="dxa"/>
          </w:tcPr>
          <w:p w:rsidR="00C50587" w:rsidRDefault="00C50587" w:rsidP="00FB0C3F">
            <w:r>
              <w:t>Auf Übersichtsseite</w:t>
            </w:r>
          </w:p>
        </w:tc>
        <w:tc>
          <w:tcPr>
            <w:tcW w:w="2268" w:type="dxa"/>
          </w:tcPr>
          <w:p w:rsidR="00C50587" w:rsidRDefault="00C50587" w:rsidP="00FB0C3F">
            <w:r>
              <w:t>Drückt bearbeiten von einer Ausleihe</w:t>
            </w:r>
          </w:p>
        </w:tc>
        <w:tc>
          <w:tcPr>
            <w:tcW w:w="1526" w:type="dxa"/>
          </w:tcPr>
          <w:p w:rsidR="00C50587" w:rsidRPr="00FB0C3F" w:rsidRDefault="00C50587" w:rsidP="00FB0C3F">
            <w:r>
              <w:t>Geht auf eine Formularseite</w:t>
            </w:r>
          </w:p>
        </w:tc>
        <w:tc>
          <w:tcPr>
            <w:tcW w:w="1417" w:type="dxa"/>
          </w:tcPr>
          <w:p w:rsidR="00C50587" w:rsidRDefault="00C50587" w:rsidP="00FB0C3F">
            <w:r>
              <w:t>Ja</w:t>
            </w:r>
          </w:p>
        </w:tc>
      </w:tr>
      <w:tr w:rsidR="00C50587" w:rsidTr="00FB0C3F">
        <w:tc>
          <w:tcPr>
            <w:tcW w:w="1891" w:type="dxa"/>
          </w:tcPr>
          <w:p w:rsidR="00C50587" w:rsidRDefault="00C50587" w:rsidP="00C50587">
            <w:r>
              <w:t>Testfall 5</w:t>
            </w:r>
          </w:p>
        </w:tc>
        <w:tc>
          <w:tcPr>
            <w:tcW w:w="2186" w:type="dxa"/>
          </w:tcPr>
          <w:p w:rsidR="00C50587" w:rsidRDefault="00C50587" w:rsidP="00C50587">
            <w:r>
              <w:t xml:space="preserve">Auf der Ausleihe </w:t>
            </w:r>
            <w:r>
              <w:t>bearbeiten</w:t>
            </w:r>
            <w:r>
              <w:t xml:space="preserve"> Formular Seite</w:t>
            </w:r>
          </w:p>
        </w:tc>
        <w:tc>
          <w:tcPr>
            <w:tcW w:w="2268" w:type="dxa"/>
          </w:tcPr>
          <w:p w:rsidR="00C50587" w:rsidRDefault="00C50587" w:rsidP="00C50587">
            <w:r>
              <w:t xml:space="preserve">Eingaben </w:t>
            </w:r>
            <w:proofErr w:type="spellStart"/>
            <w:r>
              <w:t>bearbeiteb</w:t>
            </w:r>
            <w:proofErr w:type="spellEnd"/>
            <w:r>
              <w:t xml:space="preserve"> und Speichern (ohne ungültige Eingaben)</w:t>
            </w:r>
          </w:p>
        </w:tc>
        <w:tc>
          <w:tcPr>
            <w:tcW w:w="1526" w:type="dxa"/>
          </w:tcPr>
          <w:p w:rsidR="00C50587" w:rsidRDefault="00C50587" w:rsidP="00C50587">
            <w:r>
              <w:t>Speichert neue Ausleihe auf Datenbank und geht auf Übersicht</w:t>
            </w:r>
          </w:p>
        </w:tc>
        <w:tc>
          <w:tcPr>
            <w:tcW w:w="1417" w:type="dxa"/>
          </w:tcPr>
          <w:p w:rsidR="00C50587" w:rsidRDefault="00C50587" w:rsidP="00C50587">
            <w:r>
              <w:t>Ja</w:t>
            </w:r>
          </w:p>
        </w:tc>
      </w:tr>
      <w:tr w:rsidR="00C50587" w:rsidTr="00FB0C3F">
        <w:tc>
          <w:tcPr>
            <w:tcW w:w="1891" w:type="dxa"/>
          </w:tcPr>
          <w:p w:rsidR="00C50587" w:rsidRDefault="00C50587" w:rsidP="00C50587">
            <w:r>
              <w:t xml:space="preserve">Testfall </w:t>
            </w:r>
            <w:r>
              <w:t>6</w:t>
            </w:r>
          </w:p>
        </w:tc>
        <w:tc>
          <w:tcPr>
            <w:tcW w:w="2186" w:type="dxa"/>
          </w:tcPr>
          <w:p w:rsidR="00C50587" w:rsidRDefault="00C50587" w:rsidP="00C50587">
            <w:r>
              <w:t xml:space="preserve">Auf der Ausleihe </w:t>
            </w:r>
            <w:proofErr w:type="spellStart"/>
            <w:r>
              <w:t>bearbeiteb</w:t>
            </w:r>
            <w:proofErr w:type="spellEnd"/>
            <w:r>
              <w:t xml:space="preserve"> Formular Seite</w:t>
            </w:r>
          </w:p>
        </w:tc>
        <w:tc>
          <w:tcPr>
            <w:tcW w:w="2268" w:type="dxa"/>
          </w:tcPr>
          <w:p w:rsidR="00C50587" w:rsidRDefault="00C50587" w:rsidP="00C50587">
            <w:r>
              <w:t xml:space="preserve">Eingaben </w:t>
            </w:r>
            <w:proofErr w:type="spellStart"/>
            <w:r>
              <w:t>bearbeiteb</w:t>
            </w:r>
            <w:proofErr w:type="spellEnd"/>
            <w:r>
              <w:t xml:space="preserve"> und Speichern (mit ungültigen Eingaben)</w:t>
            </w:r>
          </w:p>
        </w:tc>
        <w:tc>
          <w:tcPr>
            <w:tcW w:w="1526" w:type="dxa"/>
          </w:tcPr>
          <w:p w:rsidR="00C50587" w:rsidRDefault="00C50587" w:rsidP="00C50587">
            <w:r w:rsidRPr="00FB0C3F">
              <w:t>Speichert neue Ausleihe</w:t>
            </w:r>
            <w:r>
              <w:t xml:space="preserve"> nicht auf Datenbank und geht auf </w:t>
            </w:r>
            <w:r>
              <w:lastRenderedPageBreak/>
              <w:t>Übersicht.</w:t>
            </w:r>
          </w:p>
        </w:tc>
        <w:tc>
          <w:tcPr>
            <w:tcW w:w="1417" w:type="dxa"/>
          </w:tcPr>
          <w:p w:rsidR="00C50587" w:rsidRDefault="00C50587" w:rsidP="00C50587">
            <w:r>
              <w:lastRenderedPageBreak/>
              <w:t>Ja</w:t>
            </w:r>
          </w:p>
        </w:tc>
      </w:tr>
    </w:tbl>
    <w:p w:rsidR="00FB0C3F" w:rsidRPr="00FB0C3F" w:rsidRDefault="00FB0C3F" w:rsidP="00FB0C3F"/>
    <w:p w:rsidR="006D74F0" w:rsidRDefault="006D74F0" w:rsidP="006D74F0">
      <w:pPr>
        <w:pStyle w:val="berschrift1"/>
      </w:pPr>
      <w:r>
        <w:t>Roadmap</w:t>
      </w:r>
    </w:p>
    <w:p w:rsidR="00C50587" w:rsidRPr="00C50587" w:rsidRDefault="00C50587" w:rsidP="00C50587">
      <w:r>
        <w:rPr>
          <w:noProof/>
        </w:rPr>
        <w:drawing>
          <wp:inline distT="0" distB="0" distL="0" distR="0" wp14:anchorId="18D6AF45" wp14:editId="6B5853A1">
            <wp:extent cx="5760720" cy="50736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587" w:rsidRPr="00C50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F0"/>
    <w:rsid w:val="00222BFB"/>
    <w:rsid w:val="006D74F0"/>
    <w:rsid w:val="008532AD"/>
    <w:rsid w:val="008C6074"/>
    <w:rsid w:val="00C50587"/>
    <w:rsid w:val="00F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9E7B3"/>
  <w15:chartTrackingRefBased/>
  <w15:docId w15:val="{1E5674E1-88B6-4C9E-9A4E-67EECD00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7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4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4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Bron</dc:creator>
  <cp:keywords/>
  <dc:description/>
  <cp:lastModifiedBy>André Bron</cp:lastModifiedBy>
  <cp:revision>1</cp:revision>
  <dcterms:created xsi:type="dcterms:W3CDTF">2020-03-12T12:25:00Z</dcterms:created>
  <dcterms:modified xsi:type="dcterms:W3CDTF">2020-03-12T13:03:00Z</dcterms:modified>
</cp:coreProperties>
</file>