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B55D09" w14:textId="18487A5B" w:rsidR="008D1067" w:rsidRPr="0078352A" w:rsidRDefault="0078352A" w:rsidP="00196663">
      <w:pPr>
        <w:jc w:val="center"/>
        <w:rPr>
          <w:sz w:val="28"/>
          <w:szCs w:val="32"/>
        </w:rPr>
      </w:pPr>
      <w:r w:rsidRPr="0078352A">
        <w:rPr>
          <w:sz w:val="28"/>
          <w:szCs w:val="32"/>
        </w:rPr>
        <w:t>Стек проекта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78352A" w14:paraId="1552FEF0" w14:textId="77777777" w:rsidTr="0078352A">
        <w:tc>
          <w:tcPr>
            <w:tcW w:w="3115" w:type="dxa"/>
          </w:tcPr>
          <w:p w14:paraId="512611F2" w14:textId="2C4A1AC2" w:rsidR="0078352A" w:rsidRDefault="0078352A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Элемент</w:t>
            </w:r>
          </w:p>
        </w:tc>
        <w:tc>
          <w:tcPr>
            <w:tcW w:w="3115" w:type="dxa"/>
          </w:tcPr>
          <w:p w14:paraId="3C8B401D" w14:textId="60BD6F6D" w:rsidR="0078352A" w:rsidRDefault="0078352A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Выбор</w:t>
            </w:r>
          </w:p>
        </w:tc>
        <w:tc>
          <w:tcPr>
            <w:tcW w:w="3115" w:type="dxa"/>
          </w:tcPr>
          <w:p w14:paraId="45277226" w14:textId="7A5631D6" w:rsidR="0078352A" w:rsidRDefault="0078352A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Почему</w:t>
            </w:r>
          </w:p>
        </w:tc>
      </w:tr>
      <w:tr w:rsidR="0078352A" w14:paraId="1EEC8F2A" w14:textId="77777777" w:rsidTr="0078352A">
        <w:tc>
          <w:tcPr>
            <w:tcW w:w="3115" w:type="dxa"/>
          </w:tcPr>
          <w:p w14:paraId="2C0AFC94" w14:textId="027D1B8A" w:rsidR="0078352A" w:rsidRDefault="0078352A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Язык</w:t>
            </w:r>
          </w:p>
        </w:tc>
        <w:tc>
          <w:tcPr>
            <w:tcW w:w="3115" w:type="dxa"/>
          </w:tcPr>
          <w:p w14:paraId="3C8886DE" w14:textId="2BDE3C24" w:rsidR="0078352A" w:rsidRPr="0078352A" w:rsidRDefault="0078352A">
            <w:pPr>
              <w:rPr>
                <w:sz w:val="28"/>
                <w:szCs w:val="32"/>
                <w:lang w:val="en-US"/>
              </w:rPr>
            </w:pPr>
            <w:r>
              <w:rPr>
                <w:sz w:val="28"/>
                <w:szCs w:val="32"/>
                <w:lang w:val="en-US"/>
              </w:rPr>
              <w:t>Kotlin</w:t>
            </w:r>
          </w:p>
        </w:tc>
        <w:tc>
          <w:tcPr>
            <w:tcW w:w="3115" w:type="dxa"/>
          </w:tcPr>
          <w:p w14:paraId="666C9C7C" w14:textId="33B8D043" w:rsidR="0078352A" w:rsidRDefault="0078352A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Обучение на этом языке, наличие опыта работы.</w:t>
            </w:r>
          </w:p>
          <w:p w14:paraId="5CAAC8F7" w14:textId="76C6B850" w:rsidR="0078352A" w:rsidRDefault="0078352A">
            <w:pPr>
              <w:rPr>
                <w:sz w:val="28"/>
                <w:szCs w:val="32"/>
              </w:rPr>
            </w:pPr>
          </w:p>
        </w:tc>
      </w:tr>
      <w:tr w:rsidR="0078352A" w14:paraId="04D9A800" w14:textId="77777777" w:rsidTr="0078352A">
        <w:tc>
          <w:tcPr>
            <w:tcW w:w="3115" w:type="dxa"/>
          </w:tcPr>
          <w:p w14:paraId="743CF328" w14:textId="5E8D0B8F" w:rsidR="0078352A" w:rsidRDefault="0078352A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Графика</w:t>
            </w:r>
          </w:p>
        </w:tc>
        <w:tc>
          <w:tcPr>
            <w:tcW w:w="3115" w:type="dxa"/>
          </w:tcPr>
          <w:p w14:paraId="61492883" w14:textId="127FFC85" w:rsidR="0078352A" w:rsidRPr="0078352A" w:rsidRDefault="0078352A">
            <w:pPr>
              <w:rPr>
                <w:sz w:val="28"/>
                <w:szCs w:val="32"/>
                <w:lang w:val="en-US"/>
              </w:rPr>
            </w:pPr>
            <w:r>
              <w:rPr>
                <w:sz w:val="28"/>
                <w:szCs w:val="32"/>
                <w:lang w:val="en-US"/>
              </w:rPr>
              <w:t>Jetpack Compose</w:t>
            </w:r>
          </w:p>
        </w:tc>
        <w:tc>
          <w:tcPr>
            <w:tcW w:w="3115" w:type="dxa"/>
          </w:tcPr>
          <w:p w14:paraId="02F157DF" w14:textId="77777777" w:rsidR="0078352A" w:rsidRDefault="0078352A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Наличие опыта.</w:t>
            </w:r>
          </w:p>
          <w:p w14:paraId="4EA4017B" w14:textId="58DBDD9C" w:rsidR="0078352A" w:rsidRDefault="0078352A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Удобная работа с состояниями.</w:t>
            </w:r>
          </w:p>
        </w:tc>
      </w:tr>
      <w:tr w:rsidR="0078352A" w14:paraId="06191E47" w14:textId="77777777" w:rsidTr="0078352A">
        <w:tc>
          <w:tcPr>
            <w:tcW w:w="3115" w:type="dxa"/>
          </w:tcPr>
          <w:p w14:paraId="2D0EB316" w14:textId="4226AD37" w:rsidR="0078352A" w:rsidRDefault="0078352A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Архитектура</w:t>
            </w:r>
          </w:p>
        </w:tc>
        <w:tc>
          <w:tcPr>
            <w:tcW w:w="3115" w:type="dxa"/>
          </w:tcPr>
          <w:p w14:paraId="7386522E" w14:textId="77777777" w:rsidR="0078352A" w:rsidRDefault="0078352A">
            <w:pPr>
              <w:rPr>
                <w:sz w:val="28"/>
                <w:szCs w:val="32"/>
                <w:lang w:val="en-US"/>
              </w:rPr>
            </w:pPr>
            <w:r>
              <w:rPr>
                <w:sz w:val="28"/>
                <w:szCs w:val="32"/>
                <w:lang w:val="en-US"/>
              </w:rPr>
              <w:t>Clean Architecture</w:t>
            </w:r>
          </w:p>
          <w:p w14:paraId="27F9177A" w14:textId="36F21412" w:rsidR="0078352A" w:rsidRPr="0078352A" w:rsidRDefault="0078352A">
            <w:pPr>
              <w:rPr>
                <w:sz w:val="28"/>
                <w:szCs w:val="32"/>
                <w:lang w:val="en-US"/>
              </w:rPr>
            </w:pPr>
            <w:r>
              <w:rPr>
                <w:sz w:val="28"/>
                <w:szCs w:val="32"/>
                <w:lang w:val="en-US"/>
              </w:rPr>
              <w:t>MVVM</w:t>
            </w:r>
          </w:p>
        </w:tc>
        <w:tc>
          <w:tcPr>
            <w:tcW w:w="3115" w:type="dxa"/>
          </w:tcPr>
          <w:p w14:paraId="1A067DE9" w14:textId="66F2B609" w:rsidR="0078352A" w:rsidRDefault="0078352A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Разделение на слои – более простое тестирование и подстановка внешних источников.</w:t>
            </w:r>
          </w:p>
        </w:tc>
      </w:tr>
      <w:tr w:rsidR="0078352A" w14:paraId="08248D08" w14:textId="77777777" w:rsidTr="0078352A">
        <w:tc>
          <w:tcPr>
            <w:tcW w:w="3115" w:type="dxa"/>
          </w:tcPr>
          <w:p w14:paraId="0CAB39FA" w14:textId="776B5FA4" w:rsidR="0078352A" w:rsidRPr="0078352A" w:rsidRDefault="0078352A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Камера</w:t>
            </w:r>
          </w:p>
        </w:tc>
        <w:tc>
          <w:tcPr>
            <w:tcW w:w="3115" w:type="dxa"/>
          </w:tcPr>
          <w:p w14:paraId="1FDBD76E" w14:textId="3361E943" w:rsidR="0078352A" w:rsidRPr="0078352A" w:rsidRDefault="0078352A">
            <w:pPr>
              <w:rPr>
                <w:sz w:val="28"/>
                <w:szCs w:val="32"/>
                <w:lang w:val="en-US"/>
              </w:rPr>
            </w:pPr>
            <w:proofErr w:type="spellStart"/>
            <w:r>
              <w:rPr>
                <w:sz w:val="28"/>
                <w:szCs w:val="32"/>
                <w:lang w:val="en-US"/>
              </w:rPr>
              <w:t>CameraX</w:t>
            </w:r>
            <w:proofErr w:type="spellEnd"/>
          </w:p>
        </w:tc>
        <w:tc>
          <w:tcPr>
            <w:tcW w:w="3115" w:type="dxa"/>
          </w:tcPr>
          <w:p w14:paraId="4FE465DC" w14:textId="267E38AB" w:rsidR="0078352A" w:rsidRDefault="0078352A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Простая библиотека для разработки приложений под камеру.</w:t>
            </w:r>
          </w:p>
        </w:tc>
      </w:tr>
      <w:tr w:rsidR="0078352A" w14:paraId="04B88632" w14:textId="77777777" w:rsidTr="0078352A">
        <w:tc>
          <w:tcPr>
            <w:tcW w:w="3115" w:type="dxa"/>
          </w:tcPr>
          <w:p w14:paraId="7D4312CA" w14:textId="0C46E995" w:rsidR="0078352A" w:rsidRDefault="0078352A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Галерея</w:t>
            </w:r>
          </w:p>
        </w:tc>
        <w:tc>
          <w:tcPr>
            <w:tcW w:w="3115" w:type="dxa"/>
          </w:tcPr>
          <w:p w14:paraId="223CD724" w14:textId="77777777" w:rsidR="0078352A" w:rsidRDefault="0078352A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Контракты</w:t>
            </w:r>
          </w:p>
          <w:p w14:paraId="1134DA01" w14:textId="37A2A5C4" w:rsidR="0078352A" w:rsidRPr="0078352A" w:rsidRDefault="0078352A">
            <w:pPr>
              <w:rPr>
                <w:sz w:val="28"/>
                <w:szCs w:val="32"/>
              </w:rPr>
            </w:pPr>
            <w:proofErr w:type="gramStart"/>
            <w:r>
              <w:rPr>
                <w:sz w:val="28"/>
                <w:szCs w:val="32"/>
                <w:lang w:val="en-US"/>
              </w:rPr>
              <w:t>.</w:t>
            </w:r>
            <w:proofErr w:type="spellStart"/>
            <w:r>
              <w:rPr>
                <w:sz w:val="28"/>
                <w:szCs w:val="32"/>
                <w:lang w:val="en-US"/>
              </w:rPr>
              <w:t>PickVisualMedia</w:t>
            </w:r>
            <w:proofErr w:type="spellEnd"/>
            <w:proofErr w:type="gramEnd"/>
          </w:p>
        </w:tc>
        <w:tc>
          <w:tcPr>
            <w:tcW w:w="3115" w:type="dxa"/>
          </w:tcPr>
          <w:p w14:paraId="339C0D57" w14:textId="6D545F60" w:rsidR="0078352A" w:rsidRDefault="0078352A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Встроенный выбор фото, нет необходимости что-то придумывать.</w:t>
            </w:r>
          </w:p>
        </w:tc>
      </w:tr>
      <w:tr w:rsidR="0078352A" w14:paraId="08A4092E" w14:textId="77777777" w:rsidTr="0078352A">
        <w:tc>
          <w:tcPr>
            <w:tcW w:w="3115" w:type="dxa"/>
          </w:tcPr>
          <w:p w14:paraId="3600D97F" w14:textId="6B86C0BC" w:rsidR="0078352A" w:rsidRDefault="0078352A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Сеть</w:t>
            </w:r>
          </w:p>
        </w:tc>
        <w:tc>
          <w:tcPr>
            <w:tcW w:w="3115" w:type="dxa"/>
          </w:tcPr>
          <w:p w14:paraId="123E295A" w14:textId="77777777" w:rsidR="0078352A" w:rsidRDefault="0078352A">
            <w:pPr>
              <w:rPr>
                <w:sz w:val="28"/>
                <w:szCs w:val="32"/>
                <w:lang w:val="en-US"/>
              </w:rPr>
            </w:pPr>
            <w:r>
              <w:rPr>
                <w:sz w:val="28"/>
                <w:szCs w:val="32"/>
                <w:lang w:val="en-US"/>
              </w:rPr>
              <w:t>Retrofit</w:t>
            </w:r>
          </w:p>
          <w:p w14:paraId="59A4B2DA" w14:textId="6C5CA4B7" w:rsidR="0078352A" w:rsidRPr="0078352A" w:rsidRDefault="0078352A">
            <w:pPr>
              <w:rPr>
                <w:sz w:val="28"/>
                <w:szCs w:val="32"/>
                <w:lang w:val="en-US"/>
              </w:rPr>
            </w:pPr>
            <w:proofErr w:type="spellStart"/>
            <w:r>
              <w:rPr>
                <w:sz w:val="28"/>
                <w:szCs w:val="32"/>
                <w:lang w:val="en-US"/>
              </w:rPr>
              <w:t>OkHttp</w:t>
            </w:r>
            <w:proofErr w:type="spellEnd"/>
          </w:p>
        </w:tc>
        <w:tc>
          <w:tcPr>
            <w:tcW w:w="3115" w:type="dxa"/>
          </w:tcPr>
          <w:p w14:paraId="4E622D07" w14:textId="77777777" w:rsidR="0078352A" w:rsidRDefault="0078352A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Стандартный набор.</w:t>
            </w:r>
          </w:p>
          <w:p w14:paraId="1E6E4D9C" w14:textId="22839DEE" w:rsidR="0078352A" w:rsidRDefault="0078352A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Несложная настройка.</w:t>
            </w:r>
          </w:p>
        </w:tc>
      </w:tr>
      <w:tr w:rsidR="0078352A" w14:paraId="1800BE3E" w14:textId="77777777" w:rsidTr="0078352A">
        <w:tc>
          <w:tcPr>
            <w:tcW w:w="3115" w:type="dxa"/>
          </w:tcPr>
          <w:p w14:paraId="1800E355" w14:textId="1592A007" w:rsidR="0078352A" w:rsidRPr="0078352A" w:rsidRDefault="0078352A">
            <w:pPr>
              <w:rPr>
                <w:sz w:val="28"/>
                <w:szCs w:val="32"/>
                <w:lang w:val="en-US"/>
              </w:rPr>
            </w:pPr>
            <w:r>
              <w:rPr>
                <w:sz w:val="28"/>
                <w:szCs w:val="32"/>
                <w:lang w:val="en-US"/>
              </w:rPr>
              <w:t>DI</w:t>
            </w:r>
          </w:p>
        </w:tc>
        <w:tc>
          <w:tcPr>
            <w:tcW w:w="3115" w:type="dxa"/>
          </w:tcPr>
          <w:p w14:paraId="751E0180" w14:textId="20085186" w:rsidR="0078352A" w:rsidRPr="0078352A" w:rsidRDefault="0078352A">
            <w:pPr>
              <w:rPr>
                <w:sz w:val="28"/>
                <w:szCs w:val="32"/>
                <w:lang w:val="en-US"/>
              </w:rPr>
            </w:pPr>
            <w:r>
              <w:rPr>
                <w:sz w:val="28"/>
                <w:szCs w:val="32"/>
                <w:lang w:val="en-US"/>
              </w:rPr>
              <w:t>Hilt</w:t>
            </w:r>
          </w:p>
        </w:tc>
        <w:tc>
          <w:tcPr>
            <w:tcW w:w="3115" w:type="dxa"/>
          </w:tcPr>
          <w:p w14:paraId="76324312" w14:textId="71B4E910" w:rsidR="0078352A" w:rsidRDefault="0078352A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 xml:space="preserve">Официальный </w:t>
            </w:r>
            <w:r w:rsidR="00D44212">
              <w:rPr>
                <w:sz w:val="28"/>
                <w:szCs w:val="32"/>
              </w:rPr>
              <w:t>инструмент</w:t>
            </w:r>
            <w:r>
              <w:rPr>
                <w:sz w:val="28"/>
                <w:szCs w:val="32"/>
              </w:rPr>
              <w:t>.</w:t>
            </w:r>
          </w:p>
          <w:p w14:paraId="1B2C9299" w14:textId="629EF8AB" w:rsidR="0078352A" w:rsidRDefault="0078352A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Значительно упрощает написание зависимостей.</w:t>
            </w:r>
          </w:p>
        </w:tc>
      </w:tr>
      <w:tr w:rsidR="0078352A" w14:paraId="532CF002" w14:textId="77777777" w:rsidTr="0078352A">
        <w:tc>
          <w:tcPr>
            <w:tcW w:w="3115" w:type="dxa"/>
          </w:tcPr>
          <w:p w14:paraId="5B0FC245" w14:textId="62B26115" w:rsidR="0078352A" w:rsidRPr="007D2B7B" w:rsidRDefault="007D2B7B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Локальное хранилище</w:t>
            </w:r>
          </w:p>
        </w:tc>
        <w:tc>
          <w:tcPr>
            <w:tcW w:w="3115" w:type="dxa"/>
          </w:tcPr>
          <w:p w14:paraId="069CC18A" w14:textId="46338543" w:rsidR="0078352A" w:rsidRDefault="007D2B7B">
            <w:pPr>
              <w:rPr>
                <w:sz w:val="28"/>
                <w:szCs w:val="32"/>
                <w:lang w:val="en-US"/>
              </w:rPr>
            </w:pPr>
            <w:r>
              <w:rPr>
                <w:sz w:val="28"/>
                <w:szCs w:val="32"/>
                <w:lang w:val="en-US"/>
              </w:rPr>
              <w:t>Room</w:t>
            </w:r>
          </w:p>
        </w:tc>
        <w:tc>
          <w:tcPr>
            <w:tcW w:w="3115" w:type="dxa"/>
          </w:tcPr>
          <w:p w14:paraId="46B970E6" w14:textId="231C4492" w:rsidR="0078352A" w:rsidRDefault="007D2B7B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Простой способ хранить данные на устройстве</w:t>
            </w:r>
          </w:p>
        </w:tc>
      </w:tr>
      <w:tr w:rsidR="0078352A" w14:paraId="7347E71A" w14:textId="77777777" w:rsidTr="0078352A">
        <w:tc>
          <w:tcPr>
            <w:tcW w:w="3115" w:type="dxa"/>
          </w:tcPr>
          <w:p w14:paraId="7901C77E" w14:textId="3531405C" w:rsidR="0078352A" w:rsidRPr="007D2B7B" w:rsidRDefault="007D2B7B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Внешнее хранилище</w:t>
            </w:r>
          </w:p>
        </w:tc>
        <w:tc>
          <w:tcPr>
            <w:tcW w:w="3115" w:type="dxa"/>
          </w:tcPr>
          <w:p w14:paraId="544F12FA" w14:textId="0FEFE9FB" w:rsidR="0078352A" w:rsidRPr="007D2B7B" w:rsidRDefault="007D2B7B">
            <w:pPr>
              <w:rPr>
                <w:sz w:val="28"/>
                <w:szCs w:val="32"/>
                <w:lang w:val="en-US"/>
              </w:rPr>
            </w:pPr>
            <w:proofErr w:type="spellStart"/>
            <w:r>
              <w:rPr>
                <w:sz w:val="28"/>
                <w:szCs w:val="32"/>
                <w:lang w:val="en-US"/>
              </w:rPr>
              <w:t>Supabase</w:t>
            </w:r>
            <w:proofErr w:type="spellEnd"/>
          </w:p>
        </w:tc>
        <w:tc>
          <w:tcPr>
            <w:tcW w:w="3115" w:type="dxa"/>
          </w:tcPr>
          <w:p w14:paraId="7897D15D" w14:textId="67218D28" w:rsidR="0078352A" w:rsidRDefault="007D2B7B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Бесплатный тариф с лимитом под небольшой проект</w:t>
            </w:r>
          </w:p>
        </w:tc>
      </w:tr>
      <w:tr w:rsidR="0078352A" w14:paraId="535B54FE" w14:textId="77777777" w:rsidTr="0078352A">
        <w:tc>
          <w:tcPr>
            <w:tcW w:w="3115" w:type="dxa"/>
          </w:tcPr>
          <w:p w14:paraId="4B29A191" w14:textId="77777777" w:rsidR="0078352A" w:rsidRDefault="007D2B7B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Проверка фото</w:t>
            </w:r>
          </w:p>
          <w:p w14:paraId="71BA215B" w14:textId="7A017135" w:rsidR="007D2B7B" w:rsidRPr="007D2B7B" w:rsidRDefault="007D2B7B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Нейросеть</w:t>
            </w:r>
          </w:p>
        </w:tc>
        <w:tc>
          <w:tcPr>
            <w:tcW w:w="3115" w:type="dxa"/>
          </w:tcPr>
          <w:p w14:paraId="0C9E9E8A" w14:textId="344120FE" w:rsidR="0078352A" w:rsidRPr="007D2B7B" w:rsidRDefault="007D2B7B">
            <w:pPr>
              <w:rPr>
                <w:sz w:val="28"/>
                <w:szCs w:val="32"/>
                <w:lang w:val="en-US"/>
              </w:rPr>
            </w:pPr>
            <w:r>
              <w:rPr>
                <w:sz w:val="28"/>
                <w:szCs w:val="32"/>
                <w:lang w:val="en-US"/>
              </w:rPr>
              <w:t>Gemini API</w:t>
            </w:r>
          </w:p>
        </w:tc>
        <w:tc>
          <w:tcPr>
            <w:tcW w:w="3115" w:type="dxa"/>
          </w:tcPr>
          <w:p w14:paraId="3C34DEFD" w14:textId="791DB6D0" w:rsidR="0078352A" w:rsidRDefault="00D44212">
            <w:pPr>
              <w:rPr>
                <w:sz w:val="28"/>
                <w:szCs w:val="32"/>
              </w:rPr>
            </w:pPr>
            <w:r>
              <w:rPr>
                <w:sz w:val="28"/>
                <w:szCs w:val="32"/>
              </w:rPr>
              <w:t>Подойдет для всех задач проекта</w:t>
            </w:r>
          </w:p>
        </w:tc>
      </w:tr>
    </w:tbl>
    <w:p w14:paraId="78B1FBEF" w14:textId="77777777" w:rsidR="0078352A" w:rsidRDefault="0078352A">
      <w:pPr>
        <w:rPr>
          <w:sz w:val="28"/>
          <w:szCs w:val="32"/>
        </w:rPr>
      </w:pPr>
    </w:p>
    <w:p w14:paraId="574198DE" w14:textId="4FC6E5EB" w:rsidR="00D44212" w:rsidRPr="006971A9" w:rsidRDefault="00D44212" w:rsidP="00196663">
      <w:pPr>
        <w:jc w:val="center"/>
        <w:rPr>
          <w:sz w:val="28"/>
          <w:szCs w:val="32"/>
        </w:rPr>
      </w:pPr>
      <w:r>
        <w:rPr>
          <w:sz w:val="28"/>
          <w:szCs w:val="32"/>
        </w:rPr>
        <w:t>Сервер:</w:t>
      </w:r>
    </w:p>
    <w:p w14:paraId="74265975" w14:textId="76E4459A" w:rsidR="00D44212" w:rsidRPr="006971A9" w:rsidRDefault="00D44212" w:rsidP="00D44212">
      <w:pPr>
        <w:rPr>
          <w:sz w:val="28"/>
          <w:szCs w:val="32"/>
        </w:rPr>
      </w:pPr>
      <w:r>
        <w:rPr>
          <w:sz w:val="28"/>
          <w:szCs w:val="32"/>
        </w:rPr>
        <w:t>Авторизация</w:t>
      </w:r>
      <w:r w:rsidRPr="006971A9">
        <w:rPr>
          <w:sz w:val="28"/>
          <w:szCs w:val="32"/>
        </w:rPr>
        <w:t xml:space="preserve">: </w:t>
      </w:r>
      <w:proofErr w:type="spellStart"/>
      <w:r>
        <w:rPr>
          <w:sz w:val="28"/>
          <w:szCs w:val="32"/>
          <w:lang w:val="en-US"/>
        </w:rPr>
        <w:t>Supabase</w:t>
      </w:r>
      <w:proofErr w:type="spellEnd"/>
      <w:r w:rsidRPr="006971A9">
        <w:rPr>
          <w:sz w:val="28"/>
          <w:szCs w:val="32"/>
        </w:rPr>
        <w:t xml:space="preserve"> </w:t>
      </w:r>
      <w:r>
        <w:rPr>
          <w:sz w:val="28"/>
          <w:szCs w:val="32"/>
          <w:lang w:val="en-US"/>
        </w:rPr>
        <w:t>Auth</w:t>
      </w:r>
    </w:p>
    <w:p w14:paraId="56A8D7F9" w14:textId="71835D68" w:rsidR="00D44212" w:rsidRDefault="00D44212">
      <w:pPr>
        <w:rPr>
          <w:sz w:val="28"/>
          <w:szCs w:val="32"/>
        </w:rPr>
      </w:pPr>
      <w:r>
        <w:rPr>
          <w:sz w:val="28"/>
          <w:szCs w:val="32"/>
        </w:rPr>
        <w:lastRenderedPageBreak/>
        <w:t>БД</w:t>
      </w:r>
      <w:r w:rsidRPr="006971A9">
        <w:rPr>
          <w:sz w:val="28"/>
          <w:szCs w:val="32"/>
        </w:rPr>
        <w:t>:</w:t>
      </w:r>
      <w:r w:rsidR="00196663">
        <w:rPr>
          <w:sz w:val="28"/>
          <w:szCs w:val="32"/>
        </w:rPr>
        <w:t xml:space="preserve"> </w:t>
      </w:r>
      <w:r w:rsidR="006971A9">
        <w:rPr>
          <w:sz w:val="28"/>
          <w:szCs w:val="32"/>
        </w:rPr>
        <w:t>П</w:t>
      </w:r>
      <w:r>
        <w:rPr>
          <w:sz w:val="28"/>
          <w:szCs w:val="32"/>
        </w:rPr>
        <w:t>ользователи, задания, выполнения</w:t>
      </w:r>
    </w:p>
    <w:p w14:paraId="127D2038" w14:textId="44A58795" w:rsidR="00D44212" w:rsidRDefault="00D44212">
      <w:pPr>
        <w:rPr>
          <w:sz w:val="28"/>
          <w:szCs w:val="32"/>
        </w:rPr>
      </w:pPr>
      <w:r>
        <w:rPr>
          <w:sz w:val="28"/>
          <w:szCs w:val="32"/>
        </w:rPr>
        <w:t xml:space="preserve">Прокси к нейросети: </w:t>
      </w:r>
      <w:r>
        <w:rPr>
          <w:sz w:val="28"/>
          <w:szCs w:val="32"/>
          <w:lang w:val="en-US"/>
        </w:rPr>
        <w:t>Edge</w:t>
      </w:r>
      <w:r w:rsidRPr="006971A9">
        <w:rPr>
          <w:sz w:val="28"/>
          <w:szCs w:val="32"/>
        </w:rPr>
        <w:t xml:space="preserve"> </w:t>
      </w:r>
      <w:r>
        <w:rPr>
          <w:sz w:val="28"/>
          <w:szCs w:val="32"/>
          <w:lang w:val="en-US"/>
        </w:rPr>
        <w:t>Function</w:t>
      </w:r>
    </w:p>
    <w:p w14:paraId="0323F573" w14:textId="06A1E009" w:rsidR="00D44212" w:rsidRDefault="00D44212">
      <w:pPr>
        <w:rPr>
          <w:sz w:val="28"/>
          <w:szCs w:val="32"/>
        </w:rPr>
      </w:pPr>
      <w:r>
        <w:rPr>
          <w:sz w:val="28"/>
          <w:szCs w:val="32"/>
        </w:rPr>
        <w:t>Лимиты: 1ГБ</w:t>
      </w:r>
    </w:p>
    <w:p w14:paraId="0B1C5C57" w14:textId="1069EB19" w:rsidR="006971A9" w:rsidRDefault="006971A9">
      <w:pPr>
        <w:rPr>
          <w:sz w:val="28"/>
          <w:szCs w:val="32"/>
        </w:rPr>
      </w:pPr>
      <w:r>
        <w:rPr>
          <w:sz w:val="28"/>
          <w:szCs w:val="32"/>
        </w:rPr>
        <w:t>Отклик меньше 5 секунд</w:t>
      </w:r>
    </w:p>
    <w:p w14:paraId="4C8D187B" w14:textId="77777777" w:rsidR="00D44212" w:rsidRDefault="00D44212">
      <w:pPr>
        <w:rPr>
          <w:sz w:val="28"/>
          <w:szCs w:val="32"/>
        </w:rPr>
      </w:pPr>
    </w:p>
    <w:p w14:paraId="0BE52C60" w14:textId="76F1A02E" w:rsidR="00D44212" w:rsidRPr="006971A9" w:rsidRDefault="00D44212" w:rsidP="00196663">
      <w:pPr>
        <w:jc w:val="center"/>
        <w:rPr>
          <w:sz w:val="28"/>
          <w:szCs w:val="32"/>
        </w:rPr>
      </w:pPr>
      <w:r>
        <w:rPr>
          <w:sz w:val="28"/>
          <w:szCs w:val="32"/>
        </w:rPr>
        <w:t>Приложение:</w:t>
      </w:r>
    </w:p>
    <w:p w14:paraId="0CD32E47" w14:textId="18DA02D8" w:rsidR="00D44212" w:rsidRPr="006971A9" w:rsidRDefault="00D44212">
      <w:pPr>
        <w:rPr>
          <w:sz w:val="28"/>
          <w:szCs w:val="32"/>
        </w:rPr>
      </w:pPr>
      <w:r>
        <w:rPr>
          <w:sz w:val="28"/>
          <w:szCs w:val="32"/>
        </w:rPr>
        <w:t xml:space="preserve">Платформа: </w:t>
      </w:r>
      <w:r>
        <w:rPr>
          <w:sz w:val="28"/>
          <w:szCs w:val="32"/>
          <w:lang w:val="en-US"/>
        </w:rPr>
        <w:t>Android</w:t>
      </w:r>
      <w:r w:rsidRPr="006971A9">
        <w:rPr>
          <w:sz w:val="28"/>
          <w:szCs w:val="32"/>
        </w:rPr>
        <w:t xml:space="preserve">, </w:t>
      </w:r>
      <w:proofErr w:type="spellStart"/>
      <w:r>
        <w:rPr>
          <w:sz w:val="28"/>
          <w:szCs w:val="32"/>
          <w:lang w:val="en-US"/>
        </w:rPr>
        <w:t>minSdk</w:t>
      </w:r>
      <w:proofErr w:type="spellEnd"/>
      <w:r w:rsidRPr="006971A9">
        <w:rPr>
          <w:sz w:val="28"/>
          <w:szCs w:val="32"/>
        </w:rPr>
        <w:t xml:space="preserve"> 26, </w:t>
      </w:r>
      <w:proofErr w:type="spellStart"/>
      <w:r>
        <w:rPr>
          <w:sz w:val="28"/>
          <w:szCs w:val="32"/>
          <w:lang w:val="en-US"/>
        </w:rPr>
        <w:t>targetSdk</w:t>
      </w:r>
      <w:proofErr w:type="spellEnd"/>
      <w:r w:rsidRPr="006971A9">
        <w:rPr>
          <w:sz w:val="28"/>
          <w:szCs w:val="32"/>
        </w:rPr>
        <w:t xml:space="preserve"> 37</w:t>
      </w:r>
    </w:p>
    <w:p w14:paraId="2248573B" w14:textId="5CDA32D4" w:rsidR="00D44212" w:rsidRDefault="00D44212">
      <w:pPr>
        <w:rPr>
          <w:sz w:val="28"/>
          <w:szCs w:val="32"/>
        </w:rPr>
      </w:pPr>
      <w:r>
        <w:rPr>
          <w:sz w:val="28"/>
          <w:szCs w:val="32"/>
        </w:rPr>
        <w:t xml:space="preserve">Сеть: </w:t>
      </w:r>
      <w:r>
        <w:rPr>
          <w:sz w:val="28"/>
          <w:szCs w:val="32"/>
          <w:lang w:val="en-US"/>
        </w:rPr>
        <w:t>HTTPS</w:t>
      </w:r>
      <w:r w:rsidRPr="006971A9">
        <w:rPr>
          <w:sz w:val="28"/>
          <w:szCs w:val="32"/>
        </w:rPr>
        <w:t xml:space="preserve">, </w:t>
      </w:r>
      <w:r>
        <w:rPr>
          <w:sz w:val="28"/>
          <w:szCs w:val="32"/>
        </w:rPr>
        <w:t>сброс 15 секунд</w:t>
      </w:r>
    </w:p>
    <w:p w14:paraId="6914A892" w14:textId="05E6B66F" w:rsidR="00D44212" w:rsidRDefault="00296D13">
      <w:pPr>
        <w:rPr>
          <w:sz w:val="28"/>
          <w:szCs w:val="32"/>
        </w:rPr>
      </w:pPr>
      <w:r>
        <w:rPr>
          <w:sz w:val="28"/>
          <w:szCs w:val="32"/>
        </w:rPr>
        <w:t>Размер фото до 1 МБ</w:t>
      </w:r>
    </w:p>
    <w:p w14:paraId="0F39798E" w14:textId="3C50D9AF" w:rsidR="00296D13" w:rsidRDefault="00296D13">
      <w:pPr>
        <w:rPr>
          <w:sz w:val="28"/>
          <w:szCs w:val="32"/>
        </w:rPr>
      </w:pPr>
      <w:r>
        <w:rPr>
          <w:sz w:val="28"/>
          <w:szCs w:val="32"/>
        </w:rPr>
        <w:t>Офлайн: кэширование задания и фото</w:t>
      </w:r>
    </w:p>
    <w:p w14:paraId="35E7522A" w14:textId="11929881" w:rsidR="00296D13" w:rsidRDefault="00296D13">
      <w:pPr>
        <w:rPr>
          <w:sz w:val="28"/>
          <w:szCs w:val="32"/>
        </w:rPr>
      </w:pPr>
      <w:r>
        <w:rPr>
          <w:sz w:val="28"/>
          <w:szCs w:val="32"/>
        </w:rPr>
        <w:t>Разрешения: камера, галерея, геолокация</w:t>
      </w:r>
    </w:p>
    <w:p w14:paraId="25945766" w14:textId="4A6CE5F0" w:rsidR="00296D13" w:rsidRDefault="00296D13">
      <w:pPr>
        <w:rPr>
          <w:sz w:val="28"/>
          <w:szCs w:val="32"/>
        </w:rPr>
      </w:pPr>
    </w:p>
    <w:p w14:paraId="4EBE0972" w14:textId="1BB6605F" w:rsidR="006971A9" w:rsidRDefault="006971A9" w:rsidP="00196663">
      <w:pPr>
        <w:jc w:val="center"/>
        <w:rPr>
          <w:sz w:val="28"/>
          <w:szCs w:val="32"/>
        </w:rPr>
      </w:pPr>
      <w:r>
        <w:rPr>
          <w:sz w:val="28"/>
          <w:szCs w:val="32"/>
        </w:rPr>
        <w:t>Риски: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054"/>
        <w:gridCol w:w="2126"/>
        <w:gridCol w:w="2829"/>
      </w:tblGrid>
      <w:tr w:rsidR="006971A9" w:rsidRPr="006971A9" w14:paraId="6F492C2F" w14:textId="77777777" w:rsidTr="006971A9">
        <w:tc>
          <w:tcPr>
            <w:tcW w:w="2336" w:type="dxa"/>
          </w:tcPr>
          <w:p w14:paraId="05376FB1" w14:textId="59F31F1D" w:rsidR="006971A9" w:rsidRPr="006971A9" w:rsidRDefault="006971A9" w:rsidP="006971A9">
            <w:r w:rsidRPr="006971A9">
              <w:rPr>
                <w:rFonts w:hint="cs"/>
              </w:rPr>
              <w:t>Риск</w:t>
            </w:r>
          </w:p>
        </w:tc>
        <w:tc>
          <w:tcPr>
            <w:tcW w:w="2054" w:type="dxa"/>
          </w:tcPr>
          <w:p w14:paraId="3AC48A14" w14:textId="5EFD7752" w:rsidR="006971A9" w:rsidRPr="006971A9" w:rsidRDefault="006971A9" w:rsidP="006971A9">
            <w:r w:rsidRPr="006971A9">
              <w:rPr>
                <w:rFonts w:hint="cs"/>
              </w:rPr>
              <w:t>Вероятность</w:t>
            </w:r>
          </w:p>
        </w:tc>
        <w:tc>
          <w:tcPr>
            <w:tcW w:w="2126" w:type="dxa"/>
          </w:tcPr>
          <w:p w14:paraId="20F2049F" w14:textId="3CD7722F" w:rsidR="006971A9" w:rsidRPr="006971A9" w:rsidRDefault="006971A9" w:rsidP="006971A9">
            <w:r w:rsidRPr="006971A9">
              <w:rPr>
                <w:rFonts w:hint="cs"/>
              </w:rPr>
              <w:t>Влияние</w:t>
            </w:r>
          </w:p>
        </w:tc>
        <w:tc>
          <w:tcPr>
            <w:tcW w:w="2829" w:type="dxa"/>
          </w:tcPr>
          <w:p w14:paraId="7FA81C0D" w14:textId="299A5737" w:rsidR="006971A9" w:rsidRPr="006971A9" w:rsidRDefault="006971A9" w:rsidP="006971A9">
            <w:r w:rsidRPr="006971A9">
              <w:t>Решение</w:t>
            </w:r>
          </w:p>
        </w:tc>
      </w:tr>
      <w:tr w:rsidR="006971A9" w:rsidRPr="006971A9" w14:paraId="5ADA350E" w14:textId="77777777" w:rsidTr="006971A9">
        <w:tc>
          <w:tcPr>
            <w:tcW w:w="2336" w:type="dxa"/>
          </w:tcPr>
          <w:p w14:paraId="653104E0" w14:textId="48B3ABBF" w:rsidR="006971A9" w:rsidRPr="006971A9" w:rsidRDefault="006971A9" w:rsidP="006971A9">
            <w:r w:rsidRPr="006971A9">
              <w:rPr>
                <w:rFonts w:hint="cs"/>
              </w:rPr>
              <w:t>Стоимость</w:t>
            </w:r>
            <w:r w:rsidRPr="006971A9">
              <w:t xml:space="preserve"> </w:t>
            </w:r>
            <w:proofErr w:type="spellStart"/>
            <w:r w:rsidRPr="006971A9">
              <w:t>Gemini</w:t>
            </w:r>
            <w:proofErr w:type="spellEnd"/>
            <w:r w:rsidRPr="006971A9">
              <w:t xml:space="preserve"> </w:t>
            </w:r>
            <w:r w:rsidRPr="006971A9">
              <w:rPr>
                <w:rFonts w:hint="cs"/>
              </w:rPr>
              <w:t>превысит</w:t>
            </w:r>
            <w:r w:rsidRPr="006971A9">
              <w:t xml:space="preserve"> </w:t>
            </w:r>
            <w:r w:rsidRPr="006971A9">
              <w:rPr>
                <w:rFonts w:hint="cs"/>
              </w:rPr>
              <w:t>бюджет</w:t>
            </w:r>
          </w:p>
        </w:tc>
        <w:tc>
          <w:tcPr>
            <w:tcW w:w="2054" w:type="dxa"/>
          </w:tcPr>
          <w:p w14:paraId="249504AE" w14:textId="2FD0A1AB" w:rsidR="006971A9" w:rsidRPr="006971A9" w:rsidRDefault="006971A9" w:rsidP="006971A9">
            <w:r w:rsidRPr="006971A9">
              <w:rPr>
                <w:rFonts w:hint="cs"/>
              </w:rPr>
              <w:t>Средняя</w:t>
            </w:r>
          </w:p>
        </w:tc>
        <w:tc>
          <w:tcPr>
            <w:tcW w:w="2126" w:type="dxa"/>
          </w:tcPr>
          <w:p w14:paraId="03E151FE" w14:textId="71D6EA72" w:rsidR="006971A9" w:rsidRPr="006971A9" w:rsidRDefault="006971A9" w:rsidP="006971A9">
            <w:r w:rsidRPr="006971A9">
              <w:rPr>
                <w:rFonts w:hint="cs"/>
              </w:rPr>
              <w:t>Среднее</w:t>
            </w:r>
          </w:p>
        </w:tc>
        <w:tc>
          <w:tcPr>
            <w:tcW w:w="2829" w:type="dxa"/>
          </w:tcPr>
          <w:p w14:paraId="76133B63" w14:textId="5CED02A3" w:rsidR="006971A9" w:rsidRPr="006971A9" w:rsidRDefault="006971A9" w:rsidP="006971A9">
            <w:r w:rsidRPr="006971A9">
              <w:t xml:space="preserve">Flash-Lite </w:t>
            </w:r>
            <w:r w:rsidRPr="006971A9">
              <w:rPr>
                <w:rFonts w:hint="cs"/>
              </w:rPr>
              <w:t>для</w:t>
            </w:r>
            <w:r w:rsidRPr="006971A9">
              <w:t xml:space="preserve"> MVP; </w:t>
            </w:r>
            <w:r w:rsidRPr="006971A9">
              <w:rPr>
                <w:rFonts w:hint="cs"/>
              </w:rPr>
              <w:t>кэш</w:t>
            </w:r>
            <w:r w:rsidRPr="006971A9">
              <w:t xml:space="preserve"> </w:t>
            </w:r>
            <w:r w:rsidRPr="006971A9">
              <w:rPr>
                <w:rFonts w:hint="cs"/>
              </w:rPr>
              <w:t>результатов</w:t>
            </w:r>
            <w:r w:rsidRPr="006971A9">
              <w:t xml:space="preserve">; </w:t>
            </w:r>
            <w:r w:rsidRPr="006971A9">
              <w:rPr>
                <w:rFonts w:hint="cs"/>
              </w:rPr>
              <w:t>лимит</w:t>
            </w:r>
            <w:r w:rsidRPr="006971A9">
              <w:t xml:space="preserve"> </w:t>
            </w:r>
            <w:r w:rsidRPr="006971A9">
              <w:rPr>
                <w:rFonts w:hint="cs"/>
              </w:rPr>
              <w:t>запросов</w:t>
            </w:r>
            <w:r w:rsidRPr="006971A9">
              <w:t xml:space="preserve"> </w:t>
            </w:r>
            <w:r w:rsidRPr="006971A9">
              <w:rPr>
                <w:rFonts w:hint="cs"/>
              </w:rPr>
              <w:t>на</w:t>
            </w:r>
            <w:r w:rsidRPr="006971A9">
              <w:t xml:space="preserve"> </w:t>
            </w:r>
            <w:r w:rsidRPr="006971A9">
              <w:rPr>
                <w:rFonts w:hint="cs"/>
              </w:rPr>
              <w:t>пользователя</w:t>
            </w:r>
            <w:r w:rsidRPr="006971A9">
              <w:t xml:space="preserve"> </w:t>
            </w:r>
            <w:r w:rsidRPr="006971A9">
              <w:rPr>
                <w:rFonts w:hint="cs"/>
              </w:rPr>
              <w:t>в</w:t>
            </w:r>
            <w:r w:rsidRPr="006971A9">
              <w:t xml:space="preserve"> </w:t>
            </w:r>
            <w:r w:rsidRPr="006971A9">
              <w:rPr>
                <w:rFonts w:hint="cs"/>
              </w:rPr>
              <w:t>день</w:t>
            </w:r>
            <w:r w:rsidRPr="006971A9">
              <w:t>.</w:t>
            </w:r>
          </w:p>
        </w:tc>
      </w:tr>
      <w:tr w:rsidR="006971A9" w:rsidRPr="006971A9" w14:paraId="59F59F45" w14:textId="77777777" w:rsidTr="006971A9">
        <w:tc>
          <w:tcPr>
            <w:tcW w:w="2336" w:type="dxa"/>
          </w:tcPr>
          <w:p w14:paraId="6F1256D1" w14:textId="63CF17B3" w:rsidR="006971A9" w:rsidRPr="006971A9" w:rsidRDefault="006971A9" w:rsidP="006971A9">
            <w:r w:rsidRPr="006971A9">
              <w:rPr>
                <w:lang w:val="en-US"/>
              </w:rPr>
              <w:t>Gemini</w:t>
            </w:r>
            <w:r w:rsidRPr="006971A9">
              <w:t xml:space="preserve"> не будет работать в РФ</w:t>
            </w:r>
          </w:p>
        </w:tc>
        <w:tc>
          <w:tcPr>
            <w:tcW w:w="2054" w:type="dxa"/>
          </w:tcPr>
          <w:p w14:paraId="2D9992C1" w14:textId="6A8BCB2B" w:rsidR="006971A9" w:rsidRPr="006971A9" w:rsidRDefault="006971A9" w:rsidP="006971A9">
            <w:pPr>
              <w:rPr>
                <w:rFonts w:hint="cs"/>
              </w:rPr>
            </w:pPr>
            <w:r w:rsidRPr="006971A9">
              <w:t>Средняя-высокая</w:t>
            </w:r>
          </w:p>
        </w:tc>
        <w:tc>
          <w:tcPr>
            <w:tcW w:w="2126" w:type="dxa"/>
          </w:tcPr>
          <w:p w14:paraId="779FAF48" w14:textId="6ABAB2E0" w:rsidR="006971A9" w:rsidRPr="006971A9" w:rsidRDefault="006971A9" w:rsidP="006971A9">
            <w:pPr>
              <w:rPr>
                <w:rFonts w:hint="cs"/>
              </w:rPr>
            </w:pPr>
            <w:r w:rsidRPr="006971A9">
              <w:t>Высокое-максимальное</w:t>
            </w:r>
          </w:p>
        </w:tc>
        <w:tc>
          <w:tcPr>
            <w:tcW w:w="2829" w:type="dxa"/>
          </w:tcPr>
          <w:p w14:paraId="44144DB3" w14:textId="37F04245" w:rsidR="006971A9" w:rsidRPr="006971A9" w:rsidRDefault="006971A9" w:rsidP="006971A9">
            <w:r>
              <w:t>Использовать другую нейросеть с похожим функционалом</w:t>
            </w:r>
          </w:p>
        </w:tc>
      </w:tr>
      <w:tr w:rsidR="006971A9" w:rsidRPr="006971A9" w14:paraId="66B94819" w14:textId="77777777" w:rsidTr="006971A9">
        <w:tc>
          <w:tcPr>
            <w:tcW w:w="2336" w:type="dxa"/>
          </w:tcPr>
          <w:p w14:paraId="0032501A" w14:textId="0B8AFE5C" w:rsidR="006971A9" w:rsidRPr="006971A9" w:rsidRDefault="006971A9" w:rsidP="006971A9">
            <w:proofErr w:type="spellStart"/>
            <w:r w:rsidRPr="006971A9">
              <w:t>VKCloud</w:t>
            </w:r>
            <w:proofErr w:type="spellEnd"/>
            <w:r w:rsidRPr="006971A9">
              <w:t xml:space="preserve"> Vision </w:t>
            </w:r>
            <w:r w:rsidRPr="006971A9">
              <w:rPr>
                <w:rFonts w:hint="cs"/>
              </w:rPr>
              <w:t>не</w:t>
            </w:r>
            <w:r w:rsidRPr="006971A9">
              <w:t xml:space="preserve"> </w:t>
            </w:r>
            <w:r w:rsidRPr="006971A9">
              <w:rPr>
                <w:rFonts w:hint="cs"/>
              </w:rPr>
              <w:t>даёт</w:t>
            </w:r>
            <w:r w:rsidRPr="006971A9">
              <w:t xml:space="preserve"> </w:t>
            </w:r>
            <w:r w:rsidRPr="006971A9">
              <w:rPr>
                <w:rFonts w:hint="cs"/>
              </w:rPr>
              <w:t>семантическую</w:t>
            </w:r>
            <w:r w:rsidRPr="006971A9">
              <w:t xml:space="preserve"> </w:t>
            </w:r>
            <w:r w:rsidRPr="006971A9">
              <w:rPr>
                <w:rFonts w:hint="cs"/>
              </w:rPr>
              <w:t>проверку</w:t>
            </w:r>
          </w:p>
        </w:tc>
        <w:tc>
          <w:tcPr>
            <w:tcW w:w="2054" w:type="dxa"/>
          </w:tcPr>
          <w:p w14:paraId="2537AC25" w14:textId="6E4CCC69" w:rsidR="006971A9" w:rsidRPr="006971A9" w:rsidRDefault="006971A9" w:rsidP="006971A9">
            <w:r w:rsidRPr="006971A9">
              <w:rPr>
                <w:rFonts w:hint="cs"/>
              </w:rPr>
              <w:t>Высокая</w:t>
            </w:r>
            <w:r w:rsidRPr="006971A9">
              <w:t xml:space="preserve"> (</w:t>
            </w:r>
            <w:r w:rsidRPr="006971A9">
              <w:rPr>
                <w:rFonts w:hint="cs"/>
              </w:rPr>
              <w:t>факт</w:t>
            </w:r>
            <w:r w:rsidRPr="006971A9">
              <w:t>)</w:t>
            </w:r>
          </w:p>
        </w:tc>
        <w:tc>
          <w:tcPr>
            <w:tcW w:w="2126" w:type="dxa"/>
          </w:tcPr>
          <w:p w14:paraId="63D3D1D8" w14:textId="134AD2CE" w:rsidR="006971A9" w:rsidRPr="006971A9" w:rsidRDefault="006971A9" w:rsidP="006971A9">
            <w:r w:rsidRPr="006971A9">
              <w:rPr>
                <w:rFonts w:hint="cs"/>
              </w:rPr>
              <w:t>Среднее</w:t>
            </w:r>
          </w:p>
        </w:tc>
        <w:tc>
          <w:tcPr>
            <w:tcW w:w="2829" w:type="dxa"/>
          </w:tcPr>
          <w:p w14:paraId="13EBEA8A" w14:textId="77777777" w:rsidR="006971A9" w:rsidRPr="006971A9" w:rsidRDefault="006971A9" w:rsidP="006971A9">
            <w:r w:rsidRPr="006971A9">
              <w:t xml:space="preserve">Vision </w:t>
            </w:r>
            <w:r w:rsidRPr="006971A9">
              <w:rPr>
                <w:rFonts w:hint="cs"/>
              </w:rPr>
              <w:t>—</w:t>
            </w:r>
            <w:r w:rsidRPr="006971A9">
              <w:t xml:space="preserve"> </w:t>
            </w:r>
            <w:r w:rsidRPr="006971A9">
              <w:rPr>
                <w:rFonts w:hint="cs"/>
              </w:rPr>
              <w:t>только</w:t>
            </w:r>
            <w:r w:rsidRPr="006971A9">
              <w:t xml:space="preserve"> </w:t>
            </w:r>
            <w:r w:rsidRPr="006971A9">
              <w:rPr>
                <w:rFonts w:hint="cs"/>
              </w:rPr>
              <w:t>пре</w:t>
            </w:r>
            <w:r w:rsidRPr="006971A9">
              <w:t>-</w:t>
            </w:r>
            <w:r w:rsidRPr="006971A9">
              <w:rPr>
                <w:rFonts w:hint="cs"/>
              </w:rPr>
              <w:t>фильтр</w:t>
            </w:r>
            <w:r w:rsidRPr="006971A9">
              <w:t xml:space="preserve">; </w:t>
            </w:r>
            <w:r w:rsidRPr="006971A9">
              <w:rPr>
                <w:rFonts w:hint="cs"/>
              </w:rPr>
              <w:t>финальное</w:t>
            </w:r>
            <w:r w:rsidRPr="006971A9">
              <w:t xml:space="preserve"> </w:t>
            </w:r>
            <w:r w:rsidRPr="006971A9">
              <w:rPr>
                <w:rFonts w:hint="cs"/>
              </w:rPr>
              <w:t>решение</w:t>
            </w:r>
            <w:r w:rsidRPr="006971A9">
              <w:t xml:space="preserve"> </w:t>
            </w:r>
            <w:r w:rsidRPr="006971A9">
              <w:rPr>
                <w:rFonts w:hint="cs"/>
              </w:rPr>
              <w:t>—</w:t>
            </w:r>
            <w:r w:rsidRPr="006971A9">
              <w:t xml:space="preserve"> </w:t>
            </w:r>
            <w:proofErr w:type="spellStart"/>
            <w:r w:rsidRPr="006971A9">
              <w:t>Gemini</w:t>
            </w:r>
            <w:proofErr w:type="spellEnd"/>
            <w:r w:rsidRPr="006971A9">
              <w:t>.</w:t>
            </w:r>
          </w:p>
          <w:p w14:paraId="502641DB" w14:textId="1F31C782" w:rsidR="006971A9" w:rsidRPr="006971A9" w:rsidRDefault="006971A9" w:rsidP="006971A9">
            <w:r w:rsidRPr="006971A9">
              <w:t>И</w:t>
            </w:r>
            <w:r w:rsidRPr="006971A9">
              <w:rPr>
                <w:rFonts w:hint="cs"/>
              </w:rPr>
              <w:t>с</w:t>
            </w:r>
            <w:r w:rsidRPr="006971A9">
              <w:t>пользование одной нейросети</w:t>
            </w:r>
          </w:p>
        </w:tc>
      </w:tr>
      <w:tr w:rsidR="006971A9" w:rsidRPr="006971A9" w14:paraId="701041B2" w14:textId="77777777" w:rsidTr="006971A9">
        <w:tc>
          <w:tcPr>
            <w:tcW w:w="2336" w:type="dxa"/>
          </w:tcPr>
          <w:p w14:paraId="6D0FC33E" w14:textId="172B14F4" w:rsidR="006971A9" w:rsidRPr="006971A9" w:rsidRDefault="006971A9" w:rsidP="006971A9">
            <w:r w:rsidRPr="006971A9">
              <w:rPr>
                <w:rFonts w:hint="cs"/>
              </w:rPr>
              <w:t>Лимиты</w:t>
            </w:r>
            <w:r w:rsidRPr="006971A9">
              <w:t xml:space="preserve"> </w:t>
            </w:r>
            <w:proofErr w:type="spellStart"/>
            <w:r w:rsidRPr="006971A9">
              <w:t>Supabase</w:t>
            </w:r>
            <w:proofErr w:type="spellEnd"/>
          </w:p>
        </w:tc>
        <w:tc>
          <w:tcPr>
            <w:tcW w:w="2054" w:type="dxa"/>
          </w:tcPr>
          <w:p w14:paraId="10C20B66" w14:textId="273B383A" w:rsidR="006971A9" w:rsidRPr="006971A9" w:rsidRDefault="006971A9" w:rsidP="006971A9">
            <w:r w:rsidRPr="006971A9">
              <w:rPr>
                <w:rFonts w:hint="cs"/>
              </w:rPr>
              <w:t>Низкая</w:t>
            </w:r>
            <w:r w:rsidRPr="006971A9">
              <w:t xml:space="preserve"> </w:t>
            </w:r>
            <w:r w:rsidRPr="006971A9">
              <w:rPr>
                <w:rFonts w:hint="cs"/>
              </w:rPr>
              <w:t>для</w:t>
            </w:r>
            <w:r w:rsidRPr="006971A9">
              <w:t xml:space="preserve"> MVP</w:t>
            </w:r>
          </w:p>
        </w:tc>
        <w:tc>
          <w:tcPr>
            <w:tcW w:w="2126" w:type="dxa"/>
          </w:tcPr>
          <w:p w14:paraId="7F3C14DA" w14:textId="25E8CD42" w:rsidR="006971A9" w:rsidRPr="006971A9" w:rsidRDefault="006971A9" w:rsidP="006971A9">
            <w:r w:rsidRPr="006971A9">
              <w:rPr>
                <w:rFonts w:hint="cs"/>
              </w:rPr>
              <w:t>Низкое</w:t>
            </w:r>
          </w:p>
        </w:tc>
        <w:tc>
          <w:tcPr>
            <w:tcW w:w="2829" w:type="dxa"/>
          </w:tcPr>
          <w:p w14:paraId="3EF8F65E" w14:textId="6F171BB0" w:rsidR="006971A9" w:rsidRPr="006971A9" w:rsidRDefault="006971A9" w:rsidP="006971A9">
            <w:r w:rsidRPr="006971A9">
              <w:rPr>
                <w:rFonts w:hint="cs"/>
              </w:rPr>
              <w:t>Не</w:t>
            </w:r>
            <w:r w:rsidRPr="006971A9">
              <w:t xml:space="preserve"> </w:t>
            </w:r>
            <w:r w:rsidRPr="006971A9">
              <w:rPr>
                <w:rFonts w:hint="cs"/>
              </w:rPr>
              <w:t>хранить</w:t>
            </w:r>
            <w:r w:rsidRPr="006971A9">
              <w:t xml:space="preserve"> </w:t>
            </w:r>
            <w:r w:rsidRPr="006971A9">
              <w:rPr>
                <w:rFonts w:hint="cs"/>
              </w:rPr>
              <w:t>все</w:t>
            </w:r>
            <w:r w:rsidRPr="006971A9">
              <w:t xml:space="preserve"> </w:t>
            </w:r>
            <w:r w:rsidRPr="006971A9">
              <w:rPr>
                <w:rFonts w:hint="cs"/>
              </w:rPr>
              <w:t>фото</w:t>
            </w:r>
            <w:r w:rsidRPr="006971A9">
              <w:t xml:space="preserve"> </w:t>
            </w:r>
            <w:r w:rsidRPr="006971A9">
              <w:rPr>
                <w:rFonts w:hint="cs"/>
              </w:rPr>
              <w:t>на</w:t>
            </w:r>
            <w:r w:rsidRPr="006971A9">
              <w:t xml:space="preserve"> </w:t>
            </w:r>
            <w:r w:rsidRPr="006971A9">
              <w:rPr>
                <w:rFonts w:hint="cs"/>
              </w:rPr>
              <w:t>сервере</w:t>
            </w:r>
            <w:r w:rsidRPr="006971A9">
              <w:t xml:space="preserve">; </w:t>
            </w:r>
            <w:r w:rsidRPr="006971A9">
              <w:rPr>
                <w:rFonts w:hint="cs"/>
              </w:rPr>
              <w:t>хранить</w:t>
            </w:r>
            <w:r w:rsidRPr="006971A9">
              <w:t xml:space="preserve"> </w:t>
            </w:r>
            <w:r w:rsidRPr="006971A9">
              <w:rPr>
                <w:rFonts w:hint="cs"/>
              </w:rPr>
              <w:t>метаданные</w:t>
            </w:r>
            <w:r w:rsidRPr="006971A9">
              <w:t xml:space="preserve">, </w:t>
            </w:r>
            <w:r w:rsidRPr="006971A9">
              <w:rPr>
                <w:rFonts w:hint="cs"/>
              </w:rPr>
              <w:t>фото</w:t>
            </w:r>
            <w:r w:rsidRPr="006971A9">
              <w:t xml:space="preserve"> </w:t>
            </w:r>
            <w:r w:rsidRPr="006971A9">
              <w:rPr>
                <w:rFonts w:hint="cs"/>
              </w:rPr>
              <w:t>—</w:t>
            </w:r>
            <w:r w:rsidRPr="006971A9">
              <w:t xml:space="preserve"> </w:t>
            </w:r>
            <w:r w:rsidRPr="006971A9">
              <w:rPr>
                <w:rFonts w:hint="cs"/>
              </w:rPr>
              <w:t>локально</w:t>
            </w:r>
            <w:r w:rsidRPr="006971A9">
              <w:t>.</w:t>
            </w:r>
          </w:p>
        </w:tc>
      </w:tr>
      <w:tr w:rsidR="006971A9" w:rsidRPr="006971A9" w14:paraId="79C5B7F9" w14:textId="77777777" w:rsidTr="006971A9">
        <w:tc>
          <w:tcPr>
            <w:tcW w:w="2336" w:type="dxa"/>
          </w:tcPr>
          <w:p w14:paraId="3AB549CB" w14:textId="648E3069" w:rsidR="006971A9" w:rsidRPr="006971A9" w:rsidRDefault="006971A9" w:rsidP="006971A9">
            <w:r w:rsidRPr="006971A9">
              <w:rPr>
                <w:rFonts w:hint="cs"/>
              </w:rPr>
              <w:t>Задержка</w:t>
            </w:r>
            <w:r w:rsidRPr="006971A9">
              <w:t xml:space="preserve"> </w:t>
            </w:r>
            <w:r w:rsidRPr="006971A9">
              <w:rPr>
                <w:rFonts w:hint="cs"/>
              </w:rPr>
              <w:t>ответа</w:t>
            </w:r>
            <w:r w:rsidRPr="006971A9">
              <w:t xml:space="preserve"> </w:t>
            </w:r>
            <w:proofErr w:type="spellStart"/>
            <w:proofErr w:type="gramStart"/>
            <w:r w:rsidRPr="006971A9">
              <w:t>Gemini</w:t>
            </w:r>
            <w:proofErr w:type="spellEnd"/>
            <w:r w:rsidRPr="006971A9">
              <w:t xml:space="preserve"> &gt;</w:t>
            </w:r>
            <w:proofErr w:type="gramEnd"/>
            <w:r w:rsidRPr="006971A9">
              <w:t xml:space="preserve"> 5 </w:t>
            </w:r>
            <w:r w:rsidRPr="006971A9">
              <w:rPr>
                <w:rFonts w:hint="cs"/>
              </w:rPr>
              <w:t>с</w:t>
            </w:r>
          </w:p>
        </w:tc>
        <w:tc>
          <w:tcPr>
            <w:tcW w:w="2054" w:type="dxa"/>
          </w:tcPr>
          <w:p w14:paraId="57DCBB99" w14:textId="3DE4278D" w:rsidR="006971A9" w:rsidRPr="006971A9" w:rsidRDefault="006971A9" w:rsidP="006971A9">
            <w:r w:rsidRPr="006971A9">
              <w:rPr>
                <w:rFonts w:hint="cs"/>
              </w:rPr>
              <w:t>Средняя</w:t>
            </w:r>
          </w:p>
        </w:tc>
        <w:tc>
          <w:tcPr>
            <w:tcW w:w="2126" w:type="dxa"/>
          </w:tcPr>
          <w:p w14:paraId="4A15C807" w14:textId="74CE2C47" w:rsidR="006971A9" w:rsidRPr="006971A9" w:rsidRDefault="006971A9" w:rsidP="006971A9">
            <w:r w:rsidRPr="006971A9">
              <w:rPr>
                <w:rFonts w:hint="cs"/>
              </w:rPr>
              <w:t>Среднее</w:t>
            </w:r>
          </w:p>
        </w:tc>
        <w:tc>
          <w:tcPr>
            <w:tcW w:w="2829" w:type="dxa"/>
          </w:tcPr>
          <w:p w14:paraId="40A7A084" w14:textId="24859AC1" w:rsidR="006971A9" w:rsidRPr="006971A9" w:rsidRDefault="006971A9" w:rsidP="006971A9">
            <w:r w:rsidRPr="006971A9">
              <w:rPr>
                <w:rFonts w:hint="cs"/>
              </w:rPr>
              <w:t>Индикатор</w:t>
            </w:r>
            <w:r w:rsidRPr="006971A9">
              <w:t xml:space="preserve"> </w:t>
            </w:r>
            <w:r w:rsidRPr="006971A9">
              <w:rPr>
                <w:rFonts w:hint="cs"/>
              </w:rPr>
              <w:t>загрузки</w:t>
            </w:r>
            <w:r w:rsidRPr="006971A9">
              <w:t xml:space="preserve">; </w:t>
            </w:r>
            <w:r w:rsidRPr="006971A9">
              <w:rPr>
                <w:rFonts w:hint="cs"/>
              </w:rPr>
              <w:t>сжатие</w:t>
            </w:r>
            <w:r w:rsidRPr="006971A9">
              <w:t xml:space="preserve"> </w:t>
            </w:r>
            <w:r w:rsidRPr="006971A9">
              <w:rPr>
                <w:rFonts w:hint="cs"/>
              </w:rPr>
              <w:t>фото</w:t>
            </w:r>
            <w:r w:rsidRPr="006971A9">
              <w:t xml:space="preserve">; Flash-Lite </w:t>
            </w:r>
            <w:r w:rsidRPr="006971A9">
              <w:rPr>
                <w:rFonts w:hint="cs"/>
              </w:rPr>
              <w:t>вместо</w:t>
            </w:r>
            <w:r w:rsidRPr="006971A9">
              <w:t xml:space="preserve"> Pro.</w:t>
            </w:r>
          </w:p>
        </w:tc>
      </w:tr>
      <w:tr w:rsidR="006971A9" w:rsidRPr="006971A9" w14:paraId="0DB38567" w14:textId="77777777" w:rsidTr="006971A9">
        <w:tc>
          <w:tcPr>
            <w:tcW w:w="2336" w:type="dxa"/>
          </w:tcPr>
          <w:p w14:paraId="312FCB5C" w14:textId="348E9470" w:rsidR="006971A9" w:rsidRPr="006971A9" w:rsidRDefault="006971A9" w:rsidP="006971A9">
            <w:r w:rsidRPr="006971A9">
              <w:rPr>
                <w:rFonts w:hint="cs"/>
              </w:rPr>
              <w:t>Потеря</w:t>
            </w:r>
            <w:r w:rsidRPr="006971A9">
              <w:t xml:space="preserve"> </w:t>
            </w:r>
            <w:r w:rsidRPr="006971A9">
              <w:rPr>
                <w:rFonts w:hint="cs"/>
              </w:rPr>
              <w:t>стрика</w:t>
            </w:r>
            <w:r w:rsidRPr="006971A9">
              <w:t xml:space="preserve"> </w:t>
            </w:r>
            <w:r w:rsidRPr="006971A9">
              <w:rPr>
                <w:rFonts w:hint="cs"/>
              </w:rPr>
              <w:t>из</w:t>
            </w:r>
            <w:r w:rsidRPr="006971A9">
              <w:t>-</w:t>
            </w:r>
            <w:r w:rsidRPr="006971A9">
              <w:rPr>
                <w:rFonts w:hint="cs"/>
              </w:rPr>
              <w:t>за</w:t>
            </w:r>
            <w:r w:rsidRPr="006971A9">
              <w:t xml:space="preserve"> </w:t>
            </w:r>
            <w:r w:rsidRPr="006971A9">
              <w:rPr>
                <w:rFonts w:hint="cs"/>
              </w:rPr>
              <w:t>часовых</w:t>
            </w:r>
            <w:r w:rsidRPr="006971A9">
              <w:t xml:space="preserve"> </w:t>
            </w:r>
            <w:r w:rsidRPr="006971A9">
              <w:rPr>
                <w:rFonts w:hint="cs"/>
              </w:rPr>
              <w:t>поясов</w:t>
            </w:r>
          </w:p>
        </w:tc>
        <w:tc>
          <w:tcPr>
            <w:tcW w:w="2054" w:type="dxa"/>
          </w:tcPr>
          <w:p w14:paraId="119964A9" w14:textId="5CE15A9D" w:rsidR="006971A9" w:rsidRPr="006971A9" w:rsidRDefault="006971A9" w:rsidP="006971A9">
            <w:r w:rsidRPr="006971A9">
              <w:rPr>
                <w:rFonts w:hint="cs"/>
              </w:rPr>
              <w:t>Средняя</w:t>
            </w:r>
          </w:p>
        </w:tc>
        <w:tc>
          <w:tcPr>
            <w:tcW w:w="2126" w:type="dxa"/>
          </w:tcPr>
          <w:p w14:paraId="44B771E0" w14:textId="6ACF9DD8" w:rsidR="006971A9" w:rsidRPr="006971A9" w:rsidRDefault="006971A9" w:rsidP="006971A9">
            <w:r w:rsidRPr="006971A9">
              <w:rPr>
                <w:rFonts w:hint="cs"/>
              </w:rPr>
              <w:t>Высокое</w:t>
            </w:r>
          </w:p>
        </w:tc>
        <w:tc>
          <w:tcPr>
            <w:tcW w:w="2829" w:type="dxa"/>
          </w:tcPr>
          <w:p w14:paraId="4C9866FB" w14:textId="63BF2EFD" w:rsidR="006971A9" w:rsidRPr="006971A9" w:rsidRDefault="006971A9" w:rsidP="006971A9">
            <w:r w:rsidRPr="006971A9">
              <w:rPr>
                <w:rFonts w:hint="cs"/>
              </w:rPr>
              <w:t>День</w:t>
            </w:r>
            <w:r w:rsidRPr="006971A9">
              <w:t xml:space="preserve"> </w:t>
            </w:r>
            <w:r w:rsidRPr="006971A9">
              <w:rPr>
                <w:rFonts w:hint="cs"/>
              </w:rPr>
              <w:t>определяется</w:t>
            </w:r>
            <w:r w:rsidRPr="006971A9">
              <w:t xml:space="preserve"> </w:t>
            </w:r>
            <w:r w:rsidRPr="006971A9">
              <w:rPr>
                <w:rFonts w:hint="cs"/>
              </w:rPr>
              <w:t>по</w:t>
            </w:r>
            <w:r w:rsidRPr="006971A9">
              <w:t xml:space="preserve"> </w:t>
            </w:r>
            <w:r w:rsidRPr="006971A9">
              <w:rPr>
                <w:rFonts w:hint="cs"/>
              </w:rPr>
              <w:t>локальному</w:t>
            </w:r>
            <w:r w:rsidRPr="006971A9">
              <w:t xml:space="preserve"> </w:t>
            </w:r>
            <w:r w:rsidRPr="006971A9">
              <w:rPr>
                <w:rFonts w:hint="cs"/>
              </w:rPr>
              <w:t>времени</w:t>
            </w:r>
            <w:r w:rsidRPr="006971A9">
              <w:t xml:space="preserve"> </w:t>
            </w:r>
            <w:r w:rsidRPr="006971A9">
              <w:rPr>
                <w:rFonts w:hint="cs"/>
              </w:rPr>
              <w:t>устройства</w:t>
            </w:r>
            <w:r w:rsidRPr="006971A9">
              <w:t>.</w:t>
            </w:r>
          </w:p>
        </w:tc>
      </w:tr>
      <w:tr w:rsidR="006971A9" w:rsidRPr="006971A9" w14:paraId="3C51D218" w14:textId="77777777" w:rsidTr="006971A9">
        <w:tc>
          <w:tcPr>
            <w:tcW w:w="2336" w:type="dxa"/>
          </w:tcPr>
          <w:p w14:paraId="3B116835" w14:textId="077D4821" w:rsidR="006971A9" w:rsidRPr="006971A9" w:rsidRDefault="006971A9" w:rsidP="006971A9">
            <w:r>
              <w:lastRenderedPageBreak/>
              <w:t>Слив</w:t>
            </w:r>
            <w:r w:rsidRPr="006971A9">
              <w:t xml:space="preserve"> API-</w:t>
            </w:r>
            <w:r w:rsidRPr="006971A9">
              <w:rPr>
                <w:rFonts w:hint="cs"/>
              </w:rPr>
              <w:t>ключа</w:t>
            </w:r>
          </w:p>
        </w:tc>
        <w:tc>
          <w:tcPr>
            <w:tcW w:w="2054" w:type="dxa"/>
          </w:tcPr>
          <w:p w14:paraId="25D77E0A" w14:textId="4313903E" w:rsidR="006971A9" w:rsidRPr="006971A9" w:rsidRDefault="006971A9" w:rsidP="006971A9">
            <w:r w:rsidRPr="006971A9">
              <w:rPr>
                <w:rFonts w:hint="cs"/>
              </w:rPr>
              <w:t>Низкая</w:t>
            </w:r>
            <w:r w:rsidRPr="006971A9">
              <w:t xml:space="preserve"> </w:t>
            </w:r>
            <w:r w:rsidRPr="006971A9">
              <w:rPr>
                <w:rFonts w:hint="cs"/>
              </w:rPr>
              <w:t>при</w:t>
            </w:r>
            <w:r w:rsidRPr="006971A9">
              <w:t xml:space="preserve"> </w:t>
            </w:r>
            <w:r w:rsidRPr="006971A9">
              <w:rPr>
                <w:rFonts w:hint="cs"/>
              </w:rPr>
              <w:t>прокси</w:t>
            </w:r>
          </w:p>
        </w:tc>
        <w:tc>
          <w:tcPr>
            <w:tcW w:w="2126" w:type="dxa"/>
          </w:tcPr>
          <w:p w14:paraId="570B15BB" w14:textId="609175DC" w:rsidR="006971A9" w:rsidRPr="006971A9" w:rsidRDefault="006971A9" w:rsidP="006971A9">
            <w:r w:rsidRPr="006971A9">
              <w:rPr>
                <w:rFonts w:hint="cs"/>
              </w:rPr>
              <w:t>Высокое</w:t>
            </w:r>
          </w:p>
        </w:tc>
        <w:tc>
          <w:tcPr>
            <w:tcW w:w="2829" w:type="dxa"/>
          </w:tcPr>
          <w:p w14:paraId="5F4D8771" w14:textId="476362DF" w:rsidR="006971A9" w:rsidRPr="006971A9" w:rsidRDefault="006971A9" w:rsidP="006971A9">
            <w:r w:rsidRPr="006971A9">
              <w:rPr>
                <w:rFonts w:hint="cs"/>
              </w:rPr>
              <w:t>Ключ</w:t>
            </w:r>
            <w:r w:rsidRPr="006971A9">
              <w:t xml:space="preserve"> </w:t>
            </w:r>
            <w:r w:rsidRPr="006971A9">
              <w:rPr>
                <w:rFonts w:hint="cs"/>
              </w:rPr>
              <w:t>только</w:t>
            </w:r>
            <w:r w:rsidRPr="006971A9">
              <w:t xml:space="preserve"> </w:t>
            </w:r>
            <w:r w:rsidRPr="006971A9">
              <w:rPr>
                <w:rFonts w:hint="cs"/>
              </w:rPr>
              <w:t>в</w:t>
            </w:r>
            <w:r w:rsidRPr="006971A9">
              <w:t xml:space="preserve"> Edge </w:t>
            </w:r>
            <w:proofErr w:type="spellStart"/>
            <w:r w:rsidRPr="006971A9">
              <w:t>Function</w:t>
            </w:r>
            <w:proofErr w:type="spellEnd"/>
            <w:r w:rsidRPr="006971A9">
              <w:t xml:space="preserve">; </w:t>
            </w:r>
            <w:r w:rsidRPr="006971A9">
              <w:rPr>
                <w:rFonts w:hint="cs"/>
              </w:rPr>
              <w:t>клиент</w:t>
            </w:r>
            <w:r w:rsidRPr="006971A9">
              <w:t xml:space="preserve"> </w:t>
            </w:r>
            <w:r w:rsidRPr="006971A9">
              <w:rPr>
                <w:rFonts w:hint="cs"/>
              </w:rPr>
              <w:t>не</w:t>
            </w:r>
            <w:r w:rsidRPr="006971A9">
              <w:t xml:space="preserve"> </w:t>
            </w:r>
            <w:r w:rsidRPr="006971A9">
              <w:rPr>
                <w:rFonts w:hint="cs"/>
              </w:rPr>
              <w:t>содержит</w:t>
            </w:r>
            <w:r w:rsidRPr="006971A9">
              <w:t xml:space="preserve"> </w:t>
            </w:r>
            <w:r w:rsidRPr="006971A9">
              <w:rPr>
                <w:rFonts w:hint="cs"/>
              </w:rPr>
              <w:t>секретов</w:t>
            </w:r>
            <w:r w:rsidRPr="006971A9">
              <w:t>.</w:t>
            </w:r>
          </w:p>
        </w:tc>
      </w:tr>
    </w:tbl>
    <w:p w14:paraId="3E9BD0E3" w14:textId="77777777" w:rsidR="006971A9" w:rsidRPr="00D44212" w:rsidRDefault="006971A9">
      <w:pPr>
        <w:rPr>
          <w:sz w:val="28"/>
          <w:szCs w:val="32"/>
        </w:rPr>
      </w:pPr>
    </w:p>
    <w:sectPr w:rsidR="006971A9" w:rsidRPr="00D4421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32BC"/>
    <w:rsid w:val="00196663"/>
    <w:rsid w:val="00296D13"/>
    <w:rsid w:val="00563D62"/>
    <w:rsid w:val="00574409"/>
    <w:rsid w:val="006971A9"/>
    <w:rsid w:val="0078352A"/>
    <w:rsid w:val="007D2B7B"/>
    <w:rsid w:val="00801720"/>
    <w:rsid w:val="008D1067"/>
    <w:rsid w:val="00BF32BC"/>
    <w:rsid w:val="00D442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DF1CF2"/>
  <w15:chartTrackingRefBased/>
  <w15:docId w15:val="{7E4CE530-AF8B-42AA-AF0A-67118E63A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F32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32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32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F32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F32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F32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F32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F32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F32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F32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F32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F32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F32B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F32B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F32B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F32B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F32B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F32B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F32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F32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F32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F32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F32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F32B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F32B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F32B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F32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F32B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F32BC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7835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CB0D93-7804-41E5-B146-20B90E7AD8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3</Pages>
  <Words>297</Words>
  <Characters>1695</Characters>
  <Application>Microsoft Office Word</Application>
  <DocSecurity>0</DocSecurity>
  <Lines>14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ОстренинКА@ngknn.local</dc:creator>
  <cp:keywords/>
  <dc:description/>
  <cp:lastModifiedBy>Кирилл Остренин</cp:lastModifiedBy>
  <cp:revision>4</cp:revision>
  <dcterms:created xsi:type="dcterms:W3CDTF">2026-10-19T11:19:00Z</dcterms:created>
  <dcterms:modified xsi:type="dcterms:W3CDTF">2026-10-19T14:50:00Z</dcterms:modified>
</cp:coreProperties>
</file>