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100"/>
        <w:jc w:val="center"/>
        <w:rPr>
          <w:rFonts w:ascii="黑体" w:eastAsia="黑体"/>
          <w:sz w:val="30"/>
          <w:szCs w:val="30"/>
        </w:rPr>
      </w:pPr>
      <w:bookmarkStart w:id="0" w:name="_Toc266177623"/>
      <w:r>
        <w:rPr>
          <w:rFonts w:hint="eastAsia" w:ascii="黑体" w:eastAsia="黑体"/>
          <w:sz w:val="30"/>
          <w:szCs w:val="30"/>
        </w:rPr>
        <w:t>实验报告</w:t>
      </w:r>
    </w:p>
    <w:p>
      <w:pPr>
        <w:wordWrap w:val="0"/>
        <w:ind w:right="315"/>
        <w:jc w:val="right"/>
        <w:rPr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成绩</w:t>
      </w:r>
      <w:r>
        <w:rPr>
          <w:sz w:val="21"/>
          <w:szCs w:val="21"/>
        </w:rPr>
        <w:t>：</w:t>
      </w:r>
    </w:p>
    <w:tbl>
      <w:tblPr>
        <w:tblStyle w:val="31"/>
        <w:tblW w:w="498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227"/>
        <w:gridCol w:w="726"/>
        <w:gridCol w:w="1305"/>
        <w:gridCol w:w="1197"/>
        <w:gridCol w:w="1368"/>
        <w:gridCol w:w="1208"/>
        <w:gridCol w:w="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班级排序号</w:t>
            </w:r>
          </w:p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  学号</w:t>
            </w:r>
          </w:p>
        </w:tc>
        <w:tc>
          <w:tcPr>
            <w:tcW w:w="662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39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姓名</w:t>
            </w:r>
          </w:p>
        </w:tc>
        <w:tc>
          <w:tcPr>
            <w:tcW w:w="704" w:type="pct"/>
            <w:vMerge w:val="restart"/>
            <w:vAlign w:val="bottom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梁祺若</w:t>
            </w:r>
          </w:p>
        </w:tc>
        <w:tc>
          <w:tcPr>
            <w:tcW w:w="6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vMerge w:val="restart"/>
            <w:vAlign w:val="bottom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5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仪器编号</w:t>
            </w:r>
          </w:p>
        </w:tc>
        <w:tc>
          <w:tcPr>
            <w:tcW w:w="459" w:type="pct"/>
            <w:vMerge w:val="restart"/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662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202015116</w:t>
            </w:r>
          </w:p>
        </w:tc>
        <w:tc>
          <w:tcPr>
            <w:tcW w:w="39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04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38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5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459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46" w:type="pc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实验名称</w:t>
            </w:r>
          </w:p>
        </w:tc>
        <w:tc>
          <w:tcPr>
            <w:tcW w:w="4254" w:type="pct"/>
            <w:gridSpan w:val="7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实验1 建立数据库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bookmarkStart w:id="1" w:name="OLE_LINK1"/>
      <w:r>
        <w:rPr>
          <w:rFonts w:hint="eastAsia"/>
          <w:b/>
          <w:sz w:val="21"/>
          <w:szCs w:val="21"/>
        </w:rPr>
        <w:t>1．</w:t>
      </w: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题目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创建一个以你学号为名字的数据库，数据文件的初始大小设为</w:t>
      </w:r>
      <w:r>
        <w:rPr>
          <w:sz w:val="21"/>
          <w:szCs w:val="21"/>
        </w:rPr>
        <w:t>20MB</w:t>
      </w:r>
      <w:r>
        <w:rPr>
          <w:rFonts w:hint="eastAsia"/>
          <w:sz w:val="21"/>
          <w:szCs w:val="21"/>
        </w:rPr>
        <w:t>，文件增长增量设为</w:t>
      </w:r>
      <w:r>
        <w:rPr>
          <w:sz w:val="21"/>
          <w:szCs w:val="21"/>
        </w:rPr>
        <w:t>5MB</w:t>
      </w:r>
      <w:r>
        <w:rPr>
          <w:rFonts w:hint="eastAsia"/>
          <w:sz w:val="21"/>
          <w:szCs w:val="21"/>
        </w:rPr>
        <w:t>，文件的增长上限为</w:t>
      </w:r>
      <w:r>
        <w:rPr>
          <w:sz w:val="21"/>
          <w:szCs w:val="21"/>
        </w:rPr>
        <w:t>500MB</w:t>
      </w:r>
      <w:r>
        <w:rPr>
          <w:rFonts w:hint="eastAsia"/>
          <w:sz w:val="21"/>
          <w:szCs w:val="21"/>
        </w:rPr>
        <w:t>。日志文件的初始大小为</w:t>
      </w:r>
      <w:r>
        <w:rPr>
          <w:sz w:val="21"/>
          <w:szCs w:val="21"/>
        </w:rPr>
        <w:t>20MB</w:t>
      </w:r>
      <w:r>
        <w:rPr>
          <w:rFonts w:hint="eastAsia"/>
          <w:sz w:val="21"/>
          <w:szCs w:val="21"/>
        </w:rPr>
        <w:t>，文件增长增量设为</w:t>
      </w:r>
      <w:r>
        <w:rPr>
          <w:sz w:val="21"/>
          <w:szCs w:val="21"/>
        </w:rPr>
        <w:t>1MB</w:t>
      </w:r>
      <w:r>
        <w:rPr>
          <w:rFonts w:hint="eastAsia"/>
          <w:sz w:val="21"/>
          <w:szCs w:val="21"/>
        </w:rPr>
        <w:t>，文件的增长限制设为</w:t>
      </w:r>
      <w:r>
        <w:rPr>
          <w:sz w:val="21"/>
          <w:szCs w:val="21"/>
        </w:rPr>
        <w:t>100MB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修改该数据库数据文件，初始大小为</w:t>
      </w:r>
      <w:r>
        <w:rPr>
          <w:sz w:val="21"/>
          <w:szCs w:val="21"/>
        </w:rPr>
        <w:t>30MB</w:t>
      </w:r>
      <w:r>
        <w:rPr>
          <w:rFonts w:hint="eastAsia"/>
          <w:sz w:val="21"/>
          <w:szCs w:val="21"/>
        </w:rPr>
        <w:t>，增长量为</w:t>
      </w:r>
      <w:r>
        <w:rPr>
          <w:sz w:val="21"/>
          <w:szCs w:val="21"/>
        </w:rPr>
        <w:t>10MB</w:t>
      </w:r>
      <w:r>
        <w:rPr>
          <w:rFonts w:hint="eastAsia"/>
          <w:sz w:val="21"/>
          <w:szCs w:val="21"/>
        </w:rPr>
        <w:t>，增长上限为</w:t>
      </w:r>
      <w:r>
        <w:rPr>
          <w:sz w:val="21"/>
          <w:szCs w:val="21"/>
        </w:rPr>
        <w:t>600MB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1"/>
          <w:szCs w:val="21"/>
        </w:rPr>
        <w:t>修改该数据库日志文件，初始大小为</w:t>
      </w:r>
      <w:r>
        <w:rPr>
          <w:sz w:val="21"/>
          <w:szCs w:val="21"/>
        </w:rPr>
        <w:t>10MB</w:t>
      </w:r>
      <w:r>
        <w:rPr>
          <w:rFonts w:hint="eastAsia"/>
          <w:sz w:val="21"/>
          <w:szCs w:val="21"/>
        </w:rPr>
        <w:t>，增长量为</w:t>
      </w:r>
      <w:r>
        <w:rPr>
          <w:sz w:val="21"/>
          <w:szCs w:val="21"/>
        </w:rPr>
        <w:t>2MB</w:t>
      </w:r>
      <w:r>
        <w:rPr>
          <w:rFonts w:hint="eastAsia"/>
          <w:sz w:val="21"/>
          <w:szCs w:val="21"/>
        </w:rPr>
        <w:t>，增长上限为</w:t>
      </w:r>
      <w:r>
        <w:rPr>
          <w:sz w:val="21"/>
          <w:szCs w:val="21"/>
        </w:rPr>
        <w:t>50MB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使用语句对你创建的数据库进行分离和附加。</w:t>
      </w:r>
    </w:p>
    <w:p>
      <w:pPr>
        <w:pStyle w:val="62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步骤（程序）</w:t>
      </w: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L202015116_data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'C:\db\L202015116_data.mdf'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LOG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L202015116_log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'C:\db\L202015116_log.ldf'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MODIFY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L202015116_data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30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600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MODIFY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FILE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L202015116_log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pStyle w:val="62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4、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SP_DETACH_DB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'L202015116'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SP_ATTACH_DB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@DBNAME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'L202015116'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@FILENAME1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'C:\db\L202015116_data.mdf'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@FILENAME2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'C:\db\L202015116_log.ldf'</w:t>
      </w:r>
    </w:p>
    <w:p>
      <w:pPr>
        <w:pStyle w:val="62"/>
        <w:spacing w:line="360" w:lineRule="auto"/>
        <w:ind w:left="782" w:firstLine="0" w:firstLineChars="0"/>
        <w:rPr>
          <w:sz w:val="24"/>
        </w:rPr>
      </w:pP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3．实验结果（截图）</w:t>
      </w:r>
    </w:p>
    <w:bookmarkEnd w:id="0"/>
    <w:bookmarkEnd w:id="1"/>
    <w:p>
      <w:pPr>
        <w:spacing w:line="360" w:lineRule="auto"/>
        <w:ind w:left="2308" w:leftChars="232" w:hanging="1890" w:hangingChars="9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758815" cy="4351020"/>
            <wp:effectExtent l="0" t="0" r="1905" b="7620"/>
            <wp:docPr id="1" name="图片 1" descr="QQ截图2022040313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403131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08" w:leftChars="232" w:hanging="1890" w:hangingChars="9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图1 </w:t>
      </w:r>
    </w:p>
    <w:p>
      <w:pPr>
        <w:spacing w:line="360" w:lineRule="auto"/>
        <w:ind w:left="2308" w:leftChars="232" w:hanging="1890" w:hangingChars="9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758815" cy="4351020"/>
            <wp:effectExtent l="0" t="0" r="1905" b="7620"/>
            <wp:docPr id="2" name="图片 2" descr="QQ截图2022040313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4031310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758180" cy="7043420"/>
            <wp:effectExtent l="0" t="0" r="2540" b="12700"/>
            <wp:docPr id="4" name="图片 4" descr="QQ截图2022040313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4031340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229100" cy="2038350"/>
            <wp:effectExtent l="0" t="0" r="7620" b="3810"/>
            <wp:docPr id="6" name="图片 6" descr="QQ截图2022040313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04031334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4</w:t>
      </w:r>
      <w:bookmarkStart w:id="2" w:name="_GoBack"/>
      <w:bookmarkEnd w:id="2"/>
      <w:r>
        <w:rPr>
          <w:rFonts w:hint="eastAsia"/>
          <w:sz w:val="21"/>
          <w:szCs w:val="21"/>
        </w:rPr>
        <w:br w:type="page"/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701" w:header="851" w:footer="851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>数学与统计学院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hAnsi="宋体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1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2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数学与统计学院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929"/>
    <w:multiLevelType w:val="multilevel"/>
    <w:tmpl w:val="05B40929"/>
    <w:lvl w:ilvl="0" w:tentative="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751505E"/>
    <w:multiLevelType w:val="multilevel"/>
    <w:tmpl w:val="0751505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D63143"/>
    <w:multiLevelType w:val="multilevel"/>
    <w:tmpl w:val="13D63143"/>
    <w:lvl w:ilvl="0" w:tentative="0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419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52B0D"/>
    <w:rsid w:val="00077E12"/>
    <w:rsid w:val="000815C8"/>
    <w:rsid w:val="000A68EB"/>
    <w:rsid w:val="000A72E1"/>
    <w:rsid w:val="000C1438"/>
    <w:rsid w:val="000D3EBB"/>
    <w:rsid w:val="000D746B"/>
    <w:rsid w:val="000E35CB"/>
    <w:rsid w:val="000F323E"/>
    <w:rsid w:val="00101EB4"/>
    <w:rsid w:val="0011455D"/>
    <w:rsid w:val="00114590"/>
    <w:rsid w:val="00126D6B"/>
    <w:rsid w:val="001316B8"/>
    <w:rsid w:val="001354B4"/>
    <w:rsid w:val="0013571D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B298F"/>
    <w:rsid w:val="001D3529"/>
    <w:rsid w:val="001D5161"/>
    <w:rsid w:val="001F0BA4"/>
    <w:rsid w:val="001F2169"/>
    <w:rsid w:val="00217DE7"/>
    <w:rsid w:val="00217F57"/>
    <w:rsid w:val="00230000"/>
    <w:rsid w:val="00237F1E"/>
    <w:rsid w:val="00251BAB"/>
    <w:rsid w:val="002754D3"/>
    <w:rsid w:val="0028425D"/>
    <w:rsid w:val="00284303"/>
    <w:rsid w:val="00287887"/>
    <w:rsid w:val="002A4371"/>
    <w:rsid w:val="002C69F1"/>
    <w:rsid w:val="002E099B"/>
    <w:rsid w:val="00300BBB"/>
    <w:rsid w:val="00322714"/>
    <w:rsid w:val="003401CF"/>
    <w:rsid w:val="00363D68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6E10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88B"/>
    <w:rsid w:val="005E6FFB"/>
    <w:rsid w:val="006025FE"/>
    <w:rsid w:val="00607C8D"/>
    <w:rsid w:val="00636067"/>
    <w:rsid w:val="00637CBC"/>
    <w:rsid w:val="006420B5"/>
    <w:rsid w:val="0064639D"/>
    <w:rsid w:val="006516F2"/>
    <w:rsid w:val="006538AE"/>
    <w:rsid w:val="00654555"/>
    <w:rsid w:val="00656B36"/>
    <w:rsid w:val="00693221"/>
    <w:rsid w:val="006A785B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34FF9"/>
    <w:rsid w:val="00747780"/>
    <w:rsid w:val="00752645"/>
    <w:rsid w:val="007532BE"/>
    <w:rsid w:val="00760FBC"/>
    <w:rsid w:val="00783775"/>
    <w:rsid w:val="007C167D"/>
    <w:rsid w:val="008024A2"/>
    <w:rsid w:val="0080295D"/>
    <w:rsid w:val="00822A12"/>
    <w:rsid w:val="00845415"/>
    <w:rsid w:val="00870106"/>
    <w:rsid w:val="00877291"/>
    <w:rsid w:val="008820C5"/>
    <w:rsid w:val="00887C5C"/>
    <w:rsid w:val="008901DA"/>
    <w:rsid w:val="008A2B01"/>
    <w:rsid w:val="008A40BE"/>
    <w:rsid w:val="008A7037"/>
    <w:rsid w:val="008B3D0E"/>
    <w:rsid w:val="008B50AC"/>
    <w:rsid w:val="008C508E"/>
    <w:rsid w:val="008D44FC"/>
    <w:rsid w:val="008F48E1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5044"/>
    <w:rsid w:val="00946578"/>
    <w:rsid w:val="0095469C"/>
    <w:rsid w:val="00986F11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B4C9C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306F7"/>
    <w:rsid w:val="00B31124"/>
    <w:rsid w:val="00B379CC"/>
    <w:rsid w:val="00B4442D"/>
    <w:rsid w:val="00B53DF9"/>
    <w:rsid w:val="00B55AF2"/>
    <w:rsid w:val="00B60570"/>
    <w:rsid w:val="00B679BD"/>
    <w:rsid w:val="00B67AF8"/>
    <w:rsid w:val="00B72111"/>
    <w:rsid w:val="00B7519E"/>
    <w:rsid w:val="00B75B9D"/>
    <w:rsid w:val="00B84B7E"/>
    <w:rsid w:val="00B9234A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84609"/>
    <w:rsid w:val="00C901F9"/>
    <w:rsid w:val="00CA275F"/>
    <w:rsid w:val="00CB64C0"/>
    <w:rsid w:val="00CC3802"/>
    <w:rsid w:val="00CC5B8F"/>
    <w:rsid w:val="00CD1F07"/>
    <w:rsid w:val="00CE7818"/>
    <w:rsid w:val="00D072FC"/>
    <w:rsid w:val="00D218AC"/>
    <w:rsid w:val="00D22F6F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080C"/>
    <w:rsid w:val="00D86F62"/>
    <w:rsid w:val="00D966C5"/>
    <w:rsid w:val="00DB22EE"/>
    <w:rsid w:val="00DB6CE4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0308"/>
    <w:rsid w:val="00E959A8"/>
    <w:rsid w:val="00EA08D4"/>
    <w:rsid w:val="00EA2743"/>
    <w:rsid w:val="00EB6C7B"/>
    <w:rsid w:val="00EE16AC"/>
    <w:rsid w:val="00EF4D66"/>
    <w:rsid w:val="00F008A0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19DF"/>
    <w:rsid w:val="00F81B76"/>
    <w:rsid w:val="00F823F8"/>
    <w:rsid w:val="00FA01ED"/>
    <w:rsid w:val="00FB0A8C"/>
    <w:rsid w:val="00FB504E"/>
    <w:rsid w:val="00FC19AF"/>
    <w:rsid w:val="00FC5385"/>
    <w:rsid w:val="00FD1342"/>
    <w:rsid w:val="00FF75CC"/>
    <w:rsid w:val="0CD540C1"/>
    <w:rsid w:val="0DE05A42"/>
    <w:rsid w:val="0FAD1FE0"/>
    <w:rsid w:val="19AC2896"/>
    <w:rsid w:val="1E374216"/>
    <w:rsid w:val="203F3AE1"/>
    <w:rsid w:val="275B014F"/>
    <w:rsid w:val="279D313A"/>
    <w:rsid w:val="2B75345C"/>
    <w:rsid w:val="3939350E"/>
    <w:rsid w:val="397622C6"/>
    <w:rsid w:val="3C1B1678"/>
    <w:rsid w:val="4618318B"/>
    <w:rsid w:val="483024D7"/>
    <w:rsid w:val="569C5A6C"/>
    <w:rsid w:val="57F76A3E"/>
    <w:rsid w:val="58C46D76"/>
    <w:rsid w:val="5A6E33D8"/>
    <w:rsid w:val="5EE82FAF"/>
    <w:rsid w:val="60490B7E"/>
    <w:rsid w:val="60A67ABA"/>
    <w:rsid w:val="61412E91"/>
    <w:rsid w:val="66B90D12"/>
    <w:rsid w:val="6B4D22F5"/>
    <w:rsid w:val="6CEB5DAF"/>
    <w:rsid w:val="71953F65"/>
    <w:rsid w:val="752365C4"/>
    <w:rsid w:val="7F6650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7"/>
    <w:basedOn w:val="1"/>
    <w:next w:val="1"/>
    <w:qFormat/>
    <w:uiPriority w:val="0"/>
    <w:pPr>
      <w:ind w:left="2520"/>
    </w:pPr>
  </w:style>
  <w:style w:type="paragraph" w:styleId="7">
    <w:name w:val="caption"/>
    <w:basedOn w:val="1"/>
    <w:next w:val="1"/>
    <w:qFormat/>
    <w:uiPriority w:val="0"/>
    <w:pPr>
      <w:spacing w:after="120"/>
      <w:jc w:val="center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widowControl/>
      <w:ind w:right="35"/>
      <w:jc w:val="left"/>
    </w:pPr>
    <w:rPr>
      <w:sz w:val="24"/>
    </w:rPr>
  </w:style>
  <w:style w:type="paragraph" w:styleId="10">
    <w:name w:val="Body Text Indent"/>
    <w:basedOn w:val="1"/>
    <w:qFormat/>
    <w:uiPriority w:val="0"/>
    <w:pPr>
      <w:ind w:firstLine="482"/>
    </w:pPr>
    <w:rPr>
      <w:sz w:val="24"/>
    </w:rPr>
  </w:style>
  <w:style w:type="paragraph" w:styleId="11">
    <w:name w:val="toc 5"/>
    <w:basedOn w:val="1"/>
    <w:next w:val="1"/>
    <w:qFormat/>
    <w:uiPriority w:val="0"/>
    <w:pPr>
      <w:ind w:left="1680"/>
    </w:pPr>
  </w:style>
  <w:style w:type="paragraph" w:styleId="12">
    <w:name w:val="toc 3"/>
    <w:basedOn w:val="1"/>
    <w:next w:val="1"/>
    <w:qFormat/>
    <w:uiPriority w:val="0"/>
    <w:pPr>
      <w:tabs>
        <w:tab w:val="right" w:leader="dot" w:pos="9061"/>
      </w:tabs>
      <w:spacing w:line="360" w:lineRule="auto"/>
      <w:ind w:firstLine="900"/>
    </w:pPr>
  </w:style>
  <w:style w:type="paragraph" w:styleId="13">
    <w:name w:val="Plain Text"/>
    <w:basedOn w:val="1"/>
    <w:qFormat/>
    <w:uiPriority w:val="0"/>
    <w:rPr>
      <w:rFonts w:ascii="宋体" w:hAnsi="Courier New"/>
    </w:rPr>
  </w:style>
  <w:style w:type="paragraph" w:styleId="14">
    <w:name w:val="toc 8"/>
    <w:basedOn w:val="1"/>
    <w:next w:val="1"/>
    <w:qFormat/>
    <w:uiPriority w:val="0"/>
    <w:pPr>
      <w:ind w:left="2940"/>
    </w:pPr>
  </w:style>
  <w:style w:type="paragraph" w:styleId="15">
    <w:name w:val="Date"/>
    <w:basedOn w:val="1"/>
    <w:next w:val="1"/>
    <w:qFormat/>
    <w:uiPriority w:val="0"/>
    <w:pPr>
      <w:ind w:left="100" w:leftChars="2500"/>
    </w:pPr>
  </w:style>
  <w:style w:type="paragraph" w:styleId="16">
    <w:name w:val="Body Text Indent 2"/>
    <w:basedOn w:val="1"/>
    <w:qFormat/>
    <w:uiPriority w:val="0"/>
    <w:pPr>
      <w:ind w:left="-141" w:firstLine="213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link w:val="60"/>
    <w:qFormat/>
    <w:uiPriority w:val="0"/>
    <w:rPr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20">
    <w:name w:val="header"/>
    <w:basedOn w:val="1"/>
    <w:link w:val="5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21">
    <w:name w:val="toc 1"/>
    <w:basedOn w:val="1"/>
    <w:next w:val="1"/>
    <w:qFormat/>
    <w:uiPriority w:val="0"/>
    <w:rPr>
      <w:sz w:val="24"/>
    </w:rPr>
  </w:style>
  <w:style w:type="paragraph" w:styleId="22">
    <w:name w:val="toc 4"/>
    <w:basedOn w:val="1"/>
    <w:next w:val="1"/>
    <w:qFormat/>
    <w:uiPriority w:val="0"/>
    <w:pPr>
      <w:ind w:left="1260"/>
    </w:pPr>
  </w:style>
  <w:style w:type="paragraph" w:styleId="23">
    <w:name w:val="footnote text"/>
    <w:basedOn w:val="1"/>
    <w:qFormat/>
    <w:uiPriority w:val="0"/>
    <w:pPr>
      <w:snapToGrid w:val="0"/>
      <w:jc w:val="left"/>
    </w:pPr>
  </w:style>
  <w:style w:type="paragraph" w:styleId="24">
    <w:name w:val="toc 6"/>
    <w:basedOn w:val="1"/>
    <w:next w:val="1"/>
    <w:qFormat/>
    <w:uiPriority w:val="0"/>
    <w:pPr>
      <w:ind w:left="2100"/>
    </w:pPr>
  </w:style>
  <w:style w:type="paragraph" w:styleId="25">
    <w:name w:val="Body Text Indent 3"/>
    <w:basedOn w:val="1"/>
    <w:qFormat/>
    <w:uiPriority w:val="0"/>
    <w:pPr>
      <w:ind w:firstLine="482"/>
      <w:jc w:val="left"/>
    </w:pPr>
    <w:rPr>
      <w:sz w:val="24"/>
    </w:rPr>
  </w:style>
  <w:style w:type="paragraph" w:styleId="26">
    <w:name w:val="toc 2"/>
    <w:basedOn w:val="1"/>
    <w:next w:val="1"/>
    <w:qFormat/>
    <w:uiPriority w:val="0"/>
    <w:pPr>
      <w:ind w:left="397"/>
    </w:pPr>
  </w:style>
  <w:style w:type="paragraph" w:styleId="27">
    <w:name w:val="toc 9"/>
    <w:basedOn w:val="1"/>
    <w:next w:val="1"/>
    <w:qFormat/>
    <w:uiPriority w:val="0"/>
    <w:pPr>
      <w:ind w:left="3360"/>
    </w:pPr>
  </w:style>
  <w:style w:type="paragraph" w:styleId="28">
    <w:name w:val="Body Text 2"/>
    <w:basedOn w:val="1"/>
    <w:qFormat/>
    <w:uiPriority w:val="0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TML Typewriter"/>
    <w:qFormat/>
    <w:uiPriority w:val="0"/>
    <w:rPr>
      <w:rFonts w:ascii="宋体" w:hAnsi="宋体" w:eastAsia="宋体"/>
      <w:sz w:val="24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qFormat/>
    <w:uiPriority w:val="0"/>
    <w:rPr>
      <w:vertAlign w:val="superscript"/>
    </w:rPr>
  </w:style>
  <w:style w:type="paragraph" w:customStyle="1" w:styleId="38">
    <w:name w:val="注意内容"/>
    <w:basedOn w:val="1"/>
    <w:next w:val="4"/>
    <w:qFormat/>
    <w:uiPriority w:val="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39">
    <w:name w:val="标题4"/>
    <w:basedOn w:val="1"/>
    <w:next w:val="4"/>
    <w:qFormat/>
    <w:uiPriority w:val="0"/>
    <w:pPr>
      <w:outlineLvl w:val="3"/>
    </w:pPr>
    <w:rPr>
      <w:rFonts w:ascii="宋体" w:hAnsi="宋体"/>
    </w:rPr>
  </w:style>
  <w:style w:type="paragraph" w:customStyle="1" w:styleId="40">
    <w:name w:val="单命令行"/>
    <w:basedOn w:val="1"/>
    <w:next w:val="1"/>
    <w:qFormat/>
    <w:uiPriority w:val="0"/>
    <w:pPr>
      <w:ind w:left="425"/>
      <w:jc w:val="left"/>
    </w:pPr>
    <w:rPr>
      <w:rFonts w:ascii="Courier New" w:hAnsi="Courier New"/>
    </w:rPr>
  </w:style>
  <w:style w:type="paragraph" w:customStyle="1" w:styleId="41">
    <w:name w:val="正文＋"/>
    <w:basedOn w:val="1"/>
    <w:next w:val="42"/>
    <w:qFormat/>
    <w:uiPriority w:val="0"/>
    <w:pPr>
      <w:spacing w:after="120"/>
    </w:pPr>
  </w:style>
  <w:style w:type="paragraph" w:customStyle="1" w:styleId="42">
    <w:name w:val="命令行"/>
    <w:basedOn w:val="1"/>
    <w:qFormat/>
    <w:uiPriority w:val="0"/>
    <w:pPr>
      <w:shd w:val="pct10" w:color="auto" w:fill="FFFFFF"/>
      <w:jc w:val="center"/>
    </w:pPr>
    <w:rPr>
      <w:rFonts w:ascii="Lucida Console" w:hAnsi="Lucida Console"/>
    </w:rPr>
  </w:style>
  <w:style w:type="paragraph" w:customStyle="1" w:styleId="43">
    <w:name w:val="p0"/>
    <w:basedOn w:val="1"/>
    <w:qFormat/>
    <w:uiPriority w:val="0"/>
    <w:pPr>
      <w:widowControl/>
    </w:pPr>
    <w:rPr>
      <w:rFonts w:hint="eastAsia"/>
    </w:rPr>
  </w:style>
  <w:style w:type="paragraph" w:customStyle="1" w:styleId="44">
    <w:name w:val="Wen"/>
    <w:basedOn w:val="1"/>
    <w:qFormat/>
    <w:uiPriority w:val="0"/>
    <w:pPr>
      <w:spacing w:line="360" w:lineRule="auto"/>
    </w:pPr>
    <w:rPr>
      <w:rFonts w:hAnsi="宋体"/>
      <w:sz w:val="24"/>
    </w:rPr>
  </w:style>
  <w:style w:type="paragraph" w:customStyle="1" w:styleId="45">
    <w:name w:val="正文1"/>
    <w:basedOn w:val="1"/>
    <w:qFormat/>
    <w:uiPriority w:val="0"/>
    <w:pPr>
      <w:ind w:firstLine="425"/>
    </w:pPr>
  </w:style>
  <w:style w:type="paragraph" w:customStyle="1" w:styleId="46">
    <w:name w:val="表注"/>
    <w:basedOn w:val="7"/>
    <w:qFormat/>
    <w:uiPriority w:val="0"/>
    <w:rPr>
      <w:rFonts w:eastAsia="黑体"/>
    </w:rPr>
  </w:style>
  <w:style w:type="paragraph" w:customStyle="1" w:styleId="47">
    <w:name w:val="正文2"/>
    <w:basedOn w:val="45"/>
    <w:next w:val="45"/>
    <w:qFormat/>
    <w:uiPriority w:val="0"/>
    <w:rPr>
      <w:rFonts w:ascii="Courier New" w:hAnsi="Courier New"/>
    </w:rPr>
  </w:style>
  <w:style w:type="paragraph" w:customStyle="1" w:styleId="48">
    <w:name w:val="节"/>
    <w:basedOn w:val="1"/>
    <w:next w:val="1"/>
    <w:qFormat/>
    <w:uiPriority w:val="0"/>
    <w:pPr>
      <w:spacing w:before="120"/>
    </w:pPr>
    <w:rPr>
      <w:rFonts w:eastAsia="黑体"/>
    </w:rPr>
  </w:style>
  <w:style w:type="paragraph" w:customStyle="1" w:styleId="49">
    <w:name w:val="表格"/>
    <w:basedOn w:val="45"/>
    <w:qFormat/>
    <w:uiPriority w:val="0"/>
    <w:pPr>
      <w:spacing w:before="80" w:after="80"/>
      <w:ind w:firstLine="0"/>
      <w:jc w:val="left"/>
    </w:pPr>
  </w:style>
  <w:style w:type="paragraph" w:customStyle="1" w:styleId="50">
    <w:name w:val="標準 + SimSun"/>
    <w:basedOn w:val="1"/>
    <w:qFormat/>
    <w:uiPriority w:val="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51">
    <w:name w:val="图注"/>
    <w:basedOn w:val="7"/>
    <w:next w:val="1"/>
    <w:qFormat/>
    <w:uiPriority w:val="0"/>
  </w:style>
  <w:style w:type="paragraph" w:customStyle="1" w:styleId="52">
    <w:name w:val="注释"/>
    <w:basedOn w:val="1"/>
    <w:next w:val="1"/>
    <w:qFormat/>
    <w:uiPriority w:val="0"/>
    <w:pPr>
      <w:spacing w:before="120" w:after="120"/>
    </w:pPr>
    <w:rPr>
      <w:rFonts w:eastAsia="楷体_GB2312"/>
    </w:rPr>
  </w:style>
  <w:style w:type="paragraph" w:customStyle="1" w:styleId="53">
    <w:name w:val="程序"/>
    <w:basedOn w:val="13"/>
    <w:qFormat/>
    <w:uiPriority w:val="0"/>
    <w:pPr>
      <w:spacing w:line="300" w:lineRule="auto"/>
    </w:pPr>
    <w:rPr>
      <w:rFonts w:ascii="Times New Roman" w:hAnsi="Times New Roman"/>
    </w:rPr>
  </w:style>
  <w:style w:type="paragraph" w:customStyle="1" w:styleId="54">
    <w:name w:val="图"/>
    <w:basedOn w:val="7"/>
    <w:next w:val="7"/>
    <w:qFormat/>
    <w:uiPriority w:val="0"/>
  </w:style>
  <w:style w:type="paragraph" w:customStyle="1" w:styleId="55">
    <w:name w:val="Style 样式 样式 样式 样式 样式 正文缩进表正文正文非缩进 + 首行缩进:  2 字符 + 首行缩进:  2 字符 + 首行缩..."/>
    <w:basedOn w:val="1"/>
    <w:qFormat/>
    <w:uiPriority w:val="0"/>
    <w:pPr>
      <w:spacing w:afterLines="50" w:line="300" w:lineRule="auto"/>
      <w:ind w:firstLine="200" w:firstLineChars="200"/>
    </w:pPr>
    <w:rPr>
      <w:rFonts w:hint="eastAsia" w:ascii="Arial" w:hAnsi="Arial"/>
    </w:rPr>
  </w:style>
  <w:style w:type="paragraph" w:customStyle="1" w:styleId="56">
    <w:name w:val="表头"/>
    <w:basedOn w:val="7"/>
    <w:qFormat/>
    <w:uiPriority w:val="0"/>
    <w:pPr>
      <w:spacing w:before="120"/>
      <w:outlineLvl w:val="3"/>
    </w:pPr>
    <w:rPr>
      <w:rFonts w:eastAsia="黑体"/>
    </w:rPr>
  </w:style>
  <w:style w:type="character" w:customStyle="1" w:styleId="57">
    <w:name w:val="apple-style-span"/>
    <w:basedOn w:val="32"/>
    <w:qFormat/>
    <w:uiPriority w:val="0"/>
  </w:style>
  <w:style w:type="character" w:customStyle="1" w:styleId="58">
    <w:name w:val="apple-converted-space"/>
    <w:basedOn w:val="32"/>
    <w:qFormat/>
    <w:uiPriority w:val="0"/>
  </w:style>
  <w:style w:type="character" w:customStyle="1" w:styleId="59">
    <w:name w:val="页眉 Char"/>
    <w:link w:val="20"/>
    <w:qFormat/>
    <w:uiPriority w:val="99"/>
    <w:rPr>
      <w:rFonts w:eastAsia="楷体_GB2312"/>
      <w:kern w:val="2"/>
      <w:sz w:val="18"/>
    </w:rPr>
  </w:style>
  <w:style w:type="character" w:customStyle="1" w:styleId="60">
    <w:name w:val="批注框文本 Char"/>
    <w:link w:val="18"/>
    <w:qFormat/>
    <w:uiPriority w:val="0"/>
    <w:rPr>
      <w:kern w:val="2"/>
      <w:sz w:val="18"/>
      <w:szCs w:val="18"/>
    </w:rPr>
  </w:style>
  <w:style w:type="character" w:styleId="61">
    <w:name w:val="Placeholder Text"/>
    <w:basedOn w:val="32"/>
    <w:semiHidden/>
    <w:qFormat/>
    <w:uiPriority w:val="99"/>
    <w:rPr>
      <w:color w:val="808080"/>
    </w:rPr>
  </w:style>
  <w:style w:type="paragraph" w:styleId="6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</Words>
  <Characters>303</Characters>
  <Lines>2</Lines>
  <Paragraphs>1</Paragraphs>
  <TotalTime>1</TotalTime>
  <ScaleCrop>false</ScaleCrop>
  <LinksUpToDate>false</LinksUpToDate>
  <CharactersWithSpaces>354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2017-01-22T03:02:00Z</dcterms:created>
  <dc:creator>数学与统计学院</dc:creator>
  <cp:lastModifiedBy>WPS_1509126691</cp:lastModifiedBy>
  <cp:lastPrinted>2017-01-22T09:41:00Z</cp:lastPrinted>
  <dcterms:modified xsi:type="dcterms:W3CDTF">2022-04-03T05:42:33Z</dcterms:modified>
  <dc:title>数学与统计学院实验指导书模板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  <property fmtid="{D5CDD505-2E9C-101B-9397-08002B2CF9AE}" pid="4" name="KSOProductBuildVer">
    <vt:lpwstr>2052-11.1.0.9828</vt:lpwstr>
  </property>
</Properties>
</file>