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D6C17" w14:textId="77777777" w:rsidR="00291409" w:rsidRDefault="00541B2D" w:rsidP="00265671">
      <w:pPr>
        <w:spacing w:beforeLines="50" w:before="179" w:afterLines="50" w:after="179"/>
        <w:jc w:val="center"/>
        <w:outlineLvl w:val="0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实验</w:t>
      </w:r>
      <w:proofErr w:type="gramStart"/>
      <w:r>
        <w:rPr>
          <w:rFonts w:ascii="黑体" w:eastAsia="黑体" w:hint="eastAsia"/>
          <w:sz w:val="32"/>
          <w:szCs w:val="32"/>
        </w:rPr>
        <w:t>一</w:t>
      </w:r>
      <w:proofErr w:type="gramEnd"/>
      <w:r>
        <w:rPr>
          <w:rFonts w:ascii="黑体" w:eastAsia="黑体" w:hint="eastAsia"/>
          <w:sz w:val="32"/>
          <w:szCs w:val="32"/>
        </w:rPr>
        <w:t xml:space="preserve"> 网线的制作与计算机连网</w:t>
      </w:r>
    </w:p>
    <w:p w14:paraId="2E788A5E" w14:textId="5CF782EC" w:rsidR="00291409" w:rsidRDefault="00505565" w:rsidP="00505565">
      <w:pPr>
        <w:spacing w:line="360" w:lineRule="auto"/>
        <w:outlineLvl w:val="1"/>
        <w:rPr>
          <w:rFonts w:ascii="黑体" w:eastAsia="黑体"/>
        </w:rPr>
      </w:pPr>
      <w:r>
        <w:rPr>
          <w:rFonts w:ascii="黑体" w:eastAsia="黑体" w:hint="eastAsia"/>
        </w:rPr>
        <w:t>一、实验目的</w:t>
      </w:r>
    </w:p>
    <w:p w14:paraId="74CF5FB2" w14:textId="024BC64B" w:rsidR="00505565" w:rsidRPr="00505565" w:rsidRDefault="00505565" w:rsidP="00505565">
      <w:pPr>
        <w:ind w:firstLine="420"/>
        <w:rPr>
          <w:rFonts w:ascii="黑体" w:eastAsia="黑体"/>
        </w:rPr>
      </w:pPr>
      <w:r w:rsidRPr="00505565">
        <w:rPr>
          <w:rFonts w:hint="eastAsia"/>
        </w:rPr>
        <w:t>通过实验加深对物理层传输媒体和设备的理解，了解双绞线的信号传输原理，</w:t>
      </w:r>
      <w:r w:rsidR="007F18B7" w:rsidRPr="007F18B7">
        <w:rPr>
          <w:rFonts w:hint="eastAsia"/>
        </w:rPr>
        <w:t>学会使用</w:t>
      </w:r>
      <w:r w:rsidR="007F18B7" w:rsidRPr="007F18B7">
        <w:rPr>
          <w:rFonts w:hint="eastAsia"/>
        </w:rPr>
        <w:t>HUB</w:t>
      </w:r>
      <w:r w:rsidR="007F18B7" w:rsidRPr="007F18B7">
        <w:rPr>
          <w:rFonts w:hint="eastAsia"/>
        </w:rPr>
        <w:t>（或交换机，</w:t>
      </w:r>
      <w:r w:rsidR="007F18B7" w:rsidRPr="007F18B7">
        <w:rPr>
          <w:rFonts w:hint="eastAsia"/>
        </w:rPr>
        <w:t>Switch</w:t>
      </w:r>
      <w:r w:rsidR="007F18B7" w:rsidRPr="007F18B7">
        <w:rPr>
          <w:rFonts w:hint="eastAsia"/>
        </w:rPr>
        <w:t>）与计算机，两</w:t>
      </w:r>
      <w:r w:rsidR="006B2F09">
        <w:rPr>
          <w:rFonts w:hint="eastAsia"/>
        </w:rPr>
        <w:t>台</w:t>
      </w:r>
      <w:r w:rsidR="007F18B7" w:rsidRPr="007F18B7">
        <w:rPr>
          <w:rFonts w:hint="eastAsia"/>
        </w:rPr>
        <w:t>PC</w:t>
      </w:r>
      <w:proofErr w:type="gramStart"/>
      <w:r w:rsidR="007F18B7" w:rsidRPr="007F18B7">
        <w:rPr>
          <w:rFonts w:hint="eastAsia"/>
        </w:rPr>
        <w:t>机直接</w:t>
      </w:r>
      <w:proofErr w:type="gramEnd"/>
      <w:r w:rsidR="007F18B7" w:rsidRPr="007F18B7">
        <w:rPr>
          <w:rFonts w:hint="eastAsia"/>
        </w:rPr>
        <w:t>相连的双绞线制作方法，即学会制作两种类型的</w:t>
      </w:r>
      <w:r w:rsidR="007F18B7" w:rsidRPr="007F18B7">
        <w:rPr>
          <w:rFonts w:hint="eastAsia"/>
        </w:rPr>
        <w:t>RJ-45</w:t>
      </w:r>
      <w:r w:rsidR="007F18B7">
        <w:rPr>
          <w:rFonts w:hint="eastAsia"/>
        </w:rPr>
        <w:t>接</w:t>
      </w:r>
      <w:r w:rsidR="007F18B7" w:rsidRPr="007F18B7">
        <w:rPr>
          <w:rFonts w:hint="eastAsia"/>
        </w:rPr>
        <w:t>头，并通过一些相应的设置来使两台计算机能够相互通信</w:t>
      </w:r>
      <w:r w:rsidRPr="00505565">
        <w:rPr>
          <w:rFonts w:hint="eastAsia"/>
        </w:rPr>
        <w:t>。</w:t>
      </w:r>
    </w:p>
    <w:p w14:paraId="099BF16F" w14:textId="215A63D7" w:rsidR="00505565" w:rsidRDefault="00505565" w:rsidP="00505565">
      <w:pPr>
        <w:spacing w:line="360" w:lineRule="auto"/>
        <w:outlineLvl w:val="1"/>
        <w:rPr>
          <w:rFonts w:ascii="黑体" w:eastAsia="黑体"/>
        </w:rPr>
      </w:pPr>
      <w:r>
        <w:rPr>
          <w:rFonts w:ascii="黑体" w:eastAsia="黑体" w:hint="eastAsia"/>
        </w:rPr>
        <w:t>二、实验原理</w:t>
      </w:r>
    </w:p>
    <w:p w14:paraId="61611415" w14:textId="680C863B" w:rsidR="00291409" w:rsidRPr="00D67A14" w:rsidRDefault="00505565">
      <w:pPr>
        <w:numPr>
          <w:ilvl w:val="0"/>
          <w:numId w:val="4"/>
        </w:numPr>
        <w:tabs>
          <w:tab w:val="num" w:pos="-2724"/>
        </w:tabs>
        <w:ind w:left="770" w:hanging="350"/>
        <w:rPr>
          <w:rFonts w:ascii="STKaiti" w:eastAsia="STKaiti" w:hAnsi="STKaiti"/>
          <w:b/>
          <w:bCs/>
        </w:rPr>
      </w:pPr>
      <w:r w:rsidRPr="00D67A14">
        <w:rPr>
          <w:rFonts w:ascii="STKaiti" w:eastAsia="STKaiti" w:hAnsi="STKaiti" w:hint="eastAsia"/>
          <w:b/>
          <w:bCs/>
        </w:rPr>
        <w:t>以太网双绞线</w:t>
      </w:r>
    </w:p>
    <w:p w14:paraId="59A41D34" w14:textId="6A6C4B2F" w:rsidR="008D1830" w:rsidRDefault="008D1830">
      <w:pPr>
        <w:ind w:firstLine="420"/>
      </w:pPr>
      <w:r>
        <w:rPr>
          <w:rFonts w:hint="eastAsia"/>
        </w:rPr>
        <w:t>双绞线也称为双扭线，是早期就出现，但现今依然经常使用的传输媒体。把两根互相绝缘的铜导线放在一起，并且使用规则的方法绞合在一起就构成了双绞线。这种绞合方式可以减少相邻导线之间的电磁干扰。通常将一定数量的双绞线捆成电缆，并在外面包裹上保护套层。这里我们需要注意的是，不同应用中的双绞线数量不同。</w:t>
      </w:r>
    </w:p>
    <w:p w14:paraId="644C64F5" w14:textId="5B8F091E" w:rsidR="00291409" w:rsidRDefault="00E66A54">
      <w:pPr>
        <w:ind w:firstLine="420"/>
      </w:pPr>
      <w:r>
        <w:rPr>
          <w:rFonts w:hint="eastAsia"/>
        </w:rPr>
        <w:t>双绞线可分为屏蔽双绞线和非屏蔽双绞线，为了提高双绞线抗电磁干扰的能力，在双绞线的外面再加上一层用金属丝编织成的屏蔽层，这就是屏蔽双绞线。因为价格等因素，</w:t>
      </w:r>
      <w:r w:rsidR="00541B2D">
        <w:rPr>
          <w:rFonts w:hint="eastAsia"/>
        </w:rPr>
        <w:t>现在局域网上使用的双绞线通常是非屏蔽双绞线（</w:t>
      </w:r>
      <w:r w:rsidR="00541B2D">
        <w:t>UTP</w:t>
      </w:r>
      <w:r w:rsidR="00541B2D">
        <w:rPr>
          <w:rFonts w:hint="eastAsia"/>
        </w:rPr>
        <w:t>）。它是封装在绝缘外套里的</w:t>
      </w:r>
      <w:r w:rsidR="00541B2D">
        <w:t>4</w:t>
      </w:r>
      <w:r w:rsidR="00541B2D">
        <w:rPr>
          <w:rFonts w:hint="eastAsia"/>
        </w:rPr>
        <w:t>对绝缘导线相互扭绞而成，其中这</w:t>
      </w:r>
      <w:r w:rsidR="00541B2D">
        <w:t>4</w:t>
      </w:r>
      <w:r w:rsidR="00541B2D">
        <w:rPr>
          <w:rFonts w:hint="eastAsia"/>
        </w:rPr>
        <w:t>对线中每对导线也是按一定的方法扭绞在一起的。为了对这</w:t>
      </w:r>
      <w:r w:rsidR="00541B2D">
        <w:t>8</w:t>
      </w:r>
      <w:r w:rsidR="00541B2D">
        <w:rPr>
          <w:rFonts w:hint="eastAsia"/>
        </w:rPr>
        <w:t>根线进行区分，在每根导线的绝缘层上分别涂有不同的颜色以示区别，</w:t>
      </w:r>
      <w:r w:rsidR="001E1970">
        <w:rPr>
          <w:rFonts w:hint="eastAsia"/>
        </w:rPr>
        <w:t>如：和橙色线</w:t>
      </w:r>
      <w:r w:rsidR="00CB342C">
        <w:rPr>
          <w:rFonts w:hint="eastAsia"/>
        </w:rPr>
        <w:t>绞合</w:t>
      </w:r>
      <w:r w:rsidR="001E1970">
        <w:rPr>
          <w:rFonts w:hint="eastAsia"/>
        </w:rPr>
        <w:t>在一起的白线</w:t>
      </w:r>
      <w:proofErr w:type="gramStart"/>
      <w:r w:rsidR="001E1970">
        <w:rPr>
          <w:rFonts w:hint="eastAsia"/>
        </w:rPr>
        <w:t>称为白橙线</w:t>
      </w:r>
      <w:proofErr w:type="gramEnd"/>
      <w:r w:rsidR="001E1970">
        <w:rPr>
          <w:rFonts w:hint="eastAsia"/>
        </w:rPr>
        <w:t>，以此类推。</w:t>
      </w:r>
      <w:r w:rsidR="00541B2D">
        <w:rPr>
          <w:rFonts w:hint="eastAsia"/>
        </w:rPr>
        <w:t>这</w:t>
      </w:r>
      <w:r w:rsidR="00541B2D">
        <w:t>8</w:t>
      </w:r>
      <w:r w:rsidR="00541B2D">
        <w:rPr>
          <w:rFonts w:hint="eastAsia"/>
        </w:rPr>
        <w:t>根线的定义如</w:t>
      </w:r>
      <w:r w:rsidR="00BF7359">
        <w:rPr>
          <w:rFonts w:hint="eastAsia"/>
        </w:rPr>
        <w:t>表</w:t>
      </w:r>
      <w:r w:rsidR="00BF7359">
        <w:rPr>
          <w:rFonts w:hint="eastAsia"/>
        </w:rPr>
        <w:t>1</w:t>
      </w:r>
      <w:r w:rsidR="00BF7359">
        <w:rPr>
          <w:rFonts w:hint="eastAsia"/>
        </w:rPr>
        <w:t>所示</w:t>
      </w:r>
      <w:r w:rsidR="00541B2D">
        <w:rPr>
          <w:rFonts w:hint="eastAsia"/>
        </w:rPr>
        <w:t>：</w:t>
      </w:r>
    </w:p>
    <w:p w14:paraId="61CA0A75" w14:textId="4AEB8369" w:rsidR="00291409" w:rsidRDefault="00541B2D">
      <w:pPr>
        <w:jc w:val="center"/>
        <w:rPr>
          <w:rFonts w:ascii="黑体" w:eastAsia="黑体"/>
          <w:sz w:val="18"/>
          <w:szCs w:val="18"/>
        </w:rPr>
      </w:pPr>
      <w:r>
        <w:rPr>
          <w:rFonts w:ascii="黑体" w:eastAsia="黑体" w:hint="eastAsia"/>
          <w:sz w:val="18"/>
          <w:szCs w:val="18"/>
        </w:rPr>
        <w:t>表1 双绞线的引脚定义</w:t>
      </w:r>
    </w:p>
    <w:tbl>
      <w:tblPr>
        <w:tblStyle w:val="a5"/>
        <w:tblW w:w="4889" w:type="pct"/>
        <w:tblInd w:w="108" w:type="dxa"/>
        <w:tblBorders>
          <w:left w:val="none" w:sz="0" w:space="0" w:color="auto"/>
          <w:right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8"/>
        <w:gridCol w:w="950"/>
        <w:gridCol w:w="951"/>
        <w:gridCol w:w="951"/>
        <w:gridCol w:w="953"/>
        <w:gridCol w:w="951"/>
        <w:gridCol w:w="951"/>
        <w:gridCol w:w="951"/>
        <w:gridCol w:w="953"/>
      </w:tblGrid>
      <w:tr w:rsidR="00291409" w14:paraId="439BB883" w14:textId="77777777">
        <w:tc>
          <w:tcPr>
            <w:tcW w:w="710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F000339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线路线号</w:t>
            </w:r>
          </w:p>
        </w:tc>
        <w:tc>
          <w:tcPr>
            <w:tcW w:w="536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E885794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536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F94B99C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536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7A15E46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537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4AAA403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536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62AEE1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536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1DBB285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536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45C8EC7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537" w:type="pc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DDE48CD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</w:tr>
      <w:tr w:rsidR="00291409" w14:paraId="0F589DB5" w14:textId="77777777">
        <w:tc>
          <w:tcPr>
            <w:tcW w:w="71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80263D7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线路颜色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EBCF850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白橙</w:t>
            </w:r>
            <w:proofErr w:type="gramEnd"/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8EDA4C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橙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596927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白绿</w:t>
            </w:r>
          </w:p>
        </w:tc>
        <w:tc>
          <w:tcPr>
            <w:tcW w:w="5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23EB4F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蓝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F07365A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白蓝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2BCEFE3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绿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54BC577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白棕</w:t>
            </w:r>
          </w:p>
        </w:tc>
        <w:tc>
          <w:tcPr>
            <w:tcW w:w="5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6E30C38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棕</w:t>
            </w:r>
          </w:p>
        </w:tc>
      </w:tr>
      <w:tr w:rsidR="00291409" w14:paraId="14BF3C8F" w14:textId="77777777">
        <w:tc>
          <w:tcPr>
            <w:tcW w:w="710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55A6E8AB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引脚定义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7F38BFA2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smartTag w:uri="urn:schemas-microsoft-com:office:smarttags" w:element="State">
              <w:smartTag w:uri="urn:schemas-microsoft-com:office:smarttags" w:element="place">
                <w:r>
                  <w:rPr>
                    <w:sz w:val="18"/>
                    <w:szCs w:val="18"/>
                  </w:rPr>
                  <w:t>Tx</w:t>
                </w:r>
                <w:r>
                  <w:rPr>
                    <w:sz w:val="18"/>
                    <w:szCs w:val="18"/>
                    <w:vertAlign w:val="superscript"/>
                  </w:rPr>
                  <w:t>+</w:t>
                </w:r>
              </w:smartTag>
            </w:smartTag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3F1CB00C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smartTag w:uri="urn:schemas-microsoft-com:office:smarttags" w:element="State">
              <w:smartTag w:uri="urn:schemas-microsoft-com:office:smarttags" w:element="place">
                <w:r>
                  <w:rPr>
                    <w:sz w:val="18"/>
                    <w:szCs w:val="18"/>
                  </w:rPr>
                  <w:t>Tx</w:t>
                </w:r>
                <w:r>
                  <w:rPr>
                    <w:sz w:val="18"/>
                    <w:szCs w:val="18"/>
                    <w:vertAlign w:val="superscript"/>
                  </w:rPr>
                  <w:t>-</w:t>
                </w:r>
              </w:smartTag>
            </w:smartTag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4A9AA27C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Rx</w:t>
            </w:r>
            <w:r>
              <w:rPr>
                <w:sz w:val="18"/>
                <w:szCs w:val="18"/>
                <w:vertAlign w:val="superscript"/>
              </w:rPr>
              <w:t>+</w:t>
            </w:r>
          </w:p>
        </w:tc>
        <w:tc>
          <w:tcPr>
            <w:tcW w:w="53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9585EFE" w14:textId="77777777" w:rsidR="00291409" w:rsidRDefault="0029140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3E40F7FC" w14:textId="77777777" w:rsidR="00291409" w:rsidRDefault="0029140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5D7663D9" w14:textId="77777777" w:rsidR="00291409" w:rsidRDefault="00541B2D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Rx</w:t>
            </w:r>
            <w:r>
              <w:rPr>
                <w:sz w:val="18"/>
                <w:szCs w:val="18"/>
                <w:vertAlign w:val="superscript"/>
              </w:rPr>
              <w:t>-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1E16BDA" w14:textId="77777777" w:rsidR="00291409" w:rsidRDefault="0029140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37" w:type="pct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FF352E0" w14:textId="77777777" w:rsidR="00291409" w:rsidRDefault="00291409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78303FB" w14:textId="6F7F41E7" w:rsidR="00291409" w:rsidRDefault="00541B2D" w:rsidP="00265671">
      <w:pPr>
        <w:spacing w:beforeLines="50" w:before="179"/>
        <w:ind w:firstLine="420"/>
      </w:pPr>
      <w:r>
        <w:rPr>
          <w:rFonts w:hint="eastAsia"/>
        </w:rPr>
        <w:t>从上面的标准可以看出，双绞线目前在计算机局域网上真正使用的是</w:t>
      </w:r>
      <w:r>
        <w:t>1</w:t>
      </w:r>
      <w:r>
        <w:rPr>
          <w:rFonts w:hint="eastAsia"/>
        </w:rPr>
        <w:t>号线（引脚定义为</w:t>
      </w:r>
      <w:r>
        <w:t>Tx</w:t>
      </w:r>
      <w:r>
        <w:rPr>
          <w:vertAlign w:val="superscript"/>
        </w:rPr>
        <w:t>+</w:t>
      </w:r>
      <w:r>
        <w:rPr>
          <w:rFonts w:hint="eastAsia"/>
        </w:rPr>
        <w:t>，用于发送数据，正极）、</w:t>
      </w:r>
      <w:r>
        <w:t>2</w:t>
      </w:r>
      <w:r>
        <w:rPr>
          <w:rFonts w:hint="eastAsia"/>
        </w:rPr>
        <w:t>号线（引脚定义为</w:t>
      </w:r>
      <w:r>
        <w:t>Tx</w:t>
      </w:r>
      <w:r>
        <w:rPr>
          <w:vertAlign w:val="superscript"/>
        </w:rPr>
        <w:t>-</w:t>
      </w:r>
      <w:r>
        <w:rPr>
          <w:rFonts w:hint="eastAsia"/>
        </w:rPr>
        <w:t>，用于发送数据，负极）、</w:t>
      </w:r>
      <w:r>
        <w:t>3</w:t>
      </w:r>
      <w:r>
        <w:rPr>
          <w:rFonts w:hint="eastAsia"/>
        </w:rPr>
        <w:t>号线（引脚定义为</w:t>
      </w:r>
      <w:r>
        <w:t>Rx</w:t>
      </w:r>
      <w:r>
        <w:rPr>
          <w:vertAlign w:val="superscript"/>
        </w:rPr>
        <w:t>+</w:t>
      </w:r>
      <w:r>
        <w:rPr>
          <w:rFonts w:hint="eastAsia"/>
        </w:rPr>
        <w:t>，用于接收数据，正极）和</w:t>
      </w:r>
      <w:r>
        <w:t>6</w:t>
      </w:r>
      <w:r>
        <w:rPr>
          <w:rFonts w:hint="eastAsia"/>
        </w:rPr>
        <w:t>号线（引脚定义为</w:t>
      </w:r>
      <w:r>
        <w:t>Rx</w:t>
      </w:r>
      <w:r>
        <w:rPr>
          <w:vertAlign w:val="superscript"/>
        </w:rPr>
        <w:t>-</w:t>
      </w:r>
      <w:r>
        <w:rPr>
          <w:rFonts w:hint="eastAsia"/>
        </w:rPr>
        <w:t>，用于接收数据，负极）。其中</w:t>
      </w:r>
      <w:r>
        <w:t>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为一对线，</w:t>
      </w:r>
      <w:r>
        <w:t>3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为一对线，</w:t>
      </w:r>
      <w:r>
        <w:t>4</w:t>
      </w:r>
      <w:r>
        <w:rPr>
          <w:rFonts w:hint="eastAsia"/>
        </w:rPr>
        <w:t>、</w:t>
      </w:r>
      <w:r>
        <w:t>5</w:t>
      </w:r>
      <w:r>
        <w:rPr>
          <w:rFonts w:hint="eastAsia"/>
        </w:rPr>
        <w:t>为一对线，</w:t>
      </w:r>
      <w:r>
        <w:t>7</w:t>
      </w:r>
      <w:r>
        <w:rPr>
          <w:rFonts w:hint="eastAsia"/>
        </w:rPr>
        <w:t>、</w:t>
      </w:r>
      <w:r>
        <w:t>8</w:t>
      </w:r>
      <w:r>
        <w:rPr>
          <w:rFonts w:hint="eastAsia"/>
        </w:rPr>
        <w:t>为一对线。</w:t>
      </w:r>
      <w:r>
        <w:t>5</w:t>
      </w:r>
      <w:r>
        <w:rPr>
          <w:rFonts w:hint="eastAsia"/>
        </w:rPr>
        <w:t>类线最大的网络长度为</w:t>
      </w:r>
      <w:smartTag w:uri="urn:schemas-microsoft-com:office:smarttags" w:element="chmetcnv">
        <w:smartTagPr>
          <w:attr w:name="UnitName" w:val="m"/>
          <w:attr w:name="SourceValue" w:val="100"/>
          <w:attr w:name="HasSpace" w:val="False"/>
          <w:attr w:name="Negative" w:val="False"/>
          <w:attr w:name="NumberType" w:val="1"/>
          <w:attr w:name="TCSC" w:val="0"/>
        </w:smartTagPr>
        <w:r>
          <w:t>100m</w:t>
        </w:r>
      </w:smartTag>
      <w:r>
        <w:rPr>
          <w:rFonts w:hint="eastAsia"/>
        </w:rPr>
        <w:t>，如果要加大网络的范围，可在两段双绞线电缆间安装中继器（一般用集线器或交换机来承担），但最多仅能安装</w:t>
      </w:r>
      <w:r>
        <w:t>4</w:t>
      </w:r>
      <w:r>
        <w:rPr>
          <w:rFonts w:hint="eastAsia"/>
        </w:rPr>
        <w:t>个中继器，使</w:t>
      </w:r>
      <w:r w:rsidR="00302B46">
        <w:rPr>
          <w:rFonts w:hint="eastAsia"/>
        </w:rPr>
        <w:t>此类</w:t>
      </w:r>
      <w:r>
        <w:rPr>
          <w:rFonts w:hint="eastAsia"/>
        </w:rPr>
        <w:t>网络的最大范围达到</w:t>
      </w:r>
      <w:smartTag w:uri="urn:schemas-microsoft-com:office:smarttags" w:element="chmetcnv">
        <w:smartTagPr>
          <w:attr w:name="UnitName" w:val="m"/>
          <w:attr w:name="SourceValue" w:val="500"/>
          <w:attr w:name="HasSpace" w:val="False"/>
          <w:attr w:name="Negative" w:val="False"/>
          <w:attr w:name="NumberType" w:val="1"/>
          <w:attr w:name="TCSC" w:val="0"/>
        </w:smartTagPr>
        <w:r>
          <w:t>500m</w:t>
        </w:r>
      </w:smartTag>
      <w:r>
        <w:rPr>
          <w:rFonts w:hint="eastAsia"/>
        </w:rPr>
        <w:t>。</w:t>
      </w:r>
    </w:p>
    <w:p w14:paraId="483C7958" w14:textId="7AB211D4" w:rsidR="00291409" w:rsidRDefault="00541B2D">
      <w:pPr>
        <w:ind w:firstLine="420"/>
      </w:pPr>
      <w:r>
        <w:rPr>
          <w:rFonts w:hint="eastAsia"/>
        </w:rPr>
        <w:t>在局域网中，双绞线主要用来连接计算机网卡到集线器（或交换机）或通过集线器（或交换机）之间级联口的级联，有时也可以直接用于两个网卡之间的连接或不通过集线器（或交换机）的级联口而进行集线器之间的级联。这两种连接方式有所不同。对于前一种连接方式，双绞线的制作方法如图</w:t>
      </w:r>
      <w:r>
        <w:t>1</w:t>
      </w:r>
      <w:r>
        <w:rPr>
          <w:rFonts w:hint="eastAsia"/>
        </w:rPr>
        <w:t>，后一种连接方式，双绞线的制作方法如图</w:t>
      </w:r>
      <w:r>
        <w:t>2</w:t>
      </w:r>
      <w:r>
        <w:rPr>
          <w:rFonts w:hint="eastAsia"/>
        </w:rPr>
        <w:t>。</w:t>
      </w:r>
    </w:p>
    <w:p w14:paraId="13A9B821" w14:textId="77777777" w:rsidR="000A1E7E" w:rsidRPr="000A1E7E" w:rsidRDefault="000A1E7E" w:rsidP="007677B2">
      <w:pPr>
        <w:ind w:firstLineChars="200" w:firstLine="453"/>
      </w:pPr>
      <w:r w:rsidRPr="000A1E7E">
        <w:rPr>
          <w:rFonts w:hint="eastAsia"/>
        </w:rPr>
        <w:t>还有一种翻转的双绞线制作方法，即：</w:t>
      </w:r>
      <w:r w:rsidRPr="000A1E7E">
        <w:rPr>
          <w:rFonts w:hint="eastAsia"/>
        </w:rPr>
        <w:t>1</w:t>
      </w:r>
      <w:r w:rsidRPr="000A1E7E">
        <w:rPr>
          <w:rFonts w:hint="eastAsia"/>
        </w:rPr>
        <w:t>线对</w:t>
      </w:r>
      <w:r w:rsidRPr="000A1E7E">
        <w:rPr>
          <w:rFonts w:hint="eastAsia"/>
        </w:rPr>
        <w:t>8</w:t>
      </w:r>
      <w:r w:rsidRPr="000A1E7E">
        <w:rPr>
          <w:rFonts w:hint="eastAsia"/>
        </w:rPr>
        <w:t>线、</w:t>
      </w:r>
      <w:r w:rsidRPr="000A1E7E">
        <w:rPr>
          <w:rFonts w:hint="eastAsia"/>
        </w:rPr>
        <w:t>2</w:t>
      </w:r>
      <w:r w:rsidRPr="000A1E7E">
        <w:rPr>
          <w:rFonts w:hint="eastAsia"/>
        </w:rPr>
        <w:t>线对</w:t>
      </w:r>
      <w:r w:rsidRPr="000A1E7E">
        <w:rPr>
          <w:rFonts w:hint="eastAsia"/>
        </w:rPr>
        <w:t>7</w:t>
      </w:r>
      <w:r w:rsidRPr="000A1E7E">
        <w:rPr>
          <w:rFonts w:hint="eastAsia"/>
        </w:rPr>
        <w:t>线、</w:t>
      </w:r>
      <w:r w:rsidRPr="000A1E7E">
        <w:rPr>
          <w:rFonts w:hint="eastAsia"/>
        </w:rPr>
        <w:t>3</w:t>
      </w:r>
      <w:r w:rsidRPr="000A1E7E">
        <w:rPr>
          <w:rFonts w:hint="eastAsia"/>
        </w:rPr>
        <w:t>线对</w:t>
      </w:r>
      <w:r w:rsidRPr="000A1E7E">
        <w:rPr>
          <w:rFonts w:hint="eastAsia"/>
        </w:rPr>
        <w:t>6</w:t>
      </w:r>
      <w:r w:rsidRPr="000A1E7E">
        <w:rPr>
          <w:rFonts w:hint="eastAsia"/>
        </w:rPr>
        <w:t>线、</w:t>
      </w:r>
      <w:r w:rsidRPr="000A1E7E">
        <w:rPr>
          <w:rFonts w:hint="eastAsia"/>
        </w:rPr>
        <w:t>4</w:t>
      </w:r>
      <w:r w:rsidRPr="000A1E7E">
        <w:rPr>
          <w:rFonts w:hint="eastAsia"/>
        </w:rPr>
        <w:t>线对</w:t>
      </w:r>
      <w:r w:rsidRPr="000A1E7E">
        <w:rPr>
          <w:rFonts w:hint="eastAsia"/>
        </w:rPr>
        <w:t>5</w:t>
      </w:r>
      <w:r w:rsidRPr="000A1E7E">
        <w:rPr>
          <w:rFonts w:hint="eastAsia"/>
        </w:rPr>
        <w:t>线，采用这种连接方法制作的双绞线主要在计算机与</w:t>
      </w:r>
      <w:r w:rsidRPr="000A1E7E">
        <w:rPr>
          <w:rFonts w:hint="eastAsia"/>
        </w:rPr>
        <w:t>Cisco</w:t>
      </w:r>
      <w:r w:rsidRPr="000A1E7E">
        <w:rPr>
          <w:rFonts w:hint="eastAsia"/>
        </w:rPr>
        <w:t>网络设备连接时连接计算机的以太网接口和</w:t>
      </w:r>
      <w:r w:rsidRPr="000A1E7E">
        <w:rPr>
          <w:rFonts w:hint="eastAsia"/>
        </w:rPr>
        <w:t>Cisco</w:t>
      </w:r>
      <w:r w:rsidRPr="000A1E7E">
        <w:rPr>
          <w:rFonts w:hint="eastAsia"/>
        </w:rPr>
        <w:t>网络设备的</w:t>
      </w:r>
      <w:r w:rsidRPr="000A1E7E">
        <w:rPr>
          <w:rFonts w:hint="eastAsia"/>
        </w:rPr>
        <w:t>Console</w:t>
      </w:r>
      <w:r w:rsidRPr="000A1E7E">
        <w:rPr>
          <w:rFonts w:hint="eastAsia"/>
        </w:rPr>
        <w:t>口。另外，双绞线适合于传输基带信号，也可用来传输频带信号。</w:t>
      </w:r>
    </w:p>
    <w:p w14:paraId="5307F18B" w14:textId="77777777" w:rsidR="00291409" w:rsidRDefault="00953609">
      <w:pPr>
        <w:jc w:val="center"/>
      </w:pPr>
      <w:r>
        <w:pict w14:anchorId="21A31AFB">
          <v:group id="_x0000_s2051" editas="canvas" style="width:90.8pt;height:143.6pt;mso-position-horizontal-relative:char;mso-position-vertical-relative:line" coordorigin="1872,10292" coordsize="1816,287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0" type="#_x0000_t75" style="position:absolute;left:1872;top:10292;width:1816;height:2872" o:preferrelative="f">
              <v:fill o:detectmouseclick="t"/>
              <v:path o:extrusionok="t" o:connecttype="none"/>
            </v:shape>
            <v:group id="_x0000_s2074" style="position:absolute;left:1872;top:10292;width:454;height:2872" coordorigin="1872,10292" coordsize="454,2872">
              <v:rect id="_x0000_s2056" style="position:absolute;left:1872;top:10292;width:454;height:359" filled="f">
                <v:textbox inset="0,0,0,0">
                  <w:txbxContent>
                    <w:p w14:paraId="73B2789A" w14:textId="77777777" w:rsidR="00291409" w:rsidRDefault="00541B2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  <v:rect id="_x0000_s2058" style="position:absolute;left:1872;top:10651;width:454;height:359" filled="f">
                <v:textbox inset="0,0,0,0">
                  <w:txbxContent>
                    <w:p w14:paraId="6FD8EDD9" w14:textId="77777777" w:rsidR="00291409" w:rsidRDefault="00541B2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_x0000_s2059" style="position:absolute;left:1872;top:11010;width:454;height:359" filled="f">
                <v:textbox inset="0,0,0,0">
                  <w:txbxContent>
                    <w:p w14:paraId="057B89A6" w14:textId="77777777" w:rsidR="00291409" w:rsidRDefault="00541B2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  <v:rect id="_x0000_s2060" style="position:absolute;left:1872;top:11369;width:454;height:359" filled="f">
                <v:textbox inset="0,0,0,0">
                  <w:txbxContent>
                    <w:p w14:paraId="41F262EB" w14:textId="77777777" w:rsidR="00291409" w:rsidRDefault="00541B2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  <v:rect id="_x0000_s2061" style="position:absolute;left:1872;top:11728;width:454;height:359" filled="f">
                <v:textbox inset="0,0,0,0">
                  <w:txbxContent>
                    <w:p w14:paraId="76160426" w14:textId="77777777" w:rsidR="00291409" w:rsidRDefault="00541B2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  <v:rect id="_x0000_s2062" style="position:absolute;left:1872;top:12087;width:454;height:359" filled="f">
                <v:textbox inset="0,0,0,0">
                  <w:txbxContent>
                    <w:p w14:paraId="28EBCA38" w14:textId="77777777" w:rsidR="00291409" w:rsidRDefault="00541B2D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ect>
              <v:rect id="_x0000_s2063" style="position:absolute;left:1872;top:12446;width:454;height:359" filled="f">
                <v:textbox inset="0,0,0,0">
                  <w:txbxContent>
                    <w:p w14:paraId="038DE4E6" w14:textId="77777777" w:rsidR="00291409" w:rsidRDefault="00541B2D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  <v:rect id="_x0000_s2064" style="position:absolute;left:1872;top:12805;width:454;height:359" filled="f">
                <v:textbox inset="0,0,0,0">
                  <w:txbxContent>
                    <w:p w14:paraId="21EA379E" w14:textId="77777777" w:rsidR="00291409" w:rsidRDefault="00541B2D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v:group>
            <v:group id="_x0000_s2073" style="position:absolute;left:3234;top:10292;width:454;height:2872" coordorigin="3007,10292" coordsize="454,2872">
              <v:rect id="_x0000_s2065" style="position:absolute;left:3007;top:10292;width:454;height:359" filled="f">
                <v:textbox inset="0,0,0,0">
                  <w:txbxContent>
                    <w:p w14:paraId="73F15D5A" w14:textId="77777777" w:rsidR="00291409" w:rsidRDefault="00541B2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  <v:rect id="_x0000_s2066" style="position:absolute;left:3007;top:10651;width:454;height:359" filled="f">
                <v:textbox inset="0,0,0,0">
                  <w:txbxContent>
                    <w:p w14:paraId="7E3C277D" w14:textId="77777777" w:rsidR="00291409" w:rsidRDefault="00541B2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_x0000_s2067" style="position:absolute;left:3007;top:11010;width:454;height:359" filled="f">
                <v:textbox inset="0,0,0,0">
                  <w:txbxContent>
                    <w:p w14:paraId="4B2DBE4D" w14:textId="77777777" w:rsidR="00291409" w:rsidRDefault="00541B2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  <v:rect id="_x0000_s2068" style="position:absolute;left:3007;top:11369;width:454;height:359" filled="f">
                <v:textbox inset="0,0,0,0">
                  <w:txbxContent>
                    <w:p w14:paraId="1FF2C1D9" w14:textId="77777777" w:rsidR="00291409" w:rsidRDefault="00541B2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  <v:rect id="_x0000_s2069" style="position:absolute;left:3007;top:11728;width:454;height:359" filled="f">
                <v:textbox inset="0,0,0,0">
                  <w:txbxContent>
                    <w:p w14:paraId="01C0BD46" w14:textId="77777777" w:rsidR="00291409" w:rsidRDefault="00541B2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  <v:rect id="_x0000_s2070" style="position:absolute;left:3007;top:12087;width:454;height:359" filled="f">
                <v:textbox inset="0,0,0,0">
                  <w:txbxContent>
                    <w:p w14:paraId="14A7734B" w14:textId="77777777" w:rsidR="00291409" w:rsidRDefault="00541B2D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ect>
              <v:rect id="_x0000_s2071" style="position:absolute;left:3007;top:12446;width:454;height:359" filled="f">
                <v:textbox inset="0,0,0,0">
                  <w:txbxContent>
                    <w:p w14:paraId="24738A89" w14:textId="77777777" w:rsidR="00291409" w:rsidRDefault="00541B2D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  <v:rect id="_x0000_s2072" style="position:absolute;left:3007;top:12805;width:454;height:359" filled="f">
                <v:textbox inset="0,0,0,0">
                  <w:txbxContent>
                    <w:p w14:paraId="4B74D2A8" w14:textId="77777777" w:rsidR="00291409" w:rsidRDefault="00541B2D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75" type="#_x0000_t32" style="position:absolute;left:2326;top:10472;width:908;height:1" o:connectortype="straight"/>
            <v:shape id="_x0000_s2076" type="#_x0000_t32" style="position:absolute;left:2326;top:10831;width:908;height:1" o:connectortype="straight"/>
            <v:shape id="_x0000_s2077" type="#_x0000_t32" style="position:absolute;left:2326;top:11190;width:908;height:1" o:connectortype="straight"/>
            <v:shape id="_x0000_s2078" type="#_x0000_t32" style="position:absolute;left:2326;top:11549;width:908;height:1" o:connectortype="straight"/>
            <v:shape id="_x0000_s2103" type="#_x0000_t32" style="position:absolute;left:2326;top:11908;width:908;height:1" o:connectortype="straight"/>
            <v:shape id="_x0000_s2104" type="#_x0000_t32" style="position:absolute;left:2326;top:12267;width:908;height:1" o:connectortype="straight"/>
            <v:shape id="_x0000_s2105" type="#_x0000_t32" style="position:absolute;left:2326;top:12626;width:908;height:1" o:connectortype="straight"/>
            <v:shape id="_x0000_s2106" type="#_x0000_t32" style="position:absolute;left:2326;top:12985;width:908;height:1" o:connectortype="straight"/>
            <w10:anchorlock/>
          </v:group>
        </w:pict>
      </w:r>
      <w:r w:rsidR="00541B2D">
        <w:t xml:space="preserve">                      </w:t>
      </w:r>
      <w:r>
        <w:pict w14:anchorId="2FD904AF">
          <v:group id="_x0000_s2107" editas="canvas" style="width:90.8pt;height:143.6pt;mso-position-horizontal-relative:char;mso-position-vertical-relative:line" coordorigin="1872,10292" coordsize="1816,2872">
            <o:lock v:ext="edit" aspectratio="t"/>
            <v:shape id="_x0000_s2108" type="#_x0000_t75" style="position:absolute;left:1872;top:10292;width:1816;height:2872" o:preferrelative="f">
              <v:fill o:detectmouseclick="t"/>
              <v:path o:extrusionok="t" o:connecttype="none"/>
            </v:shape>
            <v:group id="_x0000_s2109" style="position:absolute;left:1872;top:10292;width:454;height:2872" coordorigin="1872,10292" coordsize="454,2872">
              <v:rect id="_x0000_s2110" style="position:absolute;left:1872;top:10292;width:454;height:359" filled="f">
                <v:textbox inset="0,0,0,0">
                  <w:txbxContent>
                    <w:p w14:paraId="4712DECA" w14:textId="77777777" w:rsidR="00291409" w:rsidRDefault="00541B2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  <v:rect id="_x0000_s2111" style="position:absolute;left:1872;top:10651;width:454;height:359" filled="f">
                <v:textbox inset="0,0,0,0">
                  <w:txbxContent>
                    <w:p w14:paraId="3E382B92" w14:textId="77777777" w:rsidR="00291409" w:rsidRDefault="00541B2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_x0000_s2112" style="position:absolute;left:1872;top:11010;width:454;height:359" filled="f">
                <v:textbox inset="0,0,0,0">
                  <w:txbxContent>
                    <w:p w14:paraId="024A008E" w14:textId="77777777" w:rsidR="00291409" w:rsidRDefault="00541B2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  <v:rect id="_x0000_s2113" style="position:absolute;left:1872;top:11369;width:454;height:359" filled="f">
                <v:textbox inset="0,0,0,0">
                  <w:txbxContent>
                    <w:p w14:paraId="71C30F77" w14:textId="77777777" w:rsidR="00291409" w:rsidRDefault="00541B2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  <v:rect id="_x0000_s2114" style="position:absolute;left:1872;top:11728;width:454;height:359" filled="f">
                <v:textbox inset="0,0,0,0">
                  <w:txbxContent>
                    <w:p w14:paraId="0B1ABF40" w14:textId="77777777" w:rsidR="00291409" w:rsidRDefault="00541B2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  <v:rect id="_x0000_s2115" style="position:absolute;left:1872;top:12087;width:454;height:359" filled="f">
                <v:textbox inset="0,0,0,0">
                  <w:txbxContent>
                    <w:p w14:paraId="3B7C9082" w14:textId="77777777" w:rsidR="00291409" w:rsidRDefault="00541B2D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ect>
              <v:rect id="_x0000_s2116" style="position:absolute;left:1872;top:12446;width:454;height:359" filled="f">
                <v:textbox inset="0,0,0,0">
                  <w:txbxContent>
                    <w:p w14:paraId="5B4D4895" w14:textId="77777777" w:rsidR="00291409" w:rsidRDefault="00541B2D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  <v:rect id="_x0000_s2117" style="position:absolute;left:1872;top:12805;width:454;height:359" filled="f">
                <v:textbox inset="0,0,0,0">
                  <w:txbxContent>
                    <w:p w14:paraId="27966495" w14:textId="77777777" w:rsidR="00291409" w:rsidRDefault="00541B2D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v:group>
            <v:group id="_x0000_s2118" style="position:absolute;left:3234;top:10292;width:454;height:2872" coordorigin="3007,10292" coordsize="454,2872">
              <v:rect id="_x0000_s2119" style="position:absolute;left:3007;top:10292;width:454;height:359" filled="f">
                <v:textbox inset="0,0,0,0">
                  <w:txbxContent>
                    <w:p w14:paraId="67FD3F5C" w14:textId="77777777" w:rsidR="00291409" w:rsidRDefault="00541B2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  <v:rect id="_x0000_s2120" style="position:absolute;left:3007;top:10651;width:454;height:359" filled="f">
                <v:textbox inset="0,0,0,0">
                  <w:txbxContent>
                    <w:p w14:paraId="08FE8B1B" w14:textId="77777777" w:rsidR="00291409" w:rsidRDefault="00541B2D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_x0000_s2121" style="position:absolute;left:3007;top:11010;width:454;height:359" filled="f">
                <v:textbox inset="0,0,0,0">
                  <w:txbxContent>
                    <w:p w14:paraId="1FD2F33E" w14:textId="77777777" w:rsidR="00291409" w:rsidRDefault="00541B2D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  <v:rect id="_x0000_s2122" style="position:absolute;left:3007;top:11369;width:454;height:359" filled="f">
                <v:textbox inset="0,0,0,0">
                  <w:txbxContent>
                    <w:p w14:paraId="40243BE0" w14:textId="77777777" w:rsidR="00291409" w:rsidRDefault="00541B2D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  <v:rect id="_x0000_s2123" style="position:absolute;left:3007;top:11728;width:454;height:359" filled="f">
                <v:textbox inset="0,0,0,0">
                  <w:txbxContent>
                    <w:p w14:paraId="7E7C512B" w14:textId="77777777" w:rsidR="00291409" w:rsidRDefault="00541B2D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  <v:rect id="_x0000_s2124" style="position:absolute;left:3007;top:12087;width:454;height:359" filled="f">
                <v:textbox inset="0,0,0,0">
                  <w:txbxContent>
                    <w:p w14:paraId="59B8DE6B" w14:textId="77777777" w:rsidR="00291409" w:rsidRDefault="00541B2D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ect>
              <v:rect id="_x0000_s2125" style="position:absolute;left:3007;top:12446;width:454;height:359" filled="f">
                <v:textbox inset="0,0,0,0">
                  <w:txbxContent>
                    <w:p w14:paraId="4D44820B" w14:textId="77777777" w:rsidR="00291409" w:rsidRDefault="00541B2D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  <v:rect id="_x0000_s2126" style="position:absolute;left:3007;top:12805;width:454;height:359" filled="f">
                <v:textbox inset="0,0,0,0">
                  <w:txbxContent>
                    <w:p w14:paraId="539ED1F2" w14:textId="77777777" w:rsidR="00291409" w:rsidRDefault="00541B2D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v:group>
            <v:shape id="_x0000_s2127" type="#_x0000_t32" style="position:absolute;left:2326;top:10472;width:908;height:718" o:connectortype="straight"/>
            <v:shape id="_x0000_s2128" type="#_x0000_t32" style="position:absolute;left:2326;top:10831;width:908;height:1436;flip:y" o:connectortype="straight"/>
            <v:shape id="_x0000_s2129" type="#_x0000_t32" style="position:absolute;left:2326;top:10472;width:908;height:718;flip:y" o:connectortype="straight"/>
            <v:shape id="_x0000_s2130" type="#_x0000_t32" style="position:absolute;left:2326;top:11549;width:908;height:1" o:connectortype="straight"/>
            <v:shape id="_x0000_s2131" type="#_x0000_t32" style="position:absolute;left:2326;top:11908;width:908;height:1" o:connectortype="straight"/>
            <v:shape id="_x0000_s2132" type="#_x0000_t32" style="position:absolute;left:2326;top:10831;width:908;height:1436" o:connectortype="straight"/>
            <v:shape id="_x0000_s2133" type="#_x0000_t32" style="position:absolute;left:2326;top:12626;width:908;height:1" o:connectortype="straight"/>
            <v:shape id="_x0000_s2134" type="#_x0000_t32" style="position:absolute;left:2326;top:12985;width:908;height:1" o:connectortype="straight"/>
            <w10:anchorlock/>
          </v:group>
        </w:pict>
      </w:r>
    </w:p>
    <w:p w14:paraId="72CA53C2" w14:textId="124DCFB3" w:rsidR="00291409" w:rsidRDefault="00541B2D" w:rsidP="00265671">
      <w:pPr>
        <w:spacing w:afterLines="20" w:after="71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常规双绞线连接法</w:t>
      </w:r>
      <w:r>
        <w:rPr>
          <w:sz w:val="18"/>
          <w:szCs w:val="18"/>
        </w:rPr>
        <w:t xml:space="preserve">                      </w:t>
      </w: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2 </w:t>
      </w:r>
      <w:r>
        <w:rPr>
          <w:rFonts w:hint="eastAsia"/>
          <w:sz w:val="18"/>
          <w:szCs w:val="18"/>
        </w:rPr>
        <w:t>交叉双绞线连接法</w:t>
      </w:r>
    </w:p>
    <w:p w14:paraId="358BB662" w14:textId="77777777" w:rsidR="00291409" w:rsidRPr="00D67A14" w:rsidRDefault="00541B2D">
      <w:pPr>
        <w:numPr>
          <w:ilvl w:val="0"/>
          <w:numId w:val="4"/>
        </w:numPr>
        <w:tabs>
          <w:tab w:val="num" w:pos="-2724"/>
        </w:tabs>
        <w:ind w:left="770" w:hanging="350"/>
        <w:rPr>
          <w:rFonts w:ascii="STKaiti" w:eastAsia="STKaiti" w:hAnsi="STKaiti"/>
          <w:b/>
          <w:bCs/>
        </w:rPr>
      </w:pPr>
      <w:r w:rsidRPr="00D67A14">
        <w:rPr>
          <w:rFonts w:ascii="STKaiti" w:eastAsia="STKaiti" w:hAnsi="STKaiti" w:hint="eastAsia"/>
          <w:b/>
          <w:bCs/>
        </w:rPr>
        <w:t>双绞线的制作方法</w:t>
      </w:r>
    </w:p>
    <w:p w14:paraId="4BE09C33" w14:textId="2844E949" w:rsidR="00291409" w:rsidRDefault="00541B2D">
      <w:pPr>
        <w:numPr>
          <w:ilvl w:val="0"/>
          <w:numId w:val="6"/>
        </w:numPr>
        <w:ind w:left="0" w:firstLine="420"/>
      </w:pPr>
      <w:r>
        <w:rPr>
          <w:rFonts w:hint="eastAsia"/>
        </w:rPr>
        <w:t>准备工具：</w:t>
      </w:r>
      <w:r w:rsidR="00626BF7">
        <w:rPr>
          <w:rFonts w:hint="eastAsia"/>
        </w:rPr>
        <w:t>非屏蔽双绞线</w:t>
      </w:r>
      <w:r>
        <w:t>5</w:t>
      </w:r>
      <w:r>
        <w:rPr>
          <w:rFonts w:hint="eastAsia"/>
        </w:rPr>
        <w:t>类线、</w:t>
      </w:r>
      <w:r>
        <w:t>RJ-45</w:t>
      </w:r>
      <w:r>
        <w:rPr>
          <w:rFonts w:hint="eastAsia"/>
        </w:rPr>
        <w:t>插头（俗称水晶头）、压线钳（见下图</w:t>
      </w:r>
      <w:r>
        <w:t>3</w:t>
      </w:r>
      <w:r>
        <w:rPr>
          <w:rFonts w:hint="eastAsia"/>
        </w:rPr>
        <w:t>），以及网络侧线仪。</w:t>
      </w:r>
    </w:p>
    <w:p w14:paraId="02D53F20" w14:textId="5487A2C3" w:rsidR="00291409" w:rsidRDefault="004174CC">
      <w:pPr>
        <w:jc w:val="center"/>
      </w:pPr>
      <w:r>
        <w:rPr>
          <w:noProof/>
        </w:rPr>
        <w:drawing>
          <wp:inline distT="0" distB="0" distL="0" distR="0" wp14:anchorId="727BE5B5" wp14:editId="6FE18D95">
            <wp:extent cx="3139617" cy="18947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5" b="6838"/>
                    <a:stretch/>
                  </pic:blipFill>
                  <pic:spPr bwMode="auto">
                    <a:xfrm>
                      <a:off x="0" y="0"/>
                      <a:ext cx="3191636" cy="192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365FF" w14:textId="1702AA48" w:rsidR="00291409" w:rsidRDefault="00541B2D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3 </w:t>
      </w:r>
      <w:r>
        <w:rPr>
          <w:rFonts w:hint="eastAsia"/>
          <w:sz w:val="18"/>
          <w:szCs w:val="18"/>
        </w:rPr>
        <w:t>准备工具</w:t>
      </w:r>
    </w:p>
    <w:p w14:paraId="33CCCA65" w14:textId="6288430D" w:rsidR="00291409" w:rsidRDefault="00541B2D">
      <w:pPr>
        <w:numPr>
          <w:ilvl w:val="0"/>
          <w:numId w:val="6"/>
        </w:numPr>
        <w:ind w:left="0" w:firstLine="420"/>
      </w:pPr>
      <w:r>
        <w:rPr>
          <w:rFonts w:hint="eastAsia"/>
        </w:rPr>
        <w:t>剪断：利用压线钳的剪线刀口剪取适当长度的网线。然后用压线钳的剪线刀口将线剪齐，再将线头放入剥线刀口，让线头触及前挡板，然后适度握紧压线钳同时慢慢旋转双绞线（见图</w:t>
      </w:r>
      <w:r>
        <w:t>4</w:t>
      </w:r>
      <w:r>
        <w:rPr>
          <w:rFonts w:hint="eastAsia"/>
        </w:rPr>
        <w:t>）。</w:t>
      </w:r>
      <w:r w:rsidR="00626BF7">
        <w:rPr>
          <w:rFonts w:hint="eastAsia"/>
        </w:rPr>
        <w:t>注意：</w:t>
      </w:r>
      <w:proofErr w:type="gramStart"/>
      <w:r w:rsidR="00626BF7">
        <w:rPr>
          <w:rFonts w:hint="eastAsia"/>
        </w:rPr>
        <w:t>请力度</w:t>
      </w:r>
      <w:proofErr w:type="gramEnd"/>
      <w:r w:rsidR="00626BF7">
        <w:rPr>
          <w:rFonts w:hint="eastAsia"/>
        </w:rPr>
        <w:t>掌握适当，如果力量过大会导致剥线刀口割伤铜导线，如果力度过小会无法剥开双绞线的绝缘层。</w:t>
      </w:r>
    </w:p>
    <w:p w14:paraId="527D5E9B" w14:textId="1CFEE63E" w:rsidR="00291409" w:rsidRDefault="004174CC">
      <w:pPr>
        <w:jc w:val="center"/>
      </w:pPr>
      <w:r>
        <w:rPr>
          <w:noProof/>
        </w:rPr>
        <w:drawing>
          <wp:inline distT="0" distB="0" distL="0" distR="0" wp14:anchorId="79D38E3E" wp14:editId="58877812">
            <wp:extent cx="3646571" cy="22193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7"/>
                    <a:stretch/>
                  </pic:blipFill>
                  <pic:spPr bwMode="auto">
                    <a:xfrm>
                      <a:off x="0" y="0"/>
                      <a:ext cx="3657465" cy="222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338F3" w14:textId="4F2DEC01" w:rsidR="00291409" w:rsidRDefault="00541B2D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4 </w:t>
      </w:r>
      <w:r>
        <w:rPr>
          <w:rFonts w:hint="eastAsia"/>
          <w:sz w:val="18"/>
          <w:szCs w:val="18"/>
        </w:rPr>
        <w:t>剪线</w:t>
      </w:r>
    </w:p>
    <w:p w14:paraId="46CC978C" w14:textId="3214B64B" w:rsidR="00291409" w:rsidRDefault="00541B2D">
      <w:pPr>
        <w:numPr>
          <w:ilvl w:val="0"/>
          <w:numId w:val="6"/>
        </w:numPr>
        <w:ind w:left="0" w:firstLine="420"/>
      </w:pPr>
      <w:r>
        <w:rPr>
          <w:rFonts w:hint="eastAsia"/>
        </w:rPr>
        <w:lastRenderedPageBreak/>
        <w:t>剥线：当双绞线的保护胶皮被刀口花开后，剥下胶皮（见图</w:t>
      </w:r>
      <w:r>
        <w:t>5</w:t>
      </w:r>
      <w:r>
        <w:rPr>
          <w:rFonts w:hint="eastAsia"/>
        </w:rPr>
        <w:t>）。</w:t>
      </w:r>
    </w:p>
    <w:p w14:paraId="31DEA476" w14:textId="1555816D" w:rsidR="00291409" w:rsidRDefault="00DF3DE7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C52F92F" wp14:editId="556939A0">
            <wp:extent cx="3546603" cy="15848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324" cy="16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0B19" w14:textId="03A7A21A" w:rsidR="00291409" w:rsidRDefault="00541B2D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5 </w:t>
      </w:r>
      <w:r>
        <w:rPr>
          <w:rFonts w:hint="eastAsia"/>
          <w:sz w:val="18"/>
          <w:szCs w:val="18"/>
        </w:rPr>
        <w:t>剥线</w:t>
      </w:r>
    </w:p>
    <w:p w14:paraId="5DAE9BD1" w14:textId="0B384F1F" w:rsidR="00291409" w:rsidRDefault="00541B2D">
      <w:pPr>
        <w:numPr>
          <w:ilvl w:val="0"/>
          <w:numId w:val="6"/>
        </w:numPr>
        <w:ind w:left="0" w:firstLine="420"/>
      </w:pPr>
      <w:r>
        <w:rPr>
          <w:rFonts w:hint="eastAsia"/>
        </w:rPr>
        <w:t>理线：剥去外剥皮后即可看到双绞线的</w:t>
      </w:r>
      <w:r>
        <w:t>4</w:t>
      </w:r>
      <w:r>
        <w:rPr>
          <w:rFonts w:hint="eastAsia"/>
        </w:rPr>
        <w:t>对</w:t>
      </w:r>
      <w:r>
        <w:t>8</w:t>
      </w:r>
      <w:r>
        <w:rPr>
          <w:rFonts w:hint="eastAsia"/>
        </w:rPr>
        <w:t>根线，并且可以看到每根线的颜色（见图</w:t>
      </w:r>
      <w:r>
        <w:t>6</w:t>
      </w:r>
      <w:r>
        <w:rPr>
          <w:rFonts w:hint="eastAsia"/>
        </w:rPr>
        <w:t>），将其拆开、理顺、捋直，然后将线排列整齐（见图</w:t>
      </w:r>
      <w:r>
        <w:t>7</w:t>
      </w:r>
      <w:r>
        <w:rPr>
          <w:rFonts w:hint="eastAsia"/>
        </w:rPr>
        <w:t>，图</w:t>
      </w:r>
      <w:r>
        <w:t>8</w:t>
      </w:r>
      <w:r>
        <w:rPr>
          <w:rFonts w:hint="eastAsia"/>
        </w:rPr>
        <w:t>）。</w:t>
      </w:r>
    </w:p>
    <w:p w14:paraId="0A40163B" w14:textId="1FB54358" w:rsidR="006D3A3B" w:rsidRDefault="006D3A3B" w:rsidP="006D3A3B">
      <w:pPr>
        <w:numPr>
          <w:ilvl w:val="0"/>
          <w:numId w:val="6"/>
        </w:numPr>
        <w:ind w:left="0" w:firstLine="420"/>
      </w:pPr>
      <w:r>
        <w:rPr>
          <w:rFonts w:hint="eastAsia"/>
        </w:rPr>
        <w:t>剪齐：把线抻直、压平，然后用压线钳把线头剪齐</w:t>
      </w:r>
      <w:r>
        <w:rPr>
          <w:rFonts w:hint="eastAsia"/>
        </w:rPr>
        <w:t>（</w:t>
      </w:r>
      <w:r>
        <w:rPr>
          <w:rFonts w:hint="eastAsia"/>
        </w:rPr>
        <w:t>见图</w:t>
      </w: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。剪齐后</w:t>
      </w:r>
      <w:r>
        <w:rPr>
          <w:rFonts w:hint="eastAsia"/>
        </w:rPr>
        <w:t>（</w:t>
      </w:r>
      <w:r>
        <w:rPr>
          <w:rFonts w:hint="eastAsia"/>
        </w:rPr>
        <w:t>见图</w:t>
      </w:r>
      <w:r>
        <w:t>10</w:t>
      </w:r>
      <w:r>
        <w:rPr>
          <w:rFonts w:hint="eastAsia"/>
        </w:rPr>
        <w:t>）</w:t>
      </w:r>
      <w:r>
        <w:rPr>
          <w:rFonts w:hint="eastAsia"/>
        </w:rPr>
        <w:t>。</w:t>
      </w:r>
    </w:p>
    <w:p w14:paraId="0E9C83AF" w14:textId="777173D2" w:rsidR="00291409" w:rsidRPr="008929F8" w:rsidRDefault="006144F8" w:rsidP="008929F8">
      <w:pPr>
        <w:numPr>
          <w:ilvl w:val="0"/>
          <w:numId w:val="6"/>
        </w:numPr>
        <w:ind w:left="0" w:firstLine="420"/>
      </w:pPr>
      <w:r>
        <w:rPr>
          <w:rFonts w:hint="eastAsia"/>
        </w:rPr>
        <w:t>再将双绞线插入水晶头</w:t>
      </w:r>
      <w:r w:rsidR="00541B2D" w:rsidRPr="008929F8">
        <w:rPr>
          <w:rFonts w:hint="eastAsia"/>
        </w:rPr>
        <w:t>，将水晶头有塑料弹片的一面向下，有针脚的一面向上，有针脚的一段指向远离自己的方向，</w:t>
      </w:r>
      <w:proofErr w:type="gramStart"/>
      <w:r w:rsidR="00541B2D" w:rsidRPr="008929F8">
        <w:rPr>
          <w:rFonts w:hint="eastAsia"/>
        </w:rPr>
        <w:t>有方型孔的</w:t>
      </w:r>
      <w:proofErr w:type="gramEnd"/>
      <w:r w:rsidR="00541B2D" w:rsidRPr="008929F8">
        <w:rPr>
          <w:rFonts w:hint="eastAsia"/>
        </w:rPr>
        <w:t>一端对着自己，此时，</w:t>
      </w:r>
      <w:proofErr w:type="gramStart"/>
      <w:r w:rsidR="00541B2D" w:rsidRPr="008929F8">
        <w:rPr>
          <w:rFonts w:hint="eastAsia"/>
        </w:rPr>
        <w:t>水晶头最左边</w:t>
      </w:r>
      <w:proofErr w:type="gramEnd"/>
      <w:r w:rsidR="00541B2D" w:rsidRPr="008929F8">
        <w:rPr>
          <w:rFonts w:hint="eastAsia"/>
        </w:rPr>
        <w:t>的对应第</w:t>
      </w:r>
      <w:r w:rsidR="00541B2D" w:rsidRPr="008929F8">
        <w:rPr>
          <w:rFonts w:hint="eastAsia"/>
        </w:rPr>
        <w:t>1</w:t>
      </w:r>
      <w:r w:rsidR="00541B2D" w:rsidRPr="008929F8">
        <w:rPr>
          <w:rFonts w:hint="eastAsia"/>
        </w:rPr>
        <w:t>号针脚，最右端对应第</w:t>
      </w:r>
      <w:r w:rsidR="00541B2D" w:rsidRPr="008929F8">
        <w:rPr>
          <w:rFonts w:hint="eastAsia"/>
        </w:rPr>
        <w:t>8</w:t>
      </w:r>
      <w:r w:rsidR="00541B2D" w:rsidRPr="008929F8">
        <w:rPr>
          <w:rFonts w:hint="eastAsia"/>
        </w:rPr>
        <w:t>根针脚，其余依次排列（见图</w:t>
      </w:r>
      <w:r w:rsidR="00541B2D" w:rsidRPr="008929F8">
        <w:rPr>
          <w:rFonts w:hint="eastAsia"/>
        </w:rPr>
        <w:t>11</w:t>
      </w:r>
      <w:r w:rsidR="00541B2D" w:rsidRPr="008929F8">
        <w:rPr>
          <w:rFonts w:hint="eastAsia"/>
        </w:rPr>
        <w:t>）。</w:t>
      </w:r>
    </w:p>
    <w:p w14:paraId="044ADDC2" w14:textId="7C332F90" w:rsidR="00291409" w:rsidRDefault="00541B2D" w:rsidP="008929F8">
      <w:pPr>
        <w:numPr>
          <w:ilvl w:val="0"/>
          <w:numId w:val="6"/>
        </w:numPr>
        <w:ind w:left="0" w:firstLine="420"/>
      </w:pPr>
      <w:r w:rsidRPr="008929F8">
        <w:rPr>
          <w:rFonts w:hint="eastAsia"/>
        </w:rPr>
        <w:t>注意：保留的去掉外层绝缘皮的</w:t>
      </w:r>
      <w:r w:rsidRPr="008929F8">
        <w:rPr>
          <w:rFonts w:hint="eastAsia"/>
        </w:rPr>
        <w:t>8</w:t>
      </w:r>
      <w:r w:rsidRPr="008929F8">
        <w:rPr>
          <w:rFonts w:hint="eastAsia"/>
        </w:rPr>
        <w:t>根细线保留约</w:t>
      </w:r>
      <w:smartTag w:uri="urn:schemas-microsoft-com:office:smarttags" w:element="chmetcnv">
        <w:smartTagPr>
          <w:attr w:name="UnitName" w:val="mm"/>
          <w:attr w:name="SourceValue" w:val="14"/>
          <w:attr w:name="HasSpace" w:val="False"/>
          <w:attr w:name="Negative" w:val="False"/>
          <w:attr w:name="NumberType" w:val="1"/>
          <w:attr w:name="TCSC" w:val="0"/>
        </w:smartTagPr>
        <w:r w:rsidRPr="008929F8">
          <w:rPr>
            <w:rFonts w:hint="eastAsia"/>
          </w:rPr>
          <w:t>14mm</w:t>
        </w:r>
      </w:smartTag>
      <w:r w:rsidR="00AB6F66">
        <w:rPr>
          <w:rFonts w:hint="eastAsia"/>
        </w:rPr>
        <w:t>左右</w:t>
      </w:r>
      <w:r w:rsidRPr="008929F8">
        <w:rPr>
          <w:rFonts w:hint="eastAsia"/>
        </w:rPr>
        <w:t>，如果留得过长一方面由于线对不再互绞而增加串扰，另一方面，由于水晶头不能压住外绝缘皮而可能导致电缆从水晶头中脱出，造成线路的接触不良或中断。</w:t>
      </w:r>
      <w:r w:rsidR="00AB6F66">
        <w:rPr>
          <w:rFonts w:hint="eastAsia"/>
        </w:rPr>
        <w:t>如果留的过短，则会导致水晶头的针脚无法压住电缆，造成信号无法传输。</w:t>
      </w:r>
    </w:p>
    <w:p w14:paraId="472A098F" w14:textId="050D417C" w:rsidR="00291409" w:rsidRDefault="00DF3DE7">
      <w:pPr>
        <w:jc w:val="center"/>
      </w:pPr>
      <w:r>
        <w:rPr>
          <w:noProof/>
        </w:rPr>
        <w:drawing>
          <wp:inline distT="0" distB="0" distL="0" distR="0" wp14:anchorId="2114168D" wp14:editId="41A9A3C6">
            <wp:extent cx="2145933" cy="17955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588" cy="18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B2D">
        <w:t xml:space="preserve">      </w:t>
      </w:r>
      <w:r>
        <w:rPr>
          <w:noProof/>
        </w:rPr>
        <w:drawing>
          <wp:inline distT="0" distB="0" distL="0" distR="0" wp14:anchorId="6895E825" wp14:editId="36721F60">
            <wp:extent cx="2241073" cy="182399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49" cy="18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81A0" w14:textId="17187278" w:rsidR="00291409" w:rsidRDefault="00541B2D" w:rsidP="00DF3DE7">
      <w:pPr>
        <w:ind w:firstLineChars="600" w:firstLine="1180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6 </w:t>
      </w:r>
      <w:r>
        <w:rPr>
          <w:rFonts w:hint="eastAsia"/>
          <w:sz w:val="18"/>
          <w:szCs w:val="18"/>
        </w:rPr>
        <w:t>双绞线中不同颜色的线</w:t>
      </w:r>
      <w:r>
        <w:rPr>
          <w:sz w:val="18"/>
          <w:szCs w:val="18"/>
        </w:rPr>
        <w:t xml:space="preserve">                       </w:t>
      </w: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7 </w:t>
      </w:r>
      <w:r>
        <w:rPr>
          <w:rFonts w:hint="eastAsia"/>
          <w:sz w:val="18"/>
          <w:szCs w:val="18"/>
        </w:rPr>
        <w:t>按序号排好</w:t>
      </w:r>
    </w:p>
    <w:p w14:paraId="2B22A653" w14:textId="40AEC2FA" w:rsidR="00291409" w:rsidRDefault="00DF3DE7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BD4A41D" wp14:editId="75B84075">
            <wp:extent cx="1892226" cy="18621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465" cy="188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B2D">
        <w:rPr>
          <w:sz w:val="18"/>
          <w:szCs w:val="18"/>
        </w:rPr>
        <w:t xml:space="preserve">   </w:t>
      </w:r>
      <w:r>
        <w:rPr>
          <w:noProof/>
          <w:sz w:val="18"/>
          <w:szCs w:val="18"/>
        </w:rPr>
        <w:drawing>
          <wp:inline distT="0" distB="0" distL="0" distR="0" wp14:anchorId="0B7ABCA7" wp14:editId="6C7C1B83">
            <wp:extent cx="2774914" cy="186044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613" cy="18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97C4" w14:textId="13BF6D91" w:rsidR="00291409" w:rsidRDefault="00541B2D" w:rsidP="007641EB">
      <w:pPr>
        <w:ind w:firstLineChars="800" w:firstLine="1574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8 </w:t>
      </w:r>
      <w:r>
        <w:rPr>
          <w:rFonts w:hint="eastAsia"/>
          <w:sz w:val="18"/>
          <w:szCs w:val="18"/>
        </w:rPr>
        <w:t>排列整齐</w:t>
      </w:r>
      <w:r>
        <w:rPr>
          <w:sz w:val="18"/>
          <w:szCs w:val="18"/>
        </w:rPr>
        <w:t xml:space="preserve">                              </w:t>
      </w: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9 </w:t>
      </w:r>
      <w:r>
        <w:rPr>
          <w:rFonts w:hint="eastAsia"/>
          <w:sz w:val="18"/>
          <w:szCs w:val="18"/>
        </w:rPr>
        <w:t>剪齐</w:t>
      </w:r>
    </w:p>
    <w:p w14:paraId="00F21D56" w14:textId="4422B257" w:rsidR="00291409" w:rsidRDefault="00ED6BBC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59825539" wp14:editId="0CAF114C">
            <wp:extent cx="2330450" cy="232370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596" r="121" b="8556"/>
                    <a:stretch/>
                  </pic:blipFill>
                  <pic:spPr bwMode="auto">
                    <a:xfrm>
                      <a:off x="0" y="0"/>
                      <a:ext cx="2344076" cy="233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1B2D">
        <w:rPr>
          <w:sz w:val="18"/>
          <w:szCs w:val="18"/>
        </w:rPr>
        <w:t xml:space="preserve">    </w:t>
      </w:r>
      <w:r>
        <w:rPr>
          <w:noProof/>
          <w:sz w:val="18"/>
          <w:szCs w:val="18"/>
        </w:rPr>
        <w:drawing>
          <wp:inline distT="0" distB="0" distL="0" distR="0" wp14:anchorId="02208B80" wp14:editId="327F65FC">
            <wp:extent cx="2262215" cy="232512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" r="-517" b="9241"/>
                    <a:stretch/>
                  </pic:blipFill>
                  <pic:spPr bwMode="auto">
                    <a:xfrm>
                      <a:off x="0" y="0"/>
                      <a:ext cx="2268728" cy="233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C2BB4" w14:textId="12A2F147" w:rsidR="00291409" w:rsidRDefault="00541B2D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10 </w:t>
      </w:r>
      <w:r>
        <w:rPr>
          <w:rFonts w:hint="eastAsia"/>
          <w:sz w:val="18"/>
          <w:szCs w:val="18"/>
        </w:rPr>
        <w:t>剪断后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</w:t>
      </w:r>
      <w:r>
        <w:rPr>
          <w:sz w:val="18"/>
          <w:szCs w:val="18"/>
        </w:rPr>
        <w:tab/>
        <w:t xml:space="preserve">        </w:t>
      </w: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11 </w:t>
      </w:r>
      <w:r>
        <w:rPr>
          <w:rFonts w:hint="eastAsia"/>
          <w:sz w:val="18"/>
          <w:szCs w:val="18"/>
        </w:rPr>
        <w:t>插入双绞线</w:t>
      </w:r>
    </w:p>
    <w:p w14:paraId="620592D3" w14:textId="69CD2D49" w:rsidR="00291409" w:rsidRDefault="00541B2D">
      <w:pPr>
        <w:numPr>
          <w:ilvl w:val="0"/>
          <w:numId w:val="6"/>
        </w:numPr>
        <w:ind w:left="0" w:firstLine="420"/>
      </w:pPr>
      <w:r>
        <w:rPr>
          <w:rFonts w:hint="eastAsia"/>
        </w:rPr>
        <w:t>插入：用一手捏住水晶头，使有塑料弹片的一面向下，另一只手捏住双绞线的外面胶皮，缓缓用力将</w:t>
      </w:r>
      <w:r>
        <w:t>8</w:t>
      </w:r>
      <w:r>
        <w:rPr>
          <w:rFonts w:hint="eastAsia"/>
        </w:rPr>
        <w:t>根线同时沿</w:t>
      </w:r>
      <w:r>
        <w:t>RJ-45</w:t>
      </w:r>
      <w:r>
        <w:rPr>
          <w:rFonts w:hint="eastAsia"/>
        </w:rPr>
        <w:t>头内的</w:t>
      </w:r>
      <w:r>
        <w:t>8</w:t>
      </w:r>
      <w:r>
        <w:rPr>
          <w:rFonts w:hint="eastAsia"/>
        </w:rPr>
        <w:t>个线槽插入（见图</w:t>
      </w:r>
      <w:r>
        <w:t>11</w:t>
      </w:r>
      <w:r>
        <w:rPr>
          <w:rFonts w:hint="eastAsia"/>
        </w:rPr>
        <w:t>），一直插到线槽顶端。</w:t>
      </w:r>
    </w:p>
    <w:p w14:paraId="0ADE8651" w14:textId="07CC7452" w:rsidR="00291409" w:rsidRDefault="00541B2D">
      <w:pPr>
        <w:numPr>
          <w:ilvl w:val="0"/>
          <w:numId w:val="6"/>
        </w:numPr>
        <w:ind w:left="0" w:firstLine="420"/>
      </w:pPr>
      <w:r>
        <w:rPr>
          <w:rFonts w:hint="eastAsia"/>
        </w:rPr>
        <w:t>压线：确认所有导线都到位，并检查水晶头的线序无误后，就可以用压线钳压制</w:t>
      </w:r>
      <w:r>
        <w:t>RJ-45</w:t>
      </w:r>
      <w:r>
        <w:rPr>
          <w:rFonts w:hint="eastAsia"/>
        </w:rPr>
        <w:t>头了。将</w:t>
      </w:r>
      <w:r>
        <w:t>RJ-45</w:t>
      </w:r>
      <w:r>
        <w:rPr>
          <w:rFonts w:hint="eastAsia"/>
        </w:rPr>
        <w:t>头从无牙的一侧推入压线钳夹槽后，用力握紧线钳，将阵脚全部压入水晶头内（见图</w:t>
      </w:r>
      <w:r>
        <w:t>12</w:t>
      </w:r>
      <w:r>
        <w:rPr>
          <w:rFonts w:hint="eastAsia"/>
        </w:rPr>
        <w:t>，图</w:t>
      </w:r>
      <w:r>
        <w:t>13</w:t>
      </w:r>
      <w:r>
        <w:rPr>
          <w:rFonts w:hint="eastAsia"/>
        </w:rPr>
        <w:t>），压好后的效果</w:t>
      </w:r>
      <w:r w:rsidR="007A4EFF">
        <w:rPr>
          <w:rFonts w:hint="eastAsia"/>
        </w:rPr>
        <w:t>（</w:t>
      </w:r>
      <w:r>
        <w:rPr>
          <w:rFonts w:hint="eastAsia"/>
        </w:rPr>
        <w:t>见图</w:t>
      </w:r>
      <w:r>
        <w:t>14</w:t>
      </w:r>
      <w:r w:rsidR="007A4EFF">
        <w:rPr>
          <w:rFonts w:hint="eastAsia"/>
        </w:rPr>
        <w:t>）</w:t>
      </w:r>
      <w:r>
        <w:rPr>
          <w:rFonts w:hint="eastAsia"/>
        </w:rPr>
        <w:t>。</w:t>
      </w:r>
    </w:p>
    <w:p w14:paraId="15D386DA" w14:textId="77777777" w:rsidR="00291409" w:rsidRPr="00D67A14" w:rsidRDefault="00541B2D">
      <w:pPr>
        <w:numPr>
          <w:ilvl w:val="0"/>
          <w:numId w:val="4"/>
        </w:numPr>
        <w:tabs>
          <w:tab w:val="num" w:pos="-2724"/>
        </w:tabs>
        <w:ind w:left="770" w:hanging="350"/>
        <w:rPr>
          <w:rFonts w:ascii="STKaiti" w:eastAsia="STKaiti" w:hAnsi="STKaiti"/>
          <w:b/>
          <w:bCs/>
        </w:rPr>
      </w:pPr>
      <w:r w:rsidRPr="00D67A14">
        <w:rPr>
          <w:rFonts w:ascii="STKaiti" w:eastAsia="STKaiti" w:hAnsi="STKaiti" w:hint="eastAsia"/>
          <w:b/>
          <w:bCs/>
        </w:rPr>
        <w:t>双绞线的测试</w:t>
      </w:r>
    </w:p>
    <w:p w14:paraId="6EE9203A" w14:textId="46AF1569" w:rsidR="00291409" w:rsidRDefault="00541B2D">
      <w:pPr>
        <w:ind w:firstLine="420"/>
      </w:pPr>
      <w:r>
        <w:rPr>
          <w:rFonts w:hint="eastAsia"/>
        </w:rPr>
        <w:t>把水晶头的两端都做好后即可用网线测试仪（见图</w:t>
      </w:r>
      <w:r>
        <w:t>15</w:t>
      </w:r>
      <w:r>
        <w:rPr>
          <w:rFonts w:hint="eastAsia"/>
        </w:rPr>
        <w:t>）进行测试，</w:t>
      </w:r>
      <w:r w:rsidR="00AB29CA">
        <w:rPr>
          <w:rFonts w:hint="eastAsia"/>
        </w:rPr>
        <w:t>测试时将</w:t>
      </w:r>
      <w:r w:rsidR="00AB29CA">
        <w:rPr>
          <w:rFonts w:hint="eastAsia"/>
        </w:rPr>
        <w:t>R</w:t>
      </w:r>
      <w:r w:rsidR="00AB29CA">
        <w:t>J-45</w:t>
      </w:r>
      <w:r w:rsidR="00AB29CA">
        <w:rPr>
          <w:rFonts w:hint="eastAsia"/>
        </w:rPr>
        <w:t>水晶头分别插入主测试仪和远程测试端的</w:t>
      </w:r>
      <w:r w:rsidR="00AB29CA">
        <w:rPr>
          <w:rFonts w:hint="eastAsia"/>
        </w:rPr>
        <w:t>R</w:t>
      </w:r>
      <w:r w:rsidR="00AB29CA">
        <w:t>J-45</w:t>
      </w:r>
      <w:r w:rsidR="00AB29CA">
        <w:rPr>
          <w:rFonts w:hint="eastAsia"/>
        </w:rPr>
        <w:t>接口，并将开关打开至“</w:t>
      </w:r>
      <w:r w:rsidR="00AB29CA">
        <w:rPr>
          <w:rFonts w:hint="eastAsia"/>
        </w:rPr>
        <w:t>O</w:t>
      </w:r>
      <w:r w:rsidR="00AB29CA">
        <w:t>N</w:t>
      </w:r>
      <w:r w:rsidR="00AB29CA">
        <w:rPr>
          <w:rFonts w:hint="eastAsia"/>
        </w:rPr>
        <w:t>”（</w:t>
      </w:r>
      <w:r w:rsidR="00AB29CA">
        <w:rPr>
          <w:rFonts w:hint="eastAsia"/>
        </w:rPr>
        <w:t>S</w:t>
      </w:r>
      <w:r w:rsidR="00AB29CA">
        <w:rPr>
          <w:rFonts w:hint="eastAsia"/>
        </w:rPr>
        <w:t>为慢速档）。</w:t>
      </w:r>
      <w:r>
        <w:rPr>
          <w:rFonts w:hint="eastAsia"/>
        </w:rPr>
        <w:t>如果测试仪上的</w:t>
      </w:r>
      <w:r>
        <w:t>8</w:t>
      </w:r>
      <w:r>
        <w:rPr>
          <w:rFonts w:hint="eastAsia"/>
        </w:rPr>
        <w:t>个指示灯都依次为绿色闪过，证明网线制作成功。如果出现任何一个灯</w:t>
      </w:r>
      <w:r w:rsidR="003B7767">
        <w:rPr>
          <w:rFonts w:hint="eastAsia"/>
        </w:rPr>
        <w:t>不能正常亮起，或者颜色异常</w:t>
      </w:r>
      <w:r>
        <w:rPr>
          <w:rFonts w:hint="eastAsia"/>
        </w:rPr>
        <w:t>，则必然存在短路或接触不良现象，此时应先对两端的水晶头再用压线钳压一次，再测。如果故障依然存在，需要检查两端水晶头是否按序排好。如果顺序出错，需要重做水晶头，然后再测。如果顺序没有出错，这时可任意选一端重做，然后测试。最坏的情况就是两头需要重做。直到测试成功为止。如果制作的是交叉双绞线，则测试仪上灯的闪亮顺序为：</w:t>
      </w:r>
      <w:r>
        <w:t>3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、</w:t>
      </w:r>
      <w:r>
        <w:t>1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、</w:t>
      </w:r>
      <w:r>
        <w:t>5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、</w:t>
      </w:r>
      <w:r>
        <w:t>7</w:t>
      </w:r>
      <w:r>
        <w:rPr>
          <w:rFonts w:hint="eastAsia"/>
        </w:rPr>
        <w:t>、</w:t>
      </w:r>
      <w:r>
        <w:t>8</w:t>
      </w:r>
      <w:r>
        <w:rPr>
          <w:rFonts w:hint="eastAsia"/>
        </w:rPr>
        <w:t>。</w:t>
      </w:r>
    </w:p>
    <w:p w14:paraId="00863268" w14:textId="0D347554" w:rsidR="00291409" w:rsidRDefault="00541B2D">
      <w:pPr>
        <w:ind w:firstLine="420"/>
      </w:pPr>
      <w:r w:rsidRPr="00D3481E">
        <w:rPr>
          <w:rFonts w:hint="eastAsia"/>
        </w:rPr>
        <w:t>注意：</w:t>
      </w:r>
      <w:r w:rsidR="00A72B92">
        <w:rPr>
          <w:rFonts w:hint="eastAsia"/>
        </w:rPr>
        <w:t>网线测试仪的</w:t>
      </w:r>
      <w:r w:rsidR="00A72B92">
        <w:rPr>
          <w:rFonts w:hint="eastAsia"/>
        </w:rPr>
        <w:t>8</w:t>
      </w:r>
      <w:r w:rsidR="00A72B92">
        <w:rPr>
          <w:rFonts w:hint="eastAsia"/>
        </w:rPr>
        <w:t>个灯没有全亮，并不一定代表网线</w:t>
      </w:r>
      <w:r w:rsidR="00A8256A">
        <w:rPr>
          <w:rFonts w:hint="eastAsia"/>
        </w:rPr>
        <w:t>绝对</w:t>
      </w:r>
      <w:r w:rsidR="00A72B92">
        <w:rPr>
          <w:rFonts w:hint="eastAsia"/>
        </w:rPr>
        <w:t>无法正常使用，具体</w:t>
      </w:r>
      <w:r w:rsidR="00A8256A">
        <w:rPr>
          <w:rFonts w:hint="eastAsia"/>
        </w:rPr>
        <w:t>情况</w:t>
      </w:r>
      <w:r w:rsidR="00A72B92">
        <w:rPr>
          <w:rFonts w:hint="eastAsia"/>
        </w:rPr>
        <w:t>请同学结合上面的双绞线通信原理进行思考。另外</w:t>
      </w:r>
      <w:r w:rsidRPr="00D3481E">
        <w:rPr>
          <w:rFonts w:hint="eastAsia"/>
        </w:rPr>
        <w:t>水晶头是网络耗材，是一次性的，使用一次后就会作废，所以要节约使用。</w:t>
      </w:r>
    </w:p>
    <w:p w14:paraId="37487176" w14:textId="5C76426F" w:rsidR="00291409" w:rsidRDefault="00ED6BBC">
      <w:pPr>
        <w:jc w:val="center"/>
      </w:pPr>
      <w:r>
        <w:rPr>
          <w:noProof/>
        </w:rPr>
        <w:drawing>
          <wp:inline distT="0" distB="0" distL="0" distR="0" wp14:anchorId="3FDF80F4" wp14:editId="5B89301A">
            <wp:extent cx="3155473" cy="20157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168" cy="203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FC0" w14:textId="294EDA99" w:rsidR="00291409" w:rsidRDefault="00541B2D"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图12 压线</w:t>
      </w:r>
    </w:p>
    <w:p w14:paraId="2C72E3C9" w14:textId="2A8024CA" w:rsidR="00291409" w:rsidRDefault="00ED6BBC">
      <w:pPr>
        <w:jc w:val="center"/>
      </w:pPr>
      <w:r>
        <w:rPr>
          <w:noProof/>
        </w:rPr>
        <w:lastRenderedPageBreak/>
        <w:drawing>
          <wp:inline distT="0" distB="0" distL="0" distR="0" wp14:anchorId="11102178" wp14:editId="1CB16658">
            <wp:extent cx="3271755" cy="23573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283" cy="23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5363" w14:textId="54ADCF19" w:rsidR="00291409" w:rsidRDefault="00541B2D"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图13 压紧</w:t>
      </w:r>
    </w:p>
    <w:p w14:paraId="5B9D3DEB" w14:textId="7AADBBC3" w:rsidR="00291409" w:rsidRDefault="00ED6BBC"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/>
          <w:noProof/>
          <w:sz w:val="18"/>
          <w:szCs w:val="18"/>
        </w:rPr>
        <w:drawing>
          <wp:inline distT="0" distB="0" distL="0" distR="0" wp14:anchorId="760918FB" wp14:editId="53FFEFDF">
            <wp:extent cx="2296215" cy="28119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29" cy="28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54F6" w14:textId="5B4485C4" w:rsidR="00291409" w:rsidRDefault="00541B2D"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图14 完成后的效果</w:t>
      </w:r>
    </w:p>
    <w:p w14:paraId="29912D1F" w14:textId="74F2F7E8" w:rsidR="00291409" w:rsidRDefault="00541B2D"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/>
          <w:noProof/>
          <w:sz w:val="18"/>
          <w:szCs w:val="18"/>
        </w:rPr>
        <w:drawing>
          <wp:inline distT="0" distB="0" distL="0" distR="0" wp14:anchorId="44316BC1" wp14:editId="526592A8">
            <wp:extent cx="2446655" cy="2565209"/>
            <wp:effectExtent l="0" t="0" r="0" b="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-1241" b="-2"/>
                    <a:stretch/>
                  </pic:blipFill>
                  <pic:spPr bwMode="auto">
                    <a:xfrm>
                      <a:off x="0" y="0"/>
                      <a:ext cx="2475969" cy="25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6BBC">
        <w:rPr>
          <w:rFonts w:ascii="宋体" w:hAnsi="宋体" w:hint="eastAsia"/>
          <w:sz w:val="18"/>
          <w:szCs w:val="18"/>
        </w:rPr>
        <w:t xml:space="preserve"> </w:t>
      </w:r>
      <w:r w:rsidR="00ED6BBC">
        <w:rPr>
          <w:rFonts w:ascii="宋体" w:hAnsi="宋体"/>
          <w:noProof/>
          <w:sz w:val="18"/>
          <w:szCs w:val="18"/>
        </w:rPr>
        <w:drawing>
          <wp:inline distT="0" distB="0" distL="0" distR="0" wp14:anchorId="281D6749" wp14:editId="015BDFE6">
            <wp:extent cx="2198370" cy="25489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27" cy="25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CA3D" w14:textId="742CDB0C" w:rsidR="00291409" w:rsidRDefault="00541B2D" w:rsidP="00813455">
      <w:pPr>
        <w:ind w:firstLineChars="1000" w:firstLine="196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图15 网络测试仪</w:t>
      </w:r>
      <w:r w:rsidR="00813455">
        <w:rPr>
          <w:rFonts w:ascii="宋体" w:hAnsi="宋体" w:hint="eastAsia"/>
          <w:sz w:val="18"/>
          <w:szCs w:val="18"/>
        </w:rPr>
        <w:t xml:space="preserve">（a） </w:t>
      </w:r>
      <w:r w:rsidR="00813455">
        <w:rPr>
          <w:rFonts w:ascii="宋体" w:hAnsi="宋体"/>
          <w:sz w:val="18"/>
          <w:szCs w:val="18"/>
        </w:rPr>
        <w:t xml:space="preserve">              </w:t>
      </w:r>
      <w:r w:rsidR="00813455">
        <w:rPr>
          <w:rFonts w:ascii="宋体" w:hAnsi="宋体" w:hint="eastAsia"/>
          <w:sz w:val="18"/>
          <w:szCs w:val="18"/>
        </w:rPr>
        <w:t>图1</w:t>
      </w:r>
      <w:r w:rsidR="00813455">
        <w:rPr>
          <w:rFonts w:ascii="宋体" w:hAnsi="宋体"/>
          <w:sz w:val="18"/>
          <w:szCs w:val="18"/>
        </w:rPr>
        <w:t xml:space="preserve">5 </w:t>
      </w:r>
      <w:r w:rsidR="00813455">
        <w:rPr>
          <w:rFonts w:ascii="宋体" w:hAnsi="宋体" w:hint="eastAsia"/>
          <w:sz w:val="18"/>
          <w:szCs w:val="18"/>
        </w:rPr>
        <w:t>网络测试仪（b）</w:t>
      </w:r>
    </w:p>
    <w:p w14:paraId="08378EBD" w14:textId="252E67B1" w:rsidR="00291409" w:rsidRPr="007F18B7" w:rsidRDefault="007F18B7" w:rsidP="007F18B7">
      <w:pPr>
        <w:jc w:val="left"/>
        <w:rPr>
          <w:rFonts w:ascii="黑体" w:eastAsia="黑体" w:hAnsi="黑体"/>
        </w:rPr>
      </w:pPr>
      <w:r w:rsidRPr="007F18B7">
        <w:rPr>
          <w:rFonts w:ascii="黑体" w:eastAsia="黑体" w:hAnsi="黑体" w:hint="eastAsia"/>
        </w:rPr>
        <w:lastRenderedPageBreak/>
        <w:t>三、</w:t>
      </w:r>
      <w:r w:rsidR="00541B2D" w:rsidRPr="007F18B7">
        <w:rPr>
          <w:rFonts w:ascii="黑体" w:eastAsia="黑体" w:hAnsi="黑体" w:hint="eastAsia"/>
        </w:rPr>
        <w:t>实验</w:t>
      </w:r>
      <w:r w:rsidRPr="007F18B7">
        <w:rPr>
          <w:rFonts w:ascii="黑体" w:eastAsia="黑体" w:hAnsi="黑体" w:hint="eastAsia"/>
        </w:rPr>
        <w:t>任务</w:t>
      </w:r>
    </w:p>
    <w:p w14:paraId="566BA341" w14:textId="36A5F6CB" w:rsidR="00291409" w:rsidRDefault="00541B2D">
      <w:pPr>
        <w:ind w:firstLine="420"/>
      </w:pPr>
      <w:r>
        <w:rPr>
          <w:rFonts w:hint="eastAsia"/>
        </w:rPr>
        <w:t>按照图</w:t>
      </w:r>
      <w:r>
        <w:t>16</w:t>
      </w:r>
      <w:r>
        <w:rPr>
          <w:rFonts w:hint="eastAsia"/>
        </w:rPr>
        <w:t>所示的两种不同的计算机连接方式，来制作相应的</w:t>
      </w:r>
      <w:r>
        <w:t>RJ-45</w:t>
      </w:r>
      <w:r>
        <w:rPr>
          <w:rFonts w:hint="eastAsia"/>
        </w:rPr>
        <w:t>的双绞线</w:t>
      </w:r>
      <w:r w:rsidR="000D012D">
        <w:rPr>
          <w:rFonts w:hint="eastAsia"/>
        </w:rPr>
        <w:t>，思考两种不同的计算机连接方式，应该使用哪种双绞线连接方式</w:t>
      </w:r>
      <w:r>
        <w:rPr>
          <w:rFonts w:hint="eastAsia"/>
        </w:rPr>
        <w:t>。并通过相应的</w:t>
      </w:r>
      <w:r>
        <w:t>IP</w:t>
      </w:r>
      <w:r>
        <w:rPr>
          <w:rFonts w:hint="eastAsia"/>
        </w:rPr>
        <w:t>地址的设置来实现从一台计算机向另一台计算机传送一个文本文件。</w:t>
      </w:r>
    </w:p>
    <w:p w14:paraId="7A62D019" w14:textId="77777777" w:rsidR="00291409" w:rsidRDefault="00541B2D">
      <w:pPr>
        <w:numPr>
          <w:ilvl w:val="0"/>
          <w:numId w:val="8"/>
        </w:num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实验所需要的设备</w:t>
      </w:r>
    </w:p>
    <w:p w14:paraId="3BD646F8" w14:textId="77777777" w:rsidR="00291409" w:rsidRDefault="00541B2D">
      <w:pPr>
        <w:ind w:firstLine="420"/>
      </w:pPr>
      <w:r>
        <w:rPr>
          <w:rFonts w:hint="eastAsia"/>
        </w:rPr>
        <w:t>集线器（或交换机）一台、两台带用</w:t>
      </w:r>
      <w:r>
        <w:t>RJ-45</w:t>
      </w:r>
      <w:r>
        <w:rPr>
          <w:rFonts w:hint="eastAsia"/>
        </w:rPr>
        <w:t>插槽的以太网卡的计算机（要求计算机上装有</w:t>
      </w:r>
      <w:r>
        <w:t>Windows</w:t>
      </w:r>
      <w:r>
        <w:rPr>
          <w:rFonts w:hint="eastAsia"/>
        </w:rPr>
        <w:t>操作系统）、水晶头</w:t>
      </w:r>
      <w:r>
        <w:t>6</w:t>
      </w:r>
      <w:r>
        <w:rPr>
          <w:rFonts w:hint="eastAsia"/>
        </w:rPr>
        <w:t>个、压线钳、测线仪一个或万用表一个。</w:t>
      </w:r>
    </w:p>
    <w:p w14:paraId="266D638C" w14:textId="77777777" w:rsidR="00291409" w:rsidRDefault="00541B2D">
      <w:pPr>
        <w:numPr>
          <w:ilvl w:val="0"/>
          <w:numId w:val="8"/>
        </w:num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实验步骤</w:t>
      </w:r>
    </w:p>
    <w:p w14:paraId="4D90C853" w14:textId="6C5DAF96" w:rsidR="00291409" w:rsidRDefault="00541B2D">
      <w:pPr>
        <w:ind w:firstLine="420"/>
      </w:pPr>
      <w:r>
        <w:rPr>
          <w:rFonts w:hint="eastAsia"/>
        </w:rPr>
        <w:t>网线的制作如前所示。其中，对于图</w:t>
      </w:r>
      <w:r>
        <w:t>16</w:t>
      </w:r>
      <w:r>
        <w:rPr>
          <w:rFonts w:hint="eastAsia"/>
        </w:rPr>
        <w:t>（</w:t>
      </w:r>
      <w:r>
        <w:t>a</w:t>
      </w:r>
      <w:r>
        <w:rPr>
          <w:rFonts w:hint="eastAsia"/>
        </w:rPr>
        <w:t>）的连接方式，采用常规连接方式；对于图</w:t>
      </w:r>
      <w:r>
        <w:t>16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）的连接方式，采用交叉连接方式。</w:t>
      </w:r>
    </w:p>
    <w:p w14:paraId="46620985" w14:textId="77777777" w:rsidR="00291409" w:rsidRDefault="00541B2D">
      <w:pPr>
        <w:numPr>
          <w:ilvl w:val="0"/>
          <w:numId w:val="8"/>
        </w:numPr>
        <w:rPr>
          <w:rFonts w:ascii="STKaiti" w:eastAsia="STKaiti" w:hAnsi="STKaiti"/>
        </w:rPr>
      </w:pPr>
      <w:r>
        <w:rPr>
          <w:rFonts w:ascii="STKaiti" w:eastAsia="STKaiti" w:hAnsi="STKaiti" w:hint="eastAsia"/>
        </w:rPr>
        <w:t>实验的验证方式</w:t>
      </w:r>
    </w:p>
    <w:p w14:paraId="3A140656" w14:textId="77777777" w:rsidR="00291409" w:rsidRDefault="00541B2D">
      <w:pPr>
        <w:ind w:firstLine="420"/>
      </w:pPr>
      <w:r>
        <w:rPr>
          <w:rFonts w:hint="eastAsia"/>
        </w:rPr>
        <w:t>在两台</w:t>
      </w:r>
      <w:r>
        <w:t>PC</w:t>
      </w:r>
      <w:r>
        <w:rPr>
          <w:rFonts w:hint="eastAsia"/>
        </w:rPr>
        <w:t>机之间用</w:t>
      </w:r>
      <w:r>
        <w:t>ping</w:t>
      </w:r>
      <w:r>
        <w:rPr>
          <w:rFonts w:hint="eastAsia"/>
        </w:rPr>
        <w:t>命令测试一下，看是否能够相通。记下屏幕截图或命令执行时的屏幕上显示的内容。</w:t>
      </w:r>
    </w:p>
    <w:p w14:paraId="70B2F4C1" w14:textId="59D31BA8" w:rsidR="00147996" w:rsidRDefault="00147996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2D8DB7E" wp14:editId="4D48AE0F">
            <wp:extent cx="4767566" cy="13188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93" cy="132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3AEE" w14:textId="3690EBCD" w:rsidR="00291409" w:rsidRDefault="00541B2D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16 </w:t>
      </w:r>
      <w:r>
        <w:rPr>
          <w:rFonts w:hint="eastAsia"/>
          <w:sz w:val="18"/>
          <w:szCs w:val="18"/>
        </w:rPr>
        <w:t>实验用图</w:t>
      </w:r>
    </w:p>
    <w:p w14:paraId="6529A7F4" w14:textId="13773719" w:rsidR="00F97583" w:rsidRPr="00F97583" w:rsidRDefault="00F97583" w:rsidP="00F97583">
      <w:pPr>
        <w:rPr>
          <w:rFonts w:ascii="黑体" w:eastAsia="黑体" w:hAnsi="黑体"/>
        </w:rPr>
      </w:pPr>
      <w:r w:rsidRPr="00F97583">
        <w:rPr>
          <w:rFonts w:ascii="黑体" w:eastAsia="黑体" w:hAnsi="黑体" w:hint="eastAsia"/>
        </w:rPr>
        <w:t>四、实验思考</w:t>
      </w:r>
    </w:p>
    <w:p w14:paraId="17E08319" w14:textId="5D0989F6" w:rsidR="00541B2D" w:rsidRDefault="00541B2D" w:rsidP="00F97583">
      <w:pPr>
        <w:ind w:firstLineChars="200" w:firstLine="453"/>
      </w:pPr>
      <w:r>
        <w:rPr>
          <w:rFonts w:hint="eastAsia"/>
        </w:rPr>
        <w:t>把用在图</w:t>
      </w:r>
      <w:r>
        <w:t>16</w:t>
      </w:r>
      <w:r>
        <w:rPr>
          <w:rFonts w:hint="eastAsia"/>
        </w:rPr>
        <w:t>（</w:t>
      </w:r>
      <w:r>
        <w:t>a</w:t>
      </w:r>
      <w:r>
        <w:rPr>
          <w:rFonts w:hint="eastAsia"/>
        </w:rPr>
        <w:t>）的双绞线用在图</w:t>
      </w:r>
      <w:r>
        <w:t>16</w:t>
      </w:r>
      <w:r>
        <w:rPr>
          <w:rFonts w:hint="eastAsia"/>
        </w:rPr>
        <w:t>（</w:t>
      </w:r>
      <w:r>
        <w:t>b</w:t>
      </w:r>
      <w:r>
        <w:rPr>
          <w:rFonts w:hint="eastAsia"/>
        </w:rPr>
        <w:t>）的连接方式上，两个计算机是否能够相通？为什么？</w:t>
      </w:r>
    </w:p>
    <w:sectPr w:rsidR="00541B2D">
      <w:pgSz w:w="11906" w:h="16838"/>
      <w:pgMar w:top="1418" w:right="1418" w:bottom="1418" w:left="1418" w:header="851" w:footer="851" w:gutter="0"/>
      <w:cols w:space="425"/>
      <w:docGrid w:type="linesAndChars" w:linePitch="359" w:charSpace="34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CDEA0" w14:textId="77777777" w:rsidR="00953609" w:rsidRDefault="00953609" w:rsidP="00265671">
      <w:r>
        <w:separator/>
      </w:r>
    </w:p>
  </w:endnote>
  <w:endnote w:type="continuationSeparator" w:id="0">
    <w:p w14:paraId="3E39ECBC" w14:textId="77777777" w:rsidR="00953609" w:rsidRDefault="00953609" w:rsidP="00265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F9EC0" w14:textId="77777777" w:rsidR="00953609" w:rsidRDefault="00953609" w:rsidP="00265671">
      <w:r>
        <w:separator/>
      </w:r>
    </w:p>
  </w:footnote>
  <w:footnote w:type="continuationSeparator" w:id="0">
    <w:p w14:paraId="1FF36291" w14:textId="77777777" w:rsidR="00953609" w:rsidRDefault="00953609" w:rsidP="002656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7373"/>
    <w:multiLevelType w:val="hybridMultilevel"/>
    <w:tmpl w:val="91168FCE"/>
    <w:lvl w:ilvl="0" w:tplc="19E2586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BE3CEA"/>
    <w:multiLevelType w:val="hybridMultilevel"/>
    <w:tmpl w:val="856635A6"/>
    <w:lvl w:ilvl="0" w:tplc="765AE06E">
      <w:start w:val="3"/>
      <w:numFmt w:val="japaneseCounting"/>
      <w:lvlText w:val="%1、"/>
      <w:lvlJc w:val="left"/>
      <w:pPr>
        <w:ind w:left="720" w:hanging="720"/>
      </w:pPr>
      <w:rPr>
        <w:rFonts w:ascii="黑体" w:eastAsia="黑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E305E2"/>
    <w:multiLevelType w:val="hybridMultilevel"/>
    <w:tmpl w:val="F1B8A0FA"/>
    <w:lvl w:ilvl="0" w:tplc="18B4137C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C266D2"/>
    <w:multiLevelType w:val="hybridMultilevel"/>
    <w:tmpl w:val="CFAEC5C6"/>
    <w:lvl w:ilvl="0" w:tplc="F9920B9C">
      <w:start w:val="1"/>
      <w:numFmt w:val="japaneseCounting"/>
      <w:lvlText w:val="%1、"/>
      <w:lvlJc w:val="left"/>
      <w:pPr>
        <w:tabs>
          <w:tab w:val="num" w:pos="840"/>
        </w:tabs>
        <w:ind w:left="840" w:hanging="420"/>
      </w:pPr>
    </w:lvl>
    <w:lvl w:ilvl="1" w:tplc="F920DB66">
      <w:start w:val="1"/>
      <w:numFmt w:val="decimal"/>
      <w:lvlText w:val="%2．"/>
      <w:lvlJc w:val="left"/>
      <w:pPr>
        <w:tabs>
          <w:tab w:val="num" w:pos="1560"/>
        </w:tabs>
        <w:ind w:left="1560" w:hanging="7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545625"/>
    <w:multiLevelType w:val="hybridMultilevel"/>
    <w:tmpl w:val="2F7AC952"/>
    <w:lvl w:ilvl="0" w:tplc="19E2586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227"/>
  <w:drawingGridVerticalSpacing w:val="359"/>
  <w:displayHorizontalDrawingGridEvery w:val="0"/>
  <w:characterSpacingControl w:val="compressPunctuation"/>
  <w:hdrShapeDefaults>
    <o:shapedefaults v:ext="edit" spidmax="213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1BCB"/>
    <w:rsid w:val="00031BCB"/>
    <w:rsid w:val="000A1E7E"/>
    <w:rsid w:val="000A3F18"/>
    <w:rsid w:val="000D012D"/>
    <w:rsid w:val="00147996"/>
    <w:rsid w:val="00184AAF"/>
    <w:rsid w:val="001E1970"/>
    <w:rsid w:val="0024278F"/>
    <w:rsid w:val="00264AD9"/>
    <w:rsid w:val="00265671"/>
    <w:rsid w:val="00291409"/>
    <w:rsid w:val="002C64BB"/>
    <w:rsid w:val="00302B46"/>
    <w:rsid w:val="003B7767"/>
    <w:rsid w:val="003D3277"/>
    <w:rsid w:val="004174CC"/>
    <w:rsid w:val="00462AA7"/>
    <w:rsid w:val="004C5DC4"/>
    <w:rsid w:val="00505565"/>
    <w:rsid w:val="005112E8"/>
    <w:rsid w:val="00525A86"/>
    <w:rsid w:val="00541B2D"/>
    <w:rsid w:val="0060692F"/>
    <w:rsid w:val="006144F8"/>
    <w:rsid w:val="00626BF7"/>
    <w:rsid w:val="006868E9"/>
    <w:rsid w:val="006B2F09"/>
    <w:rsid w:val="006D3A3B"/>
    <w:rsid w:val="007641EB"/>
    <w:rsid w:val="007677B2"/>
    <w:rsid w:val="00771757"/>
    <w:rsid w:val="007A4EFF"/>
    <w:rsid w:val="007F18B7"/>
    <w:rsid w:val="00813455"/>
    <w:rsid w:val="00854747"/>
    <w:rsid w:val="008733E3"/>
    <w:rsid w:val="008929F8"/>
    <w:rsid w:val="008D1830"/>
    <w:rsid w:val="00953609"/>
    <w:rsid w:val="009D41FF"/>
    <w:rsid w:val="009F291E"/>
    <w:rsid w:val="00A4518A"/>
    <w:rsid w:val="00A72B92"/>
    <w:rsid w:val="00A8256A"/>
    <w:rsid w:val="00AB29CA"/>
    <w:rsid w:val="00AB6F66"/>
    <w:rsid w:val="00B1632B"/>
    <w:rsid w:val="00B566C7"/>
    <w:rsid w:val="00BF7359"/>
    <w:rsid w:val="00C41D83"/>
    <w:rsid w:val="00CB342C"/>
    <w:rsid w:val="00D3481E"/>
    <w:rsid w:val="00D45C30"/>
    <w:rsid w:val="00D67A14"/>
    <w:rsid w:val="00DF3DE7"/>
    <w:rsid w:val="00E00DE4"/>
    <w:rsid w:val="00E2581B"/>
    <w:rsid w:val="00E50720"/>
    <w:rsid w:val="00E66A54"/>
    <w:rsid w:val="00ED6BBC"/>
    <w:rsid w:val="00EE0C59"/>
    <w:rsid w:val="00F9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place"/>
  <w:smartTagType w:namespaceuri="urn:schemas-microsoft-com:office:smarttags" w:name="State"/>
  <w:shapeDefaults>
    <o:shapedefaults v:ext="edit" spidmax="2135"/>
    <o:shapelayout v:ext="edit">
      <o:idmap v:ext="edit" data="2"/>
      <o:rules v:ext="edit">
        <o:r id="V:Rule1" type="connector" idref="#_x0000_s2128">
          <o:proxy start="" idref="#_x0000_s2115" connectloc="3"/>
          <o:proxy end="" idref="#_x0000_s2120" connectloc="1"/>
        </o:r>
        <o:r id="V:Rule2" type="connector" idref="#_x0000_s2127">
          <o:proxy start="" idref="#_x0000_s2110" connectloc="3"/>
          <o:proxy end="" idref="#_x0000_s2121" connectloc="1"/>
        </o:r>
        <o:r id="V:Rule3" type="connector" idref="#_x0000_s2129">
          <o:proxy start="" idref="#_x0000_s2112" connectloc="3"/>
          <o:proxy end="" idref="#_x0000_s2119" connectloc="1"/>
        </o:r>
        <o:r id="V:Rule4" type="connector" idref="#_x0000_s2131">
          <o:proxy start="" idref="#_x0000_s2114" connectloc="3"/>
          <o:proxy end="" idref="#_x0000_s2123" connectloc="1"/>
        </o:r>
        <o:r id="V:Rule5" type="connector" idref="#_x0000_s2105">
          <o:proxy start="" idref="#_x0000_s2063" connectloc="3"/>
          <o:proxy end="" idref="#_x0000_s2071" connectloc="1"/>
        </o:r>
        <o:r id="V:Rule6" type="connector" idref="#_x0000_s2075">
          <o:proxy start="" idref="#_x0000_s2056" connectloc="3"/>
          <o:proxy end="" idref="#_x0000_s2065" connectloc="1"/>
        </o:r>
        <o:r id="V:Rule7" type="connector" idref="#_x0000_s2130">
          <o:proxy start="" idref="#_x0000_s2113" connectloc="3"/>
          <o:proxy end="" idref="#_x0000_s2122" connectloc="1"/>
        </o:r>
        <o:r id="V:Rule8" type="connector" idref="#_x0000_s2103">
          <o:proxy start="" idref="#_x0000_s2061" connectloc="3"/>
          <o:proxy end="" idref="#_x0000_s2069" connectloc="1"/>
        </o:r>
        <o:r id="V:Rule9" type="connector" idref="#_x0000_s2133">
          <o:proxy start="" idref="#_x0000_s2116" connectloc="3"/>
          <o:proxy end="" idref="#_x0000_s2125" connectloc="1"/>
        </o:r>
        <o:r id="V:Rule10" type="connector" idref="#_x0000_s2104">
          <o:proxy start="" idref="#_x0000_s2062" connectloc="3"/>
          <o:proxy end="" idref="#_x0000_s2070" connectloc="1"/>
        </o:r>
        <o:r id="V:Rule11" type="connector" idref="#_x0000_s2106">
          <o:proxy start="" idref="#_x0000_s2064" connectloc="3"/>
          <o:proxy end="" idref="#_x0000_s2072" connectloc="1"/>
        </o:r>
        <o:r id="V:Rule12" type="connector" idref="#_x0000_s2132">
          <o:proxy start="" idref="#_x0000_s2111" connectloc="3"/>
          <o:proxy end="" idref="#_x0000_s2124" connectloc="1"/>
        </o:r>
        <o:r id="V:Rule13" type="connector" idref="#_x0000_s2077">
          <o:proxy start="" idref="#_x0000_s2059" connectloc="3"/>
          <o:proxy end="" idref="#_x0000_s2067" connectloc="1"/>
        </o:r>
        <o:r id="V:Rule14" type="connector" idref="#_x0000_s2134">
          <o:proxy start="" idref="#_x0000_s2117" connectloc="3"/>
          <o:proxy end="" idref="#_x0000_s2126" connectloc="1"/>
        </o:r>
        <o:r id="V:Rule15" type="connector" idref="#_x0000_s2076">
          <o:proxy start="" idref="#_x0000_s2058" connectloc="3"/>
          <o:proxy end="" idref="#_x0000_s2066" connectloc="1"/>
        </o:r>
        <o:r id="V:Rule16" type="connector" idref="#_x0000_s2078">
          <o:proxy start="" idref="#_x0000_s2060" connectloc="3"/>
          <o:proxy end="" idref="#_x0000_s2068" connectloc="1"/>
        </o:r>
      </o:rules>
    </o:shapelayout>
  </w:shapeDefaults>
  <w:decimalSymbol w:val="."/>
  <w:listSeparator w:val=","/>
  <w14:docId w14:val="7D69479D"/>
  <w15:docId w15:val="{39AEF9F9-7829-4932-AF40-76FED7C4A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宋体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semiHidden/>
    <w:pPr>
      <w:shd w:val="clear" w:color="auto" w:fill="000080"/>
    </w:pPr>
  </w:style>
  <w:style w:type="character" w:customStyle="1" w:styleId="a4">
    <w:name w:val="文档结构图 字符"/>
    <w:basedOn w:val="a0"/>
    <w:link w:val="a3"/>
    <w:rPr>
      <w:rFonts w:ascii="宋体" w:eastAsia="宋体"/>
      <w:kern w:val="2"/>
      <w:sz w:val="18"/>
      <w:szCs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rsid w:val="002656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265671"/>
    <w:rPr>
      <w:rFonts w:eastAsia="宋体"/>
      <w:kern w:val="2"/>
      <w:sz w:val="18"/>
      <w:szCs w:val="18"/>
    </w:rPr>
  </w:style>
  <w:style w:type="paragraph" w:styleId="a8">
    <w:name w:val="footer"/>
    <w:basedOn w:val="a"/>
    <w:link w:val="a9"/>
    <w:rsid w:val="002656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265671"/>
    <w:rPr>
      <w:rFonts w:eastAsia="宋体"/>
      <w:kern w:val="2"/>
      <w:sz w:val="18"/>
      <w:szCs w:val="18"/>
    </w:rPr>
  </w:style>
  <w:style w:type="paragraph" w:styleId="aa">
    <w:name w:val="Balloon Text"/>
    <w:basedOn w:val="a"/>
    <w:link w:val="ab"/>
    <w:rsid w:val="00265671"/>
    <w:rPr>
      <w:sz w:val="18"/>
      <w:szCs w:val="18"/>
    </w:rPr>
  </w:style>
  <w:style w:type="character" w:customStyle="1" w:styleId="ab">
    <w:name w:val="批注框文本 字符"/>
    <w:basedOn w:val="a0"/>
    <w:link w:val="aa"/>
    <w:rsid w:val="00265671"/>
    <w:rPr>
      <w:rFonts w:eastAsia="宋体"/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7F18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459</Words>
  <Characters>2617</Characters>
  <Application>Microsoft Office Word</Application>
  <DocSecurity>0</DocSecurity>
  <Lines>21</Lines>
  <Paragraphs>6</Paragraphs>
  <ScaleCrop>false</ScaleCrop>
  <Company>NEUQ</Company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计算机网络实验一</dc:title>
  <dc:subject>网线制作、连网实验</dc:subject>
  <dc:creator>cxn</dc:creator>
  <cp:keywords/>
  <dc:description/>
  <cp:lastModifiedBy> </cp:lastModifiedBy>
  <cp:revision>53</cp:revision>
  <dcterms:created xsi:type="dcterms:W3CDTF">2016-10-12T03:01:00Z</dcterms:created>
  <dcterms:modified xsi:type="dcterms:W3CDTF">2022-03-26T11:35:00Z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计算机网络实验一">
    <vt:lpwstr>网线制作、连网实验</vt:lpwstr>
  </property>
</Properties>
</file>