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A180D" w14:textId="77777777" w:rsidR="005D5E24" w:rsidRDefault="005D5E24" w:rsidP="005D5E24">
      <w:pPr>
        <w:pStyle w:val="Titre1"/>
        <w:jc w:val="center"/>
      </w:pPr>
    </w:p>
    <w:p w14:paraId="6989804A" w14:textId="77777777" w:rsidR="005D5E24" w:rsidRDefault="005D5E24" w:rsidP="005D5E24">
      <w:pPr>
        <w:pStyle w:val="Titre1"/>
        <w:jc w:val="center"/>
      </w:pPr>
    </w:p>
    <w:p w14:paraId="5B0B815B" w14:textId="77777777" w:rsidR="00197701" w:rsidRPr="003B2652" w:rsidRDefault="00197701" w:rsidP="00197701">
      <w:pPr>
        <w:pStyle w:val="Titre"/>
        <w:ind w:firstLine="0"/>
        <w:rPr>
          <w:rFonts w:cs="Calibri"/>
          <w:sz w:val="36"/>
        </w:rPr>
      </w:pPr>
    </w:p>
    <w:p w14:paraId="636E5E2B" w14:textId="77777777" w:rsidR="00197701" w:rsidRPr="00197701" w:rsidRDefault="00197701" w:rsidP="00197701">
      <w:pPr>
        <w:pStyle w:val="Titre"/>
        <w:jc w:val="center"/>
        <w:rPr>
          <w:rFonts w:cs="Calibri"/>
          <w:sz w:val="36"/>
        </w:rPr>
      </w:pPr>
      <w:r>
        <w:rPr>
          <w:rFonts w:cs="Calibri"/>
          <w:sz w:val="36"/>
        </w:rPr>
        <w:t>GreenTech Verte</w:t>
      </w:r>
    </w:p>
    <w:p w14:paraId="1C1F76DC" w14:textId="77777777" w:rsidR="00197701" w:rsidRDefault="00197701" w:rsidP="00197701">
      <w:pPr>
        <w:pStyle w:val="Titre"/>
        <w:jc w:val="center"/>
        <w:rPr>
          <w:rFonts w:cs="Calibri"/>
          <w:sz w:val="36"/>
        </w:rPr>
      </w:pPr>
      <w:r>
        <w:rPr>
          <w:rFonts w:cs="Calibri"/>
          <w:sz w:val="36"/>
        </w:rPr>
        <w:t>Concours data visualisation</w:t>
      </w:r>
    </w:p>
    <w:p w14:paraId="7E1F8439" w14:textId="77777777" w:rsidR="00197701" w:rsidRDefault="009A3FA3" w:rsidP="00197701">
      <w:pPr>
        <w:pStyle w:val="Titre"/>
        <w:jc w:val="center"/>
        <w:rPr>
          <w:rFonts w:cs="Calibri"/>
          <w:sz w:val="36"/>
        </w:rPr>
      </w:pPr>
      <w:r>
        <w:rPr>
          <w:rFonts w:cs="Calibri"/>
          <w:sz w:val="36"/>
        </w:rPr>
        <w:t>E</w:t>
      </w:r>
      <w:r w:rsidR="00197701">
        <w:rPr>
          <w:rFonts w:cs="Calibri"/>
          <w:sz w:val="36"/>
        </w:rPr>
        <w:t>quipe Superviz</w:t>
      </w:r>
    </w:p>
    <w:p w14:paraId="1A2088A7" w14:textId="77777777" w:rsidR="00197701" w:rsidRDefault="00197701" w:rsidP="00197701">
      <w:pPr>
        <w:pStyle w:val="Titre"/>
        <w:jc w:val="center"/>
        <w:rPr>
          <w:rFonts w:cs="Calibri"/>
          <w:sz w:val="36"/>
        </w:rPr>
      </w:pPr>
    </w:p>
    <w:p w14:paraId="6D273194" w14:textId="77777777" w:rsidR="00ED0B49" w:rsidRDefault="00ED0B49" w:rsidP="00197701">
      <w:pPr>
        <w:pStyle w:val="Titre1"/>
      </w:pPr>
    </w:p>
    <w:p w14:paraId="13A5DC7A" w14:textId="77777777" w:rsidR="009E1592" w:rsidRDefault="00ED0B49" w:rsidP="00197701">
      <w:pPr>
        <w:pStyle w:val="Titre1"/>
        <w:jc w:val="center"/>
      </w:pPr>
      <w:r>
        <w:rPr>
          <w:noProof/>
          <w:lang w:eastAsia="fr-FR"/>
        </w:rPr>
        <w:drawing>
          <wp:inline distT="0" distB="0" distL="0" distR="0" wp14:anchorId="2DF38158" wp14:editId="71B5CB02">
            <wp:extent cx="1590675" cy="15854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reentech_cmjn_h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0149" cy="1584891"/>
                    </a:xfrm>
                    <a:prstGeom prst="rect">
                      <a:avLst/>
                    </a:prstGeom>
                  </pic:spPr>
                </pic:pic>
              </a:graphicData>
            </a:graphic>
          </wp:inline>
        </w:drawing>
      </w:r>
    </w:p>
    <w:p w14:paraId="5D07E266" w14:textId="77777777" w:rsidR="009E1592" w:rsidRDefault="009E1592" w:rsidP="00197701">
      <w:pPr>
        <w:pStyle w:val="Titre1"/>
        <w:jc w:val="center"/>
      </w:pPr>
    </w:p>
    <w:p w14:paraId="12855819" w14:textId="77777777" w:rsidR="0076586A" w:rsidRPr="0019625F" w:rsidRDefault="0076586A" w:rsidP="0019625F">
      <w:pPr>
        <w:pStyle w:val="Titre1"/>
        <w:spacing w:before="360"/>
        <w:jc w:val="center"/>
        <w:rPr>
          <w:sz w:val="24"/>
        </w:rPr>
      </w:pPr>
      <w:r w:rsidRPr="0019625F">
        <w:rPr>
          <w:sz w:val="24"/>
        </w:rPr>
        <w:t>Découvrez le projet dès maintenant sur :</w:t>
      </w:r>
    </w:p>
    <w:p w14:paraId="20915FEC" w14:textId="77777777" w:rsidR="00ED0B49" w:rsidRDefault="0076586A" w:rsidP="0019625F">
      <w:pPr>
        <w:pStyle w:val="Titre1"/>
        <w:spacing w:before="360"/>
        <w:jc w:val="center"/>
      </w:pPr>
      <w:r w:rsidRPr="0019625F">
        <w:rPr>
          <w:sz w:val="24"/>
        </w:rPr>
        <w:t>www.agap-sunshine.inra.fr/holtz-apps/GreenTech_Challenge/</w:t>
      </w:r>
      <w:r w:rsidR="00ED0B49">
        <w:br w:type="page"/>
      </w:r>
    </w:p>
    <w:p w14:paraId="041993FD" w14:textId="77777777" w:rsidR="0024164C" w:rsidRPr="0024164C" w:rsidRDefault="0019704C" w:rsidP="00AF6AD3">
      <w:pPr>
        <w:pStyle w:val="Titre2"/>
      </w:pPr>
      <w:r>
        <w:lastRenderedPageBreak/>
        <w:t>Présentation de la démarche suivie</w:t>
      </w:r>
    </w:p>
    <w:p w14:paraId="644F0DAD" w14:textId="77777777" w:rsidR="0019704C" w:rsidRDefault="00953745" w:rsidP="00AF6AD3">
      <w:pPr>
        <w:jc w:val="both"/>
      </w:pPr>
      <w:r>
        <w:t xml:space="preserve">Avec une telle quantité de données brutes, les champs d’investigations sont très vastes. </w:t>
      </w:r>
      <w:r w:rsidR="00BF63DB">
        <w:t>Pour ce challenge il</w:t>
      </w:r>
      <w:r>
        <w:t xml:space="preserve"> s’agissait de faire parler et surtout comprendre l’information au grand public</w:t>
      </w:r>
      <w:r w:rsidR="0019704C">
        <w:t xml:space="preserve"> et nous avons du faire des choix</w:t>
      </w:r>
      <w:r>
        <w:t xml:space="preserve">. L’équipe de Superviz </w:t>
      </w:r>
      <w:r w:rsidR="0019704C">
        <w:t>a pris cela comme un défi</w:t>
      </w:r>
      <w:r>
        <w:t>, habitués que nous</w:t>
      </w:r>
      <w:r w:rsidR="0019704C">
        <w:t xml:space="preserve"> sommes au rai</w:t>
      </w:r>
      <w:r>
        <w:t xml:space="preserve">sonnement scientifique et à la représentation des données vraies. Le grand objectif du challenge est de mettre en forme une grande quantité de données brutes afin que le rendu parle de lui-même. </w:t>
      </w:r>
      <w:r w:rsidR="006A6EA9">
        <w:t>L’aspect dynam</w:t>
      </w:r>
      <w:r w:rsidR="005D5E24">
        <w:t xml:space="preserve">ique </w:t>
      </w:r>
      <w:r>
        <w:t xml:space="preserve">du projet </w:t>
      </w:r>
      <w:r w:rsidR="005D5E24">
        <w:t>nous a tout de suite guidé</w:t>
      </w:r>
      <w:r w:rsidR="006A6EA9">
        <w:t xml:space="preserve"> vers un site web d</w:t>
      </w:r>
      <w:r>
        <w:t>édié où le visiteur est guidé par des informations d’intérêt tout en laissa</w:t>
      </w:r>
      <w:r w:rsidR="0019704C">
        <w:t>nt aussi la liberté de naviguer</w:t>
      </w:r>
      <w:r>
        <w:t xml:space="preserve"> choisir ses propres paramètres</w:t>
      </w:r>
      <w:r w:rsidR="0019704C">
        <w:t>. C</w:t>
      </w:r>
      <w:r w:rsidR="00281646">
        <w:t xml:space="preserve">ompte tenu des données à notre disposition et </w:t>
      </w:r>
      <w:r w:rsidR="0019704C">
        <w:t xml:space="preserve">de </w:t>
      </w:r>
      <w:r w:rsidR="00281646">
        <w:t xml:space="preserve">nos connaissances </w:t>
      </w:r>
      <w:r w:rsidR="0019704C">
        <w:t>sur les pesticides, l’aspect territorial</w:t>
      </w:r>
      <w:r w:rsidR="00281646">
        <w:t xml:space="preserve"> d</w:t>
      </w:r>
      <w:r w:rsidR="0019704C">
        <w:t>e la qualité de l'eau nous est apparue comme une part importante du rendu final. D’autre part, nous avons appuyé l’aspect pédagogique sur la compréhension de ce que sont effectivement ces molécules, leur toxicité (LD50) et les nuisances qu’</w:t>
      </w:r>
      <w:r w:rsidR="00C6140D">
        <w:t>el</w:t>
      </w:r>
      <w:r w:rsidR="0019704C">
        <w:t>l</w:t>
      </w:r>
      <w:r w:rsidR="00C6140D">
        <w:t>e</w:t>
      </w:r>
      <w:r w:rsidR="0019704C">
        <w:t xml:space="preserve">s peuvent causer à l’homme et à l’environnement. </w:t>
      </w:r>
      <w:r w:rsidR="00281646">
        <w:t xml:space="preserve">Nous même en tant qu'agronomes savions assez peu de chose sur </w:t>
      </w:r>
      <w:r w:rsidR="0019704C">
        <w:t>les pesticides</w:t>
      </w:r>
      <w:r w:rsidR="00281646">
        <w:t xml:space="preserve"> et avons pris plaisir à analyser en profondeur les données proposées.</w:t>
      </w:r>
      <w:r w:rsidR="001B7665">
        <w:t xml:space="preserve"> En effet, l’équipe de Superviz est composée </w:t>
      </w:r>
      <w:r w:rsidR="00BF63DB">
        <w:t>d’agronomes dont d</w:t>
      </w:r>
      <w:r w:rsidR="001B7665">
        <w:t>eux sont spécialisés e</w:t>
      </w:r>
      <w:r w:rsidR="00BF63DB">
        <w:t>n développement d’applications</w:t>
      </w:r>
      <w:r w:rsidR="001B7665">
        <w:t xml:space="preserve"> pour l’agriculture, le troisième est data scientist expert des graphiques sous R, le dernier est spécialiste en géomatique.</w:t>
      </w:r>
      <w:r w:rsidR="0019704C">
        <w:t xml:space="preserve"> </w:t>
      </w:r>
    </w:p>
    <w:p w14:paraId="60F46033" w14:textId="77777777" w:rsidR="001A7987" w:rsidRDefault="001A7987" w:rsidP="00AF6AD3">
      <w:pPr>
        <w:jc w:val="both"/>
      </w:pPr>
    </w:p>
    <w:p w14:paraId="47CC8B9A" w14:textId="77777777" w:rsidR="007654B5" w:rsidRDefault="007654B5" w:rsidP="00AF6AD3">
      <w:pPr>
        <w:pStyle w:val="Titre2"/>
      </w:pPr>
      <w:commentRangeStart w:id="0"/>
      <w:r>
        <w:t>Principes de la solution de data-visualisation proposée</w:t>
      </w:r>
      <w:commentRangeEnd w:id="0"/>
      <w:r w:rsidR="00EF5DE6">
        <w:rPr>
          <w:rStyle w:val="Marquedecommentaire"/>
          <w:rFonts w:asciiTheme="minorHAnsi" w:eastAsiaTheme="minorHAnsi" w:hAnsiTheme="minorHAnsi" w:cstheme="minorBidi"/>
          <w:b w:val="0"/>
          <w:bCs w:val="0"/>
          <w:color w:val="auto"/>
        </w:rPr>
        <w:commentReference w:id="0"/>
      </w:r>
    </w:p>
    <w:p w14:paraId="71FF40CB" w14:textId="28DE8B02" w:rsidR="00EB5E2A" w:rsidRDefault="001A7987" w:rsidP="00622C9D">
      <w:pPr>
        <w:spacing w:after="0"/>
      </w:pPr>
      <w:r>
        <w:t>Le projet a été p</w:t>
      </w:r>
      <w:r w:rsidR="001F0532">
        <w:t xml:space="preserve">ensé </w:t>
      </w:r>
      <w:r>
        <w:t xml:space="preserve">dès le départ </w:t>
      </w:r>
      <w:r w:rsidR="001F0532">
        <w:t xml:space="preserve">comme un portail d’information pour le </w:t>
      </w:r>
      <w:r w:rsidR="001F0532" w:rsidRPr="00622C9D">
        <w:rPr>
          <w:b/>
        </w:rPr>
        <w:t>grand public</w:t>
      </w:r>
      <w:r w:rsidR="001F0532">
        <w:t xml:space="preserve">, c’est-à-dire </w:t>
      </w:r>
      <w:r>
        <w:t xml:space="preserve">un site qui présente </w:t>
      </w:r>
      <w:r w:rsidR="001F0532">
        <w:t>des informations utiles</w:t>
      </w:r>
      <w:r>
        <w:t xml:space="preserve"> par des représentations originales et </w:t>
      </w:r>
      <w:r w:rsidR="001F0532">
        <w:t xml:space="preserve">facilement </w:t>
      </w:r>
      <w:r w:rsidR="001F0532" w:rsidRPr="00622C9D">
        <w:rPr>
          <w:b/>
        </w:rPr>
        <w:t>compréhensibles</w:t>
      </w:r>
      <w:r>
        <w:t xml:space="preserve">. Le second objectif du projet était de réaliser un portail </w:t>
      </w:r>
      <w:r w:rsidR="00622C9D" w:rsidRPr="00622C9D">
        <w:rPr>
          <w:b/>
        </w:rPr>
        <w:t>interactif</w:t>
      </w:r>
      <w:r w:rsidR="00622C9D">
        <w:t>, dans lequel</w:t>
      </w:r>
      <w:r w:rsidR="001F0532">
        <w:t xml:space="preserve"> le visiteur</w:t>
      </w:r>
      <w:r w:rsidR="00622C9D">
        <w:t xml:space="preserve"> est guidé mais est libre de</w:t>
      </w:r>
      <w:r w:rsidR="001F0532">
        <w:t xml:space="preserve"> </w:t>
      </w:r>
      <w:r w:rsidR="00622C9D">
        <w:t>s’interroger, rechercher, comparer et apprendre</w:t>
      </w:r>
      <w:r w:rsidR="001F0532">
        <w:t>. C’est dans l’action qu</w:t>
      </w:r>
      <w:r w:rsidR="00622C9D">
        <w:t>e l</w:t>
      </w:r>
      <w:r w:rsidR="001F0532">
        <w:t>’on retient le mieux l’information.</w:t>
      </w:r>
    </w:p>
    <w:p w14:paraId="7C878724" w14:textId="77777777" w:rsidR="00622C9D" w:rsidRDefault="00622C9D" w:rsidP="00622C9D">
      <w:pPr>
        <w:spacing w:after="0"/>
      </w:pPr>
      <w:bookmarkStart w:id="1" w:name="_GoBack"/>
      <w:bookmarkEnd w:id="1"/>
    </w:p>
    <w:p w14:paraId="0F2B1D66" w14:textId="7B5B4B0F" w:rsidR="00491DEF" w:rsidRPr="00491DEF" w:rsidRDefault="00491DEF" w:rsidP="00491DEF">
      <w:pPr>
        <w:pStyle w:val="Titre2"/>
      </w:pPr>
      <w:r>
        <w:t>Choix d’implémentations identifiés et retenus</w:t>
      </w:r>
    </w:p>
    <w:p w14:paraId="0D14600D" w14:textId="77777777" w:rsidR="007654B5" w:rsidRDefault="007654B5" w:rsidP="007654B5">
      <w:pPr>
        <w:jc w:val="both"/>
      </w:pPr>
      <w:r>
        <w:t xml:space="preserve">Une des prérogatives du concours était de proposer une solution technique qui soit </w:t>
      </w:r>
      <w:r w:rsidR="009E1592">
        <w:t xml:space="preserve">à la foi visuelle, dynamique </w:t>
      </w:r>
      <w:r w:rsidR="000C61A5">
        <w:t xml:space="preserve">et </w:t>
      </w:r>
      <w:r>
        <w:t>développée dans un langage libre et répandu. Nous nous sommes donc naturellement tourné</w:t>
      </w:r>
      <w:r w:rsidR="000C61A5">
        <w:t>s</w:t>
      </w:r>
      <w:r>
        <w:t xml:space="preserve"> vers le langage R (R Core Team, 2016) pour plusieurs raisons :</w:t>
      </w:r>
    </w:p>
    <w:p w14:paraId="61B582AD" w14:textId="77777777" w:rsidR="000C61A5" w:rsidRDefault="007654B5" w:rsidP="007654B5">
      <w:pPr>
        <w:pStyle w:val="Paragraphedeliste"/>
        <w:numPr>
          <w:ilvl w:val="0"/>
          <w:numId w:val="2"/>
        </w:numPr>
        <w:jc w:val="both"/>
      </w:pPr>
      <w:r>
        <w:t xml:space="preserve">C’est </w:t>
      </w:r>
      <w:r w:rsidR="000C61A5">
        <w:t>le meilleur langage pour faire de la manipulation, de l’analyse de données et qui offre un panel de visualisation très varié.</w:t>
      </w:r>
    </w:p>
    <w:p w14:paraId="0B630A48" w14:textId="3BACACA7" w:rsidR="007654B5" w:rsidRDefault="000C61A5" w:rsidP="007654B5">
      <w:pPr>
        <w:pStyle w:val="Paragraphedeliste"/>
        <w:numPr>
          <w:ilvl w:val="0"/>
          <w:numId w:val="2"/>
        </w:numPr>
        <w:jc w:val="both"/>
      </w:pPr>
      <w:r>
        <w:t xml:space="preserve">C’est </w:t>
      </w:r>
      <w:r w:rsidR="007654B5">
        <w:t xml:space="preserve">un langage </w:t>
      </w:r>
      <w:r w:rsidR="007654B5" w:rsidRPr="00E04678">
        <w:rPr>
          <w:b/>
          <w:u w:val="single"/>
        </w:rPr>
        <w:t>open source</w:t>
      </w:r>
      <w:r w:rsidR="007654B5">
        <w:t xml:space="preserve"> et utilisé par une large communauté de scientifiques et de programmateurs, et pour lequel il existe de </w:t>
      </w:r>
      <w:r w:rsidR="007654B5" w:rsidRPr="00E04678">
        <w:rPr>
          <w:b/>
          <w:u w:val="single"/>
        </w:rPr>
        <w:t>très nombreuses librairies</w:t>
      </w:r>
      <w:r w:rsidR="007654B5">
        <w:t xml:space="preserve"> (</w:t>
      </w:r>
      <w:r w:rsidR="00EE6952">
        <w:t>«</w:t>
      </w:r>
      <w:r w:rsidR="007654B5">
        <w:t> packages ») développés par les utilisateurs, qui permettent de réaliser des tâches très variées ;</w:t>
      </w:r>
    </w:p>
    <w:p w14:paraId="718E210E" w14:textId="175E7688" w:rsidR="007654B5" w:rsidRDefault="009E1592" w:rsidP="007654B5">
      <w:pPr>
        <w:pStyle w:val="Paragraphedeliste"/>
        <w:numPr>
          <w:ilvl w:val="0"/>
          <w:numId w:val="2"/>
        </w:numPr>
        <w:jc w:val="both"/>
      </w:pPr>
      <w:r>
        <w:t>De plus, compte tenu du temps imparti pour réaliser le projet,</w:t>
      </w:r>
      <w:r w:rsidR="000C61A5">
        <w:t xml:space="preserve"> il était important de simplifier au maximum l’architecture informatique et le nombre de langages devant communiquer entre eux.</w:t>
      </w:r>
      <w:r>
        <w:t xml:space="preserve"> </w:t>
      </w:r>
      <w:r w:rsidR="000C61A5">
        <w:t xml:space="preserve">Le socle de notre solution est donc basée sur la librairie </w:t>
      </w:r>
      <w:r w:rsidR="00EE6952">
        <w:t>«</w:t>
      </w:r>
      <w:r w:rsidR="000C61A5">
        <w:t xml:space="preserve"> shiny » et le framework de tableau de bord </w:t>
      </w:r>
      <w:r w:rsidR="00EE6952">
        <w:t>«</w:t>
      </w:r>
      <w:r w:rsidR="000C61A5">
        <w:t xml:space="preserve"> shinydashboard » qui </w:t>
      </w:r>
      <w:r w:rsidR="007654B5">
        <w:t>permettent d’utiliser R</w:t>
      </w:r>
      <w:r w:rsidR="000C61A5">
        <w:t>, et uniquement du langage R, pour produire</w:t>
      </w:r>
      <w:r w:rsidR="0069339A">
        <w:t xml:space="preserve"> aussi bien les analyses, les graphiques et  la traduction du code en</w:t>
      </w:r>
      <w:r w:rsidR="007654B5">
        <w:t xml:space="preserve"> langages web </w:t>
      </w:r>
      <w:r w:rsidR="000C61A5">
        <w:t xml:space="preserve">(HTML, </w:t>
      </w:r>
      <w:r w:rsidR="007654B5">
        <w:t>JavaScript</w:t>
      </w:r>
      <w:r w:rsidR="000C61A5">
        <w:t>)</w:t>
      </w:r>
      <w:r w:rsidR="007654B5">
        <w:t>.</w:t>
      </w:r>
    </w:p>
    <w:p w14:paraId="7CECC17C" w14:textId="338895CC" w:rsidR="00491DEF" w:rsidRDefault="00491DEF" w:rsidP="007654B5">
      <w:pPr>
        <w:jc w:val="both"/>
      </w:pPr>
      <w:commentRangeStart w:id="2"/>
      <w:r>
        <w:lastRenderedPageBreak/>
        <w:t>Les derniers</w:t>
      </w:r>
      <w:r w:rsidR="007654B5">
        <w:t xml:space="preserve"> aspect</w:t>
      </w:r>
      <w:r>
        <w:t>s</w:t>
      </w:r>
      <w:r w:rsidR="007654B5">
        <w:t xml:space="preserve"> </w:t>
      </w:r>
      <w:commentRangeEnd w:id="2"/>
      <w:r w:rsidR="00EF5DE6">
        <w:rPr>
          <w:rStyle w:val="Marquedecommentaire"/>
        </w:rPr>
        <w:commentReference w:id="2"/>
      </w:r>
      <w:r w:rsidR="007654B5">
        <w:t>évoqué</w:t>
      </w:r>
      <w:r>
        <w:t>s</w:t>
      </w:r>
      <w:r w:rsidR="007654B5">
        <w:t xml:space="preserve"> à plusieurs reprises dans le règlement du concours et que nous avons souhaité exploite</w:t>
      </w:r>
      <w:r>
        <w:t>r au maximum sont</w:t>
      </w:r>
      <w:r w:rsidR="007654B5">
        <w:t xml:space="preserve"> </w:t>
      </w:r>
      <w:r w:rsidR="007654B5" w:rsidRPr="00043ABB">
        <w:rPr>
          <w:b/>
          <w:u w:val="single"/>
        </w:rPr>
        <w:t>l’interactivité</w:t>
      </w:r>
      <w:r w:rsidR="007654B5">
        <w:t xml:space="preserve"> </w:t>
      </w:r>
      <w:r>
        <w:t xml:space="preserve">et </w:t>
      </w:r>
      <w:r w:rsidRPr="00491DEF">
        <w:rPr>
          <w:b/>
          <w:u w:val="single"/>
        </w:rPr>
        <w:t>l’originalité</w:t>
      </w:r>
      <w:r>
        <w:t xml:space="preserve"> </w:t>
      </w:r>
      <w:r w:rsidR="007654B5">
        <w:t xml:space="preserve">des interfaces graphiques. Au final, une quinzaine de librairies ont été nécessaires à la réalisation de notre </w:t>
      </w:r>
      <w:r>
        <w:t>portail</w:t>
      </w:r>
      <w:r w:rsidR="007654B5">
        <w:t xml:space="preserve"> web </w:t>
      </w:r>
      <w:r>
        <w:t>et de son contenu visuel varié.</w:t>
      </w:r>
      <w:r w:rsidR="007654B5">
        <w:t xml:space="preserve"> </w:t>
      </w:r>
      <w:r w:rsidR="001F0532">
        <w:t xml:space="preserve">Chaque représentation a été pensée pour être la plus visuelle et intelligible possible. Par exemple la cartographie permet de situer les stations proches de son domicile, mais aussi de comparer des zones de répartitions ; les streamgraphs montrent une évolution temporelle ; dans le treemap, la surface est proportionnelle à la présence du pesticide. </w:t>
      </w:r>
    </w:p>
    <w:p w14:paraId="5EDDD911" w14:textId="3EDC0418" w:rsidR="0024164C" w:rsidRDefault="001F0532" w:rsidP="007654B5">
      <w:pPr>
        <w:jc w:val="both"/>
      </w:pPr>
      <w:r>
        <w:t xml:space="preserve">Enfin parmi les choix techniques effectués, </w:t>
      </w:r>
      <w:r w:rsidR="005B384D">
        <w:t>nous avons porté une attention particulière au temps de chargement des jeux de données. L’ensemble est déjà compi</w:t>
      </w:r>
      <w:r w:rsidR="007654B5">
        <w:t xml:space="preserve">lé et sauvé en </w:t>
      </w:r>
      <w:r w:rsidR="00EE6952">
        <w:t>«</w:t>
      </w:r>
      <w:r w:rsidR="005B384D">
        <w:t> *.RData », le format de sauve</w:t>
      </w:r>
      <w:r w:rsidR="007654B5">
        <w:t>garde de R qui a le double mérite d’être très léger et très rapide à charger (environ 3 secondes pour charger l’ensemble des données nécessaires au projet).</w:t>
      </w:r>
    </w:p>
    <w:p w14:paraId="3BB60587" w14:textId="77777777" w:rsidR="000D67E8" w:rsidRDefault="000D67E8" w:rsidP="007654B5">
      <w:pPr>
        <w:jc w:val="both"/>
      </w:pPr>
    </w:p>
    <w:p w14:paraId="7FDD3D8F" w14:textId="77777777" w:rsidR="0024164C" w:rsidRPr="007F3DFA" w:rsidRDefault="0024164C" w:rsidP="00AF6AD3">
      <w:pPr>
        <w:pStyle w:val="Titre2"/>
      </w:pPr>
      <w:r>
        <w:t xml:space="preserve">Traitement des </w:t>
      </w:r>
      <w:r w:rsidR="00AF6AD3">
        <w:t>données</w:t>
      </w:r>
    </w:p>
    <w:p w14:paraId="658F95BA" w14:textId="65166283" w:rsidR="0024164C" w:rsidRDefault="0024164C" w:rsidP="0024164C">
      <w:pPr>
        <w:jc w:val="both"/>
      </w:pPr>
      <w:r>
        <w:t xml:space="preserve">La production de cette application web a d’abord nécessité une </w:t>
      </w:r>
      <w:r w:rsidRPr="00AE2874">
        <w:rPr>
          <w:b/>
          <w:u w:val="single"/>
        </w:rPr>
        <w:t>phase importante de prétraitement des données</w:t>
      </w:r>
      <w:r>
        <w:t>. Il a en effet fallu comprendre la structure des différentes sources de d</w:t>
      </w:r>
      <w:r w:rsidR="00D334F4">
        <w:t>onnées, corriger les erreurs d’en</w:t>
      </w:r>
      <w:r>
        <w:t>codage de certains tableaux de données, ne conserver que les données effectivement utilisées dans l’application,… Parmi les différentes étapes du traitement des données :</w:t>
      </w:r>
    </w:p>
    <w:p w14:paraId="506FE74C" w14:textId="77777777" w:rsidR="0024164C" w:rsidRDefault="0024164C" w:rsidP="0024164C">
      <w:pPr>
        <w:pStyle w:val="Paragraphedeliste"/>
        <w:numPr>
          <w:ilvl w:val="0"/>
          <w:numId w:val="2"/>
        </w:numPr>
        <w:jc w:val="both"/>
      </w:pPr>
      <w:r w:rsidRPr="00052570">
        <w:rPr>
          <w:b/>
        </w:rPr>
        <w:t>Compilation</w:t>
      </w:r>
      <w:r>
        <w:t xml:space="preserve"> des fichiers des moyennes historiques en un seul tableau ;</w:t>
      </w:r>
    </w:p>
    <w:p w14:paraId="70092992" w14:textId="77777777" w:rsidR="0024164C" w:rsidRDefault="0024164C" w:rsidP="0024164C">
      <w:pPr>
        <w:pStyle w:val="Paragraphedeliste"/>
        <w:numPr>
          <w:ilvl w:val="0"/>
          <w:numId w:val="2"/>
        </w:numPr>
        <w:jc w:val="both"/>
      </w:pPr>
      <w:r w:rsidRPr="00052570">
        <w:rPr>
          <w:b/>
        </w:rPr>
        <w:t>Nettoyage</w:t>
      </w:r>
      <w:r>
        <w:t xml:space="preserve"> des quelques valeurs aberrantes de concentration moyenne </w:t>
      </w:r>
      <w:r w:rsidRPr="00FD27AA">
        <w:rPr>
          <w:i/>
        </w:rPr>
        <w:t>MA_MOY</w:t>
      </w:r>
      <w:r>
        <w:t xml:space="preserve"> (i.e largement supérieures au 95</w:t>
      </w:r>
      <w:r w:rsidRPr="00FD27AA">
        <w:rPr>
          <w:vertAlign w:val="superscript"/>
        </w:rPr>
        <w:t>ème</w:t>
      </w:r>
      <w:r>
        <w:t xml:space="preserve"> percentile) ;</w:t>
      </w:r>
    </w:p>
    <w:p w14:paraId="2A8CB383" w14:textId="359E07BE" w:rsidR="0024164C" w:rsidRDefault="0027794B" w:rsidP="0024164C">
      <w:pPr>
        <w:pStyle w:val="Paragraphedeliste"/>
        <w:numPr>
          <w:ilvl w:val="0"/>
          <w:numId w:val="2"/>
        </w:numPr>
        <w:jc w:val="both"/>
      </w:pPr>
      <w:r>
        <w:rPr>
          <w:b/>
        </w:rPr>
        <w:t>Re-en</w:t>
      </w:r>
      <w:r w:rsidR="0024164C" w:rsidRPr="00052570">
        <w:rPr>
          <w:b/>
        </w:rPr>
        <w:t>codage</w:t>
      </w:r>
      <w:r w:rsidR="0024164C">
        <w:t xml:space="preserve"> de la table des pesticides en UTF-8 (problèmes d’accents) ;</w:t>
      </w:r>
    </w:p>
    <w:p w14:paraId="72CF6A99" w14:textId="77777777" w:rsidR="0024164C" w:rsidRDefault="0024164C" w:rsidP="0024164C">
      <w:pPr>
        <w:pStyle w:val="Paragraphedeliste"/>
        <w:numPr>
          <w:ilvl w:val="0"/>
          <w:numId w:val="2"/>
        </w:numPr>
        <w:jc w:val="both"/>
      </w:pPr>
      <w:r w:rsidRPr="00052570">
        <w:rPr>
          <w:b/>
        </w:rPr>
        <w:t>Nettoyage</w:t>
      </w:r>
      <w:r>
        <w:t xml:space="preserve"> de la table des pesticides (3 doublons avec ID identique et fautes d’orthographe) ;</w:t>
      </w:r>
    </w:p>
    <w:p w14:paraId="1A3970C3" w14:textId="07D60814" w:rsidR="0024164C" w:rsidRDefault="0024164C" w:rsidP="0024164C">
      <w:pPr>
        <w:pStyle w:val="Paragraphedeliste"/>
        <w:numPr>
          <w:ilvl w:val="0"/>
          <w:numId w:val="2"/>
        </w:numPr>
        <w:jc w:val="both"/>
      </w:pPr>
      <w:r w:rsidRPr="00052570">
        <w:rPr>
          <w:b/>
        </w:rPr>
        <w:t>Transformation</w:t>
      </w:r>
      <w:r>
        <w:t xml:space="preserve"> du codage de fonction de pesticides (</w:t>
      </w:r>
      <w:r w:rsidR="00EE6952">
        <w:t>«</w:t>
      </w:r>
      <w:r>
        <w:t xml:space="preserve"> H » = Herbicide ; </w:t>
      </w:r>
      <w:r w:rsidR="00EE6952">
        <w:t>«</w:t>
      </w:r>
      <w:r>
        <w:t> IA » = Insecticide et Acaricide,…) en autant de colonnes que de fonction, remplies avec des 0 et des 1 ;</w:t>
      </w:r>
    </w:p>
    <w:p w14:paraId="28A7A203" w14:textId="6A1A3BB7" w:rsidR="0024164C" w:rsidRDefault="0024164C" w:rsidP="0024164C">
      <w:pPr>
        <w:pStyle w:val="Paragraphedeliste"/>
        <w:numPr>
          <w:ilvl w:val="0"/>
          <w:numId w:val="2"/>
        </w:numPr>
        <w:jc w:val="both"/>
      </w:pPr>
      <w:r w:rsidRPr="00052570">
        <w:rPr>
          <w:b/>
        </w:rPr>
        <w:t>Transformation</w:t>
      </w:r>
      <w:r>
        <w:t xml:space="preserve"> des coordonnées des stations (Lambert 93) en </w:t>
      </w:r>
      <w:commentRangeStart w:id="3"/>
      <w:r>
        <w:t xml:space="preserve">coordonnées géographiques </w:t>
      </w:r>
      <w:commentRangeEnd w:id="3"/>
      <w:r w:rsidR="008B429E">
        <w:rPr>
          <w:rStyle w:val="Marquedecommentaire"/>
        </w:rPr>
        <w:commentReference w:id="3"/>
      </w:r>
      <w:r>
        <w:t xml:space="preserve">(latitude, longitude) pour pouvoir les afficher avec la librairie </w:t>
      </w:r>
      <w:r w:rsidR="00EE6952">
        <w:t>«</w:t>
      </w:r>
      <w:r>
        <w:t> leaflet » ;</w:t>
      </w:r>
    </w:p>
    <w:p w14:paraId="41FF1745" w14:textId="77777777" w:rsidR="0024164C" w:rsidRDefault="0024164C" w:rsidP="0024164C">
      <w:pPr>
        <w:pStyle w:val="Paragraphedeliste"/>
        <w:numPr>
          <w:ilvl w:val="0"/>
          <w:numId w:val="2"/>
        </w:numPr>
        <w:jc w:val="both"/>
      </w:pPr>
      <w:r w:rsidRPr="00052570">
        <w:rPr>
          <w:b/>
        </w:rPr>
        <w:t>Suppression</w:t>
      </w:r>
      <w:r>
        <w:t xml:space="preserve"> des stations pour lesquelles aucune mesure n’a été faite ;</w:t>
      </w:r>
    </w:p>
    <w:p w14:paraId="722C8529" w14:textId="77777777" w:rsidR="0024164C" w:rsidRDefault="0024164C" w:rsidP="0024164C">
      <w:pPr>
        <w:pStyle w:val="Paragraphedeliste"/>
        <w:numPr>
          <w:ilvl w:val="0"/>
          <w:numId w:val="2"/>
        </w:numPr>
        <w:jc w:val="both"/>
      </w:pPr>
      <w:r w:rsidRPr="00C66369">
        <w:rPr>
          <w:b/>
        </w:rPr>
        <w:t>Chargement</w:t>
      </w:r>
      <w:r>
        <w:t xml:space="preserve"> des shapefile des régions et des départements, modification des noms de région avec les nouveaux noms (</w:t>
      </w:r>
      <w:r w:rsidRPr="006729F6">
        <w:rPr>
          <w:i/>
        </w:rPr>
        <w:t>sources externes</w:t>
      </w:r>
      <w:r>
        <w:t>) ;</w:t>
      </w:r>
    </w:p>
    <w:p w14:paraId="30FD6098" w14:textId="77777777" w:rsidR="0024164C" w:rsidRDefault="0024164C" w:rsidP="0024164C">
      <w:pPr>
        <w:pStyle w:val="Paragraphedeliste"/>
        <w:numPr>
          <w:ilvl w:val="0"/>
          <w:numId w:val="2"/>
        </w:numPr>
        <w:jc w:val="both"/>
      </w:pPr>
      <w:r w:rsidRPr="00052570">
        <w:rPr>
          <w:b/>
        </w:rPr>
        <w:t>Jointure</w:t>
      </w:r>
      <w:r>
        <w:t xml:space="preserve"> des données de toxicité à la table des pesticides (</w:t>
      </w:r>
      <w:r w:rsidRPr="006729F6">
        <w:rPr>
          <w:i/>
        </w:rPr>
        <w:t>source externe</w:t>
      </w:r>
      <w:r>
        <w:t>);</w:t>
      </w:r>
    </w:p>
    <w:p w14:paraId="036F73E0" w14:textId="77777777" w:rsidR="0024164C" w:rsidRDefault="0024164C" w:rsidP="0024164C">
      <w:pPr>
        <w:pStyle w:val="Paragraphedeliste"/>
        <w:numPr>
          <w:ilvl w:val="0"/>
          <w:numId w:val="2"/>
        </w:numPr>
        <w:jc w:val="both"/>
      </w:pPr>
      <w:r w:rsidRPr="00052570">
        <w:rPr>
          <w:b/>
        </w:rPr>
        <w:t>Agrégation</w:t>
      </w:r>
      <w:r>
        <w:t xml:space="preserve"> des données de concentration par niveau géographique (station, département, région), par année (2007-2012), par fonction (herbicide,…) et par famille (organochlorés,…).</w:t>
      </w:r>
    </w:p>
    <w:p w14:paraId="65BD04E1" w14:textId="27B29505" w:rsidR="0024164C" w:rsidRDefault="0024164C" w:rsidP="0024164C">
      <w:pPr>
        <w:jc w:val="both"/>
      </w:pPr>
      <w:commentRangeStart w:id="4"/>
      <w:r>
        <w:t>Cette dernière étape est extrêmement importante</w:t>
      </w:r>
      <w:commentRangeEnd w:id="4"/>
      <w:r w:rsidR="0027794B">
        <w:rPr>
          <w:rStyle w:val="Marquedecommentaire"/>
        </w:rPr>
        <w:commentReference w:id="4"/>
      </w:r>
      <w:r>
        <w:t>, car compte tenu du grand nombre de mesures de concentration (2,8 millions de lignes), chaque agrégation nécessite un temps de calcul considérable. Au final, une table est produite par niveau géographique, et il ne reste qu’à faire une extraction conditionnelle à la volée (ANNEE==2007, FONCTION== </w:t>
      </w:r>
      <w:r w:rsidR="00EE6952">
        <w:t>»</w:t>
      </w:r>
      <w:r>
        <w:t> Herbicide »,…), une opération presque instantanée.</w:t>
      </w:r>
    </w:p>
    <w:p w14:paraId="1F7127E6" w14:textId="485AC062" w:rsidR="0024164C" w:rsidRDefault="0024164C" w:rsidP="0024164C">
      <w:pPr>
        <w:jc w:val="both"/>
      </w:pPr>
      <w:r w:rsidRPr="008A43A3">
        <w:rPr>
          <w:u w:val="single"/>
        </w:rPr>
        <w:t>NB :</w:t>
      </w:r>
      <w:r>
        <w:t xml:space="preserve"> concernant le shapefile des masses d’eau souterraines, nous ne nous en sommes finalement pas servi. </w:t>
      </w:r>
      <w:r w:rsidR="00F0426B">
        <w:t>Les</w:t>
      </w:r>
      <w:r w:rsidR="00583DCF">
        <w:t xml:space="preserve"> </w:t>
      </w:r>
      <w:r w:rsidRPr="0093547A">
        <w:rPr>
          <w:b/>
        </w:rPr>
        <w:t>erreurs</w:t>
      </w:r>
      <w:r w:rsidR="00583DCF">
        <w:rPr>
          <w:b/>
        </w:rPr>
        <w:t xml:space="preserve"> dites </w:t>
      </w:r>
      <w:r w:rsidR="00EE6952">
        <w:rPr>
          <w:b/>
        </w:rPr>
        <w:t>«</w:t>
      </w:r>
      <w:r w:rsidR="00583DCF">
        <w:rPr>
          <w:b/>
        </w:rPr>
        <w:t xml:space="preserve"> géométriques » </w:t>
      </w:r>
      <w:r w:rsidR="00583DCF" w:rsidRPr="00583DCF">
        <w:t>qu’il contenait</w:t>
      </w:r>
      <w:r w:rsidR="00583DCF">
        <w:t xml:space="preserve"> ne</w:t>
      </w:r>
      <w:r>
        <w:t xml:space="preserve"> sont </w:t>
      </w:r>
      <w:r w:rsidR="00583DCF">
        <w:t>pas</w:t>
      </w:r>
      <w:r w:rsidR="00F0426B">
        <w:t xml:space="preserve"> </w:t>
      </w:r>
      <w:r>
        <w:t xml:space="preserve">tolérées par </w:t>
      </w:r>
      <w:r w:rsidR="00583DCF">
        <w:t xml:space="preserve">la librairie </w:t>
      </w:r>
      <w:r w:rsidR="00EE6952">
        <w:t>«</w:t>
      </w:r>
      <w:r>
        <w:t> leaflet » utilisé</w:t>
      </w:r>
      <w:r w:rsidR="00583DCF">
        <w:t>e</w:t>
      </w:r>
      <w:r>
        <w:t xml:space="preserve"> pour toutes les cartes interactives. </w:t>
      </w:r>
    </w:p>
    <w:p w14:paraId="53145535" w14:textId="77777777" w:rsidR="0024164C" w:rsidRDefault="0024164C" w:rsidP="00583DCF">
      <w:pPr>
        <w:spacing w:after="0"/>
        <w:jc w:val="both"/>
      </w:pPr>
      <w:r w:rsidRPr="00F57885">
        <w:rPr>
          <w:u w:val="single"/>
        </w:rPr>
        <w:lastRenderedPageBreak/>
        <w:t>NB :</w:t>
      </w:r>
      <w:r>
        <w:t xml:space="preserve"> nous avons utilisé plusieurs </w:t>
      </w:r>
      <w:r w:rsidRPr="00AE2874">
        <w:rPr>
          <w:b/>
          <w:u w:val="single"/>
        </w:rPr>
        <w:t>bases de données externes</w:t>
      </w:r>
      <w:r>
        <w:t>, mais toutes en accès libre :</w:t>
      </w:r>
    </w:p>
    <w:p w14:paraId="4E15A400" w14:textId="77777777" w:rsidR="0024164C" w:rsidRDefault="0024164C" w:rsidP="0024164C">
      <w:pPr>
        <w:pStyle w:val="Paragraphedeliste"/>
        <w:numPr>
          <w:ilvl w:val="0"/>
          <w:numId w:val="2"/>
        </w:numPr>
        <w:jc w:val="both"/>
      </w:pPr>
      <w:r>
        <w:t>Shapefile des régions et des départements (OpenStreetMap) ;</w:t>
      </w:r>
    </w:p>
    <w:p w14:paraId="2F41745C" w14:textId="19E560AE" w:rsidR="0024164C" w:rsidRDefault="0024164C" w:rsidP="0024164C">
      <w:pPr>
        <w:pStyle w:val="Paragraphedeliste"/>
        <w:numPr>
          <w:ilvl w:val="0"/>
          <w:numId w:val="2"/>
        </w:numPr>
        <w:jc w:val="both"/>
      </w:pPr>
      <w:r>
        <w:t xml:space="preserve">Fond de carte Google et OpenStreetMap via la librairie </w:t>
      </w:r>
      <w:r w:rsidR="00EE6952">
        <w:t>«</w:t>
      </w:r>
      <w:r>
        <w:t> leaflet » ;</w:t>
      </w:r>
    </w:p>
    <w:p w14:paraId="7D19B786" w14:textId="77777777" w:rsidR="0024164C" w:rsidRDefault="00583DCF" w:rsidP="00AF6AD3">
      <w:pPr>
        <w:pStyle w:val="Paragraphedeliste"/>
        <w:numPr>
          <w:ilvl w:val="0"/>
          <w:numId w:val="2"/>
        </w:numPr>
        <w:jc w:val="both"/>
      </w:pPr>
      <w:r>
        <w:t>Toxicité des pesticides (LD50) </w:t>
      </w:r>
    </w:p>
    <w:p w14:paraId="5EA2822B" w14:textId="5D8A13B4" w:rsidR="0024164C" w:rsidRDefault="00127D1F" w:rsidP="00AF6AD3">
      <w:pPr>
        <w:pStyle w:val="Titre2"/>
        <w:jc w:val="both"/>
      </w:pPr>
      <w:r>
        <w:t>Prérequis techniques</w:t>
      </w:r>
    </w:p>
    <w:p w14:paraId="1522B8F5" w14:textId="0B312AB8" w:rsidR="00127D1F" w:rsidRDefault="00FA625C" w:rsidP="0024164C">
      <w:pPr>
        <w:jc w:val="both"/>
      </w:pPr>
      <w:r>
        <w:t xml:space="preserve">L’ensemble de l’application est développé en langage </w:t>
      </w:r>
      <w:r w:rsidR="00EE6952">
        <w:t>«</w:t>
      </w:r>
      <w:r>
        <w:t xml:space="preserve"> R » et ne nécessite donc que l’installation du logiciel </w:t>
      </w:r>
      <w:r w:rsidR="00250BEA">
        <w:t xml:space="preserve">R </w:t>
      </w:r>
      <w:r>
        <w:t xml:space="preserve">et des librairies utilisées. Par ailleurs, aucune connaissance particulière du langage R n’est requise pour faire fonctionner l’application. </w:t>
      </w:r>
      <w:r w:rsidR="009D384F">
        <w:t>Dans le cas d’une</w:t>
      </w:r>
      <w:r>
        <w:t xml:space="preserve"> mise à jour des données</w:t>
      </w:r>
      <w:r w:rsidR="009D384F">
        <w:t xml:space="preserve"> (</w:t>
      </w:r>
      <w:r>
        <w:t>ajou</w:t>
      </w:r>
      <w:r w:rsidR="00F0426B">
        <w:t xml:space="preserve">t d’années de mesures ou </w:t>
      </w:r>
      <w:r>
        <w:t>ajout de nouveaux pesticides</w:t>
      </w:r>
      <w:r w:rsidR="009D384F">
        <w:t>)</w:t>
      </w:r>
      <w:r>
        <w:t xml:space="preserve"> </w:t>
      </w:r>
      <w:r w:rsidR="009D384F">
        <w:t>il suffit d’</w:t>
      </w:r>
      <w:r>
        <w:t>ex</w:t>
      </w:r>
      <w:r w:rsidR="009D384F">
        <w:t xml:space="preserve">écuter un script </w:t>
      </w:r>
      <w:r w:rsidR="00F0426B">
        <w:t>existant.</w:t>
      </w:r>
      <w:r w:rsidR="009D384F">
        <w:t xml:space="preserve"> </w:t>
      </w:r>
      <w:r w:rsidR="00F0426B">
        <w:t>L</w:t>
      </w:r>
      <w:r w:rsidR="009D384F">
        <w:t>à encore pas besoin de connaissances particulières si ce n’est une certaine rigueur dans la gestion des données (fichiers construits de manière identique, dans le même format,</w:t>
      </w:r>
      <w:r w:rsidR="00250BEA">
        <w:t xml:space="preserve"> </w:t>
      </w:r>
      <w:r w:rsidR="009D384F">
        <w:t>…).</w:t>
      </w:r>
    </w:p>
    <w:p w14:paraId="1D65BEF2" w14:textId="387564F6" w:rsidR="009D384F" w:rsidRPr="009D384F" w:rsidRDefault="009D384F" w:rsidP="0024164C">
      <w:pPr>
        <w:jc w:val="both"/>
        <w:rPr>
          <w:b/>
          <w:u w:val="single"/>
        </w:rPr>
      </w:pPr>
      <w:r w:rsidRPr="009D384F">
        <w:rPr>
          <w:b/>
          <w:u w:val="single"/>
        </w:rPr>
        <w:t>Pour in</w:t>
      </w:r>
      <w:r w:rsidR="004B0B78">
        <w:rPr>
          <w:b/>
          <w:u w:val="single"/>
        </w:rPr>
        <w:t>s</w:t>
      </w:r>
      <w:r w:rsidRPr="009D384F">
        <w:rPr>
          <w:b/>
          <w:u w:val="single"/>
        </w:rPr>
        <w:t>taller R et les librairies utilisées :</w:t>
      </w:r>
    </w:p>
    <w:p w14:paraId="08E2ABC9" w14:textId="249222E2" w:rsidR="009D384F" w:rsidRDefault="009D384F" w:rsidP="00DC08B1">
      <w:pPr>
        <w:pStyle w:val="Paragraphedeliste"/>
        <w:numPr>
          <w:ilvl w:val="0"/>
          <w:numId w:val="2"/>
        </w:numPr>
        <w:jc w:val="both"/>
      </w:pPr>
      <w:r>
        <w:t xml:space="preserve">Télécharger et installer R depuis le site du CRAN : </w:t>
      </w:r>
      <w:hyperlink r:id="rId10" w:history="1">
        <w:r w:rsidRPr="00DC08B1">
          <w:t>https://cran.r-project.org/</w:t>
        </w:r>
      </w:hyperlink>
    </w:p>
    <w:p w14:paraId="762C56E9" w14:textId="67F2B99E" w:rsidR="009D384F" w:rsidRDefault="009D384F" w:rsidP="00DC08B1">
      <w:pPr>
        <w:pStyle w:val="Paragraphedeliste"/>
        <w:numPr>
          <w:ilvl w:val="0"/>
          <w:numId w:val="2"/>
        </w:numPr>
        <w:jc w:val="both"/>
      </w:pPr>
      <w:r>
        <w:t>Ouvrir une fenêtre R et exécuter les lignes de code suivantes</w:t>
      </w:r>
    </w:p>
    <w:p w14:paraId="3420C357" w14:textId="407A9B79" w:rsidR="009D384F" w:rsidRPr="009D384F" w:rsidRDefault="009D384F" w:rsidP="00DC08B1">
      <w:pPr>
        <w:shd w:val="clear" w:color="auto" w:fill="D9D9D9" w:themeFill="background1" w:themeFillShade="D9"/>
        <w:ind w:left="360"/>
        <w:jc w:val="both"/>
        <w:rPr>
          <w:rFonts w:ascii="Courier New" w:hAnsi="Courier New" w:cs="Courier New"/>
          <w:sz w:val="20"/>
          <w:szCs w:val="20"/>
          <w:lang w:eastAsia="fr-FR"/>
        </w:rPr>
      </w:pPr>
      <w:r w:rsidRPr="009D384F">
        <w:rPr>
          <w:rFonts w:ascii="Courier New" w:hAnsi="Courier New" w:cs="Courier New"/>
          <w:sz w:val="20"/>
          <w:szCs w:val="20"/>
          <w:lang w:eastAsia="fr-FR"/>
        </w:rPr>
        <w:t>install.packages(c( </w:t>
      </w:r>
      <w:r w:rsidR="00EE6952" w:rsidRPr="009D384F">
        <w:rPr>
          <w:rFonts w:ascii="Courier New" w:hAnsi="Courier New" w:cs="Courier New"/>
          <w:sz w:val="20"/>
          <w:szCs w:val="20"/>
          <w:lang w:eastAsia="fr-FR"/>
        </w:rPr>
        <w:t>"</w:t>
      </w:r>
      <w:r w:rsidR="00EE6952">
        <w:rPr>
          <w:rFonts w:ascii="Courier New" w:hAnsi="Courier New" w:cs="Courier New"/>
          <w:sz w:val="20"/>
          <w:szCs w:val="20"/>
          <w:lang w:eastAsia="fr-FR"/>
        </w:rPr>
        <w:t>shiny</w:t>
      </w:r>
      <w:r w:rsidR="00EE6952" w:rsidRPr="009D384F">
        <w:rPr>
          <w:rFonts w:ascii="Courier New" w:hAnsi="Courier New" w:cs="Courier New"/>
          <w:sz w:val="20"/>
          <w:szCs w:val="20"/>
          <w:lang w:eastAsia="fr-FR"/>
        </w:rPr>
        <w:t>"</w:t>
      </w:r>
      <w:r w:rsidR="00EE6952">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00EE6952">
        <w:rPr>
          <w:rFonts w:ascii="Courier New" w:hAnsi="Courier New" w:cs="Courier New"/>
          <w:sz w:val="20"/>
          <w:szCs w:val="20"/>
          <w:lang w:eastAsia="fr-FR"/>
        </w:rPr>
        <w:t>sp</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plotly</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ggplot2</w:t>
      </w:r>
      <w:r w:rsidR="00EE6952" w:rsidRPr="009D384F">
        <w:rPr>
          <w:rFonts w:ascii="Courier New" w:hAnsi="Courier New" w:cs="Courier New"/>
          <w:sz w:val="20"/>
          <w:szCs w:val="20"/>
          <w:lang w:eastAsia="fr-FR"/>
        </w:rPr>
        <w:t>"</w:t>
      </w:r>
      <w:r w:rsidR="00EE6952">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DT</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RColorBrewer</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devtools</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leaflet</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ggmap</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tidyr</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shinydashboard</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 xml:space="preserve">, </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shinyjs</w:t>
      </w:r>
      <w:r w:rsidR="00EE6952" w:rsidRPr="009D384F">
        <w:rPr>
          <w:rFonts w:ascii="Courier New" w:hAnsi="Courier New" w:cs="Courier New"/>
          <w:sz w:val="20"/>
          <w:szCs w:val="20"/>
          <w:lang w:eastAsia="fr-FR"/>
        </w:rPr>
        <w:t>"</w:t>
      </w:r>
      <w:r w:rsidRPr="009D384F">
        <w:rPr>
          <w:rFonts w:ascii="Courier New" w:hAnsi="Courier New" w:cs="Courier New"/>
          <w:sz w:val="20"/>
          <w:szCs w:val="20"/>
          <w:lang w:eastAsia="fr-FR"/>
        </w:rPr>
        <w:t>))</w:t>
      </w:r>
    </w:p>
    <w:p w14:paraId="2532C861" w14:textId="2B3F2D0D" w:rsidR="009D384F" w:rsidRPr="009D384F" w:rsidRDefault="009D384F" w:rsidP="00DC08B1">
      <w:pPr>
        <w:shd w:val="clear" w:color="auto" w:fill="D9D9D9" w:themeFill="background1" w:themeFillShade="D9"/>
        <w:ind w:left="360"/>
        <w:jc w:val="both"/>
        <w:rPr>
          <w:rFonts w:ascii="Courier New" w:hAnsi="Courier New" w:cs="Courier New"/>
          <w:sz w:val="20"/>
          <w:szCs w:val="20"/>
          <w:lang w:eastAsia="fr-FR"/>
        </w:rPr>
      </w:pPr>
      <w:r w:rsidRPr="009D384F">
        <w:rPr>
          <w:rFonts w:ascii="Courier New" w:hAnsi="Courier New" w:cs="Courier New"/>
          <w:sz w:val="20"/>
          <w:szCs w:val="20"/>
          <w:lang w:eastAsia="fr-FR"/>
        </w:rPr>
        <w:t>library(devtools)</w:t>
      </w:r>
    </w:p>
    <w:p w14:paraId="0756141E" w14:textId="11B09768" w:rsidR="009D384F" w:rsidRPr="009D384F" w:rsidRDefault="009D384F" w:rsidP="00DC08B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sz w:val="20"/>
          <w:szCs w:val="20"/>
          <w:lang w:eastAsia="fr-FR"/>
        </w:rPr>
      </w:pPr>
      <w:r w:rsidRPr="009D384F">
        <w:rPr>
          <w:rFonts w:ascii="Courier New" w:hAnsi="Courier New" w:cs="Courier New"/>
          <w:sz w:val="20"/>
          <w:szCs w:val="20"/>
          <w:lang w:eastAsia="fr-FR"/>
        </w:rPr>
        <w:t>install_github("hrbrmstr/streamgraph")</w:t>
      </w:r>
    </w:p>
    <w:p w14:paraId="302193E9" w14:textId="77680934" w:rsidR="009D384F" w:rsidRDefault="009D384F" w:rsidP="00DC08B1">
      <w:pPr>
        <w:pStyle w:val="PrformatHTML"/>
        <w:shd w:val="clear" w:color="auto" w:fill="D9D9D9" w:themeFill="background1" w:themeFillShade="D9"/>
        <w:ind w:left="360"/>
      </w:pPr>
      <w:r>
        <w:t>install_github(</w:t>
      </w:r>
      <w:r>
        <w:rPr>
          <w:rStyle w:val="pl-pds"/>
        </w:rPr>
        <w:t>"</w:t>
      </w:r>
      <w:r w:rsidR="004B0B78">
        <w:rPr>
          <w:rStyle w:val="pl-s"/>
        </w:rPr>
        <w:t>mtennekes/</w:t>
      </w:r>
      <w:r>
        <w:rPr>
          <w:rStyle w:val="pl-s"/>
        </w:rPr>
        <w:t>treemap</w:t>
      </w:r>
      <w:r w:rsidR="004B0B78" w:rsidRPr="009D384F">
        <w:t>"</w:t>
      </w:r>
      <w:r>
        <w:t xml:space="preserve">, </w:t>
      </w:r>
      <w:r>
        <w:rPr>
          <w:rStyle w:val="pl-v"/>
        </w:rPr>
        <w:t>subdir</w:t>
      </w:r>
      <w:r>
        <w:rPr>
          <w:rStyle w:val="pl-k"/>
        </w:rPr>
        <w:t>=</w:t>
      </w:r>
      <w:r>
        <w:rPr>
          <w:rStyle w:val="pl-pds"/>
        </w:rPr>
        <w:t>"</w:t>
      </w:r>
      <w:r>
        <w:rPr>
          <w:rStyle w:val="pl-s"/>
        </w:rPr>
        <w:t>pkg</w:t>
      </w:r>
      <w:r>
        <w:rPr>
          <w:rStyle w:val="pl-pds"/>
        </w:rPr>
        <w:t>"</w:t>
      </w:r>
      <w:r>
        <w:t>)</w:t>
      </w:r>
    </w:p>
    <w:p w14:paraId="2548AC50" w14:textId="002AC2D4" w:rsidR="009D384F" w:rsidRPr="009D384F" w:rsidRDefault="009D384F" w:rsidP="00DC08B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sz w:val="20"/>
          <w:szCs w:val="20"/>
          <w:lang w:eastAsia="fr-FR"/>
        </w:rPr>
      </w:pPr>
      <w:r w:rsidRPr="009D384F">
        <w:rPr>
          <w:rFonts w:ascii="Courier New" w:hAnsi="Courier New" w:cs="Courier New"/>
          <w:sz w:val="20"/>
          <w:szCs w:val="20"/>
          <w:lang w:eastAsia="fr-FR"/>
        </w:rPr>
        <w:t>install_github("</w:t>
      </w:r>
      <w:r>
        <w:rPr>
          <w:rFonts w:ascii="Courier New" w:hAnsi="Courier New" w:cs="Courier New"/>
          <w:sz w:val="20"/>
          <w:szCs w:val="20"/>
          <w:lang w:eastAsia="fr-FR"/>
        </w:rPr>
        <w:t>timelyportfolio</w:t>
      </w:r>
      <w:r w:rsidRPr="009D384F">
        <w:rPr>
          <w:rFonts w:ascii="Courier New" w:hAnsi="Courier New" w:cs="Courier New"/>
          <w:sz w:val="20"/>
          <w:szCs w:val="20"/>
          <w:lang w:eastAsia="fr-FR"/>
        </w:rPr>
        <w:t>/</w:t>
      </w:r>
      <w:r>
        <w:rPr>
          <w:rFonts w:ascii="Courier New" w:hAnsi="Courier New" w:cs="Courier New"/>
          <w:sz w:val="20"/>
          <w:szCs w:val="20"/>
          <w:lang w:eastAsia="fr-FR"/>
        </w:rPr>
        <w:t>d3treeR</w:t>
      </w:r>
      <w:r w:rsidRPr="009D384F">
        <w:rPr>
          <w:rFonts w:ascii="Courier New" w:hAnsi="Courier New" w:cs="Courier New"/>
          <w:sz w:val="20"/>
          <w:szCs w:val="20"/>
          <w:lang w:eastAsia="fr-FR"/>
        </w:rPr>
        <w:t>")</w:t>
      </w:r>
    </w:p>
    <w:p w14:paraId="6263D715" w14:textId="77777777" w:rsidR="009D384F" w:rsidRDefault="009D384F" w:rsidP="009D384F">
      <w:pPr>
        <w:jc w:val="both"/>
      </w:pPr>
    </w:p>
    <w:p w14:paraId="06E74515" w14:textId="43199D4F" w:rsidR="00F0426B" w:rsidRDefault="00F0426B" w:rsidP="009D384F">
      <w:pPr>
        <w:jc w:val="both"/>
        <w:rPr>
          <w:b/>
          <w:u w:val="single"/>
        </w:rPr>
      </w:pPr>
      <w:r w:rsidRPr="00F0426B">
        <w:rPr>
          <w:b/>
          <w:u w:val="single"/>
        </w:rPr>
        <w:t>Lancer l’application en local :</w:t>
      </w:r>
    </w:p>
    <w:p w14:paraId="70D151C1" w14:textId="2461A0B2" w:rsidR="00F0426B" w:rsidRDefault="00DC08B1" w:rsidP="00DC08B1">
      <w:pPr>
        <w:pStyle w:val="Paragraphedeliste"/>
        <w:numPr>
          <w:ilvl w:val="0"/>
          <w:numId w:val="2"/>
        </w:numPr>
        <w:jc w:val="both"/>
      </w:pPr>
      <w:r w:rsidRPr="00DC08B1">
        <w:t xml:space="preserve">Télécharger et placer le dossier </w:t>
      </w:r>
      <w:r w:rsidR="00EE6952">
        <w:t>«</w:t>
      </w:r>
      <w:r w:rsidRPr="00DC08B1">
        <w:t> GreenTech_Challenge » à l’endroit désiré</w:t>
      </w:r>
    </w:p>
    <w:p w14:paraId="617B6492" w14:textId="52590081" w:rsidR="00DC08B1" w:rsidRDefault="00DC08B1" w:rsidP="00DC08B1">
      <w:pPr>
        <w:pStyle w:val="Paragraphedeliste"/>
        <w:numPr>
          <w:ilvl w:val="0"/>
          <w:numId w:val="2"/>
        </w:numPr>
        <w:jc w:val="both"/>
      </w:pPr>
      <w:r>
        <w:t>Ouvrir une fenetre R et exécuter les lignes suivantes </w:t>
      </w:r>
    </w:p>
    <w:p w14:paraId="1845CFCF" w14:textId="77777777" w:rsidR="00DC08B1" w:rsidRDefault="00DC08B1" w:rsidP="00DC08B1">
      <w:pPr>
        <w:pStyle w:val="Paragraphedeliste"/>
        <w:jc w:val="both"/>
      </w:pPr>
    </w:p>
    <w:p w14:paraId="2A1B2D93" w14:textId="77777777" w:rsidR="00DC08B1" w:rsidRPr="00CB0C03" w:rsidRDefault="00DC08B1" w:rsidP="00DC08B1">
      <w:pPr>
        <w:pStyle w:val="Paragraphedeliste"/>
        <w:shd w:val="clear" w:color="auto" w:fill="D9D9D9" w:themeFill="background1" w:themeFillShade="D9"/>
        <w:ind w:left="360"/>
        <w:jc w:val="both"/>
        <w:rPr>
          <w:rFonts w:ascii="Courier New" w:hAnsi="Courier New" w:cs="Courier New"/>
        </w:rPr>
      </w:pPr>
      <w:r w:rsidRPr="00CB0C03">
        <w:rPr>
          <w:rFonts w:ascii="Courier New" w:hAnsi="Courier New" w:cs="Courier New"/>
        </w:rPr>
        <w:t>library(shiny)</w:t>
      </w:r>
    </w:p>
    <w:p w14:paraId="1E58E89A" w14:textId="02540E01" w:rsidR="00DC08B1" w:rsidRPr="00CB0C03" w:rsidRDefault="00DC08B1" w:rsidP="00DC08B1">
      <w:pPr>
        <w:pStyle w:val="Paragraphedeliste"/>
        <w:shd w:val="clear" w:color="auto" w:fill="D9D9D9" w:themeFill="background1" w:themeFillShade="D9"/>
        <w:ind w:left="360"/>
        <w:jc w:val="both"/>
        <w:rPr>
          <w:rFonts w:ascii="Courier New" w:hAnsi="Courier New" w:cs="Courier New"/>
        </w:rPr>
      </w:pPr>
      <w:r w:rsidRPr="00CB0C03">
        <w:rPr>
          <w:rFonts w:ascii="Courier New" w:hAnsi="Courier New" w:cs="Courier New"/>
        </w:rPr>
        <w:t>runApp("mon_chemin/GreenTech-Challenge")</w:t>
      </w:r>
    </w:p>
    <w:p w14:paraId="6DA9F395" w14:textId="66BC72D2" w:rsidR="00DC08B1" w:rsidRDefault="00DC08B1" w:rsidP="0024164C">
      <w:pPr>
        <w:jc w:val="both"/>
        <w:rPr>
          <w:highlight w:val="yellow"/>
        </w:rPr>
      </w:pPr>
    </w:p>
    <w:p w14:paraId="7EC714BD" w14:textId="5452E8B6" w:rsidR="00DC08B1" w:rsidRDefault="00DC08B1" w:rsidP="00DC08B1">
      <w:pPr>
        <w:jc w:val="both"/>
        <w:rPr>
          <w:b/>
          <w:u w:val="single"/>
        </w:rPr>
      </w:pPr>
      <w:r>
        <w:rPr>
          <w:b/>
          <w:u w:val="single"/>
        </w:rPr>
        <w:t>Installer</w:t>
      </w:r>
      <w:r w:rsidRPr="00F0426B">
        <w:rPr>
          <w:b/>
          <w:u w:val="single"/>
        </w:rPr>
        <w:t xml:space="preserve"> l</w:t>
      </w:r>
      <w:r>
        <w:rPr>
          <w:b/>
          <w:u w:val="single"/>
        </w:rPr>
        <w:t>’application sur serveur</w:t>
      </w:r>
      <w:r w:rsidRPr="00F0426B">
        <w:rPr>
          <w:b/>
          <w:u w:val="single"/>
        </w:rPr>
        <w:t> :</w:t>
      </w:r>
    </w:p>
    <w:p w14:paraId="0A23141B" w14:textId="2AA74603" w:rsidR="00DC08B1" w:rsidRPr="00DC08B1" w:rsidRDefault="00DC08B1" w:rsidP="00DC08B1">
      <w:r w:rsidRPr="00DC08B1">
        <w:t xml:space="preserve">En plus de l’installation de R, il est nécessaire de télécharger et installer un </w:t>
      </w:r>
      <w:r w:rsidRPr="00DC08B1">
        <w:rPr>
          <w:b/>
        </w:rPr>
        <w:t>serveur shiny</w:t>
      </w:r>
      <w:r>
        <w:t>. Vous trouverez toute l</w:t>
      </w:r>
      <w:r w:rsidRPr="00DC08B1">
        <w:t>a documentation </w:t>
      </w:r>
      <w:r>
        <w:t xml:space="preserve">sur le site de RStudio </w:t>
      </w:r>
      <w:r w:rsidRPr="00DC08B1">
        <w:t>: https://www.rstudio.com/products/shiny/download-server/</w:t>
      </w:r>
    </w:p>
    <w:p w14:paraId="4CFBF454" w14:textId="0BD32520" w:rsidR="00E11D4D" w:rsidRDefault="00127D1F" w:rsidP="00127D1F">
      <w:pPr>
        <w:pStyle w:val="Titre2"/>
        <w:rPr>
          <w:rFonts w:eastAsiaTheme="minorHAnsi"/>
        </w:rPr>
      </w:pPr>
      <w:r>
        <w:rPr>
          <w:rFonts w:eastAsiaTheme="minorHAnsi"/>
        </w:rPr>
        <w:t>Intégration de nouvelles données</w:t>
      </w:r>
    </w:p>
    <w:p w14:paraId="31330D3E" w14:textId="54557786" w:rsidR="00C65B41" w:rsidRDefault="002B7C52" w:rsidP="00536C25">
      <w:pPr>
        <w:jc w:val="both"/>
      </w:pPr>
      <w:r>
        <w:t>Le code a été écrit de telle sorte qu’il soit indépendant du nombre de données d’entrée, si bien que l’ajout d’un nouveau fichier de mesures ou la modification de la liste des pesticides sont pris en compte de manière quasi instantanée. Il suffit à un administrateur de placer les nouveaux fichiers dans les dossiers adéquats et d’exécuter le script de préparation (RESSOURCES/</w:t>
      </w:r>
      <w:r w:rsidRPr="00536C25">
        <w:t>0_Prepare_data_Greentech</w:t>
      </w:r>
      <w:r>
        <w:t xml:space="preserve">.R). Celui-ci fait appel aux différentes sources de données : </w:t>
      </w:r>
      <w:r>
        <w:lastRenderedPageBreak/>
        <w:t>liste des pesticides, liste des stations, et les mesures des concentrations par station et par année.</w:t>
      </w:r>
      <w:r w:rsidR="0087038A">
        <w:t xml:space="preserve"> L’exécution du script </w:t>
      </w:r>
      <w:r w:rsidR="00161F73">
        <w:t>met à jour le fichier d’environnement R</w:t>
      </w:r>
      <w:r w:rsidR="00304C4D">
        <w:t xml:space="preserve"> </w:t>
      </w:r>
      <w:r w:rsidR="00EE6952">
        <w:t>«</w:t>
      </w:r>
      <w:r w:rsidR="00304C4D">
        <w:t> env_greentech.R »</w:t>
      </w:r>
      <w:r w:rsidR="00C65B41">
        <w:t xml:space="preserve">. Pour ce faire, ouvrir une fenêtre R et lancer la ligne de </w:t>
      </w:r>
      <w:r w:rsidR="00F44BC9">
        <w:t>commande</w:t>
      </w:r>
      <w:r w:rsidR="00C65B41">
        <w:t xml:space="preserve"> suivante :</w:t>
      </w:r>
    </w:p>
    <w:p w14:paraId="4FAE9765" w14:textId="7887B802" w:rsidR="00C65B41" w:rsidRPr="00CB0C03" w:rsidRDefault="00EE6952" w:rsidP="00CB0C03">
      <w:pPr>
        <w:pStyle w:val="Paragraphedeliste"/>
        <w:shd w:val="clear" w:color="auto" w:fill="D9D9D9" w:themeFill="background1" w:themeFillShade="D9"/>
        <w:ind w:left="360"/>
        <w:jc w:val="both"/>
        <w:rPr>
          <w:rFonts w:ascii="Courier New" w:hAnsi="Courier New" w:cs="Courier New"/>
        </w:rPr>
      </w:pPr>
      <w:r>
        <w:rPr>
          <w:rFonts w:ascii="Courier New" w:hAnsi="Courier New" w:cs="Courier New"/>
        </w:rPr>
        <w:t>source(</w:t>
      </w:r>
      <w:r w:rsidRPr="009D384F">
        <w:rPr>
          <w:rFonts w:ascii="Courier New" w:hAnsi="Courier New" w:cs="Courier New"/>
          <w:sz w:val="20"/>
          <w:szCs w:val="20"/>
          <w:lang w:eastAsia="fr-FR"/>
        </w:rPr>
        <w:t>"</w:t>
      </w:r>
      <w:r w:rsidR="00C65B41" w:rsidRPr="00CB0C03">
        <w:rPr>
          <w:rFonts w:ascii="Courier New" w:hAnsi="Courier New" w:cs="Courier New"/>
        </w:rPr>
        <w:t>CHEMIN_RACINE/RESSOUR</w:t>
      </w:r>
      <w:r>
        <w:rPr>
          <w:rFonts w:ascii="Courier New" w:hAnsi="Courier New" w:cs="Courier New"/>
        </w:rPr>
        <w:t>CES/0_Prepare_data_Greentech.R</w:t>
      </w:r>
      <w:r w:rsidRPr="009D384F">
        <w:rPr>
          <w:rFonts w:ascii="Courier New" w:hAnsi="Courier New" w:cs="Courier New"/>
          <w:sz w:val="20"/>
          <w:szCs w:val="20"/>
          <w:lang w:eastAsia="fr-FR"/>
        </w:rPr>
        <w:t>"</w:t>
      </w:r>
      <w:r w:rsidR="00C65B41" w:rsidRPr="00CB0C03">
        <w:rPr>
          <w:rFonts w:ascii="Courier New" w:hAnsi="Courier New" w:cs="Courier New"/>
        </w:rPr>
        <w:t>)</w:t>
      </w:r>
    </w:p>
    <w:p w14:paraId="74A8EFE3" w14:textId="77777777" w:rsidR="00CB0C03" w:rsidRDefault="00CB0C03" w:rsidP="00536C25">
      <w:pPr>
        <w:jc w:val="both"/>
      </w:pPr>
    </w:p>
    <w:p w14:paraId="6BE8A34E" w14:textId="350B34B6" w:rsidR="00127D1F" w:rsidRPr="00127D1F" w:rsidRDefault="00CB0C03" w:rsidP="00536C25">
      <w:pPr>
        <w:jc w:val="both"/>
      </w:pPr>
      <w:r>
        <w:t>D’autre part</w:t>
      </w:r>
      <w:r w:rsidR="00EF4168">
        <w:t xml:space="preserve">, la visualisation des données dans l’application est elle aussi gérée de manière totalement indépendante de la quantité de données. </w:t>
      </w:r>
      <w:r>
        <w:t xml:space="preserve">Ainsi la légende s’adapte automatiquement aux valeurs reçues, les paramètres des graphiques (années de mesures, fonctions, familles et nom des pesticides) se mettent à jour en fonction des données de l’environnement R. Par exemple, </w:t>
      </w:r>
      <w:r w:rsidR="00EF4168">
        <w:t xml:space="preserve">les cartes </w:t>
      </w:r>
      <w:r>
        <w:t xml:space="preserve">du package </w:t>
      </w:r>
      <w:r w:rsidR="00EE6952">
        <w:t>«</w:t>
      </w:r>
      <w:r>
        <w:t> leaflet »</w:t>
      </w:r>
      <w:r w:rsidR="00EF4168">
        <w:t xml:space="preserve"> fonctionnent par couche additives et nécessitent une couche par année de mesure. Au lieu de construire l’objet en écrivant </w:t>
      </w:r>
      <w:r w:rsidR="00EE6952">
        <w:t>«</w:t>
      </w:r>
      <w:r w:rsidR="00EF4168">
        <w:t> en dur » chaque couche dans le code, une boucle</w:t>
      </w:r>
      <w:r>
        <w:t xml:space="preserve"> génère les portions de code en fonction des années disponibles</w:t>
      </w:r>
      <w:r w:rsidR="00EF4168">
        <w:t>.</w:t>
      </w:r>
    </w:p>
    <w:p w14:paraId="57EE4C0E" w14:textId="77777777" w:rsidR="00127D1F" w:rsidRPr="00127D1F" w:rsidRDefault="00127D1F" w:rsidP="00127D1F"/>
    <w:p w14:paraId="78D90717" w14:textId="77777777" w:rsidR="0024164C" w:rsidRDefault="0024164C" w:rsidP="00AF6AD3">
      <w:pPr>
        <w:pStyle w:val="Titre2"/>
        <w:jc w:val="both"/>
      </w:pPr>
      <w:r>
        <w:t>Perspectives</w:t>
      </w:r>
    </w:p>
    <w:p w14:paraId="0EA2C1CE" w14:textId="77777777" w:rsidR="000D67E8" w:rsidRDefault="006E458C" w:rsidP="00552A23">
      <w:pPr>
        <w:jc w:val="both"/>
        <w:rPr>
          <w:b/>
        </w:rPr>
      </w:pPr>
      <w:r>
        <w:t xml:space="preserve">Comme dans tout projet, il existe malheureusement une différence entre ce que l’on souhaite réaliser dans un idéal pourtant vraisemblable, et ce qu’il est réellement possible de faire compte tenu des contraintes de temps et de disponibilité de la donnée. Parmi les perspectives d’évolution envisagées pour notre application, nous avons pensé à : </w:t>
      </w:r>
    </w:p>
    <w:p w14:paraId="19ED3E8F" w14:textId="77777777" w:rsidR="000D67E8" w:rsidRPr="0047339A" w:rsidRDefault="000D67E8" w:rsidP="000D67E8">
      <w:pPr>
        <w:pStyle w:val="Paragraphedeliste"/>
        <w:numPr>
          <w:ilvl w:val="0"/>
          <w:numId w:val="3"/>
        </w:numPr>
        <w:jc w:val="both"/>
        <w:rPr>
          <w:b/>
        </w:rPr>
      </w:pPr>
      <w:r w:rsidRPr="0047339A">
        <w:rPr>
          <w:b/>
        </w:rPr>
        <w:t>Prendre en compte les pratiques agricoles</w:t>
      </w:r>
    </w:p>
    <w:p w14:paraId="3D85C4F2" w14:textId="7675CDB0" w:rsidR="000D67E8" w:rsidRDefault="000D67E8" w:rsidP="000D67E8">
      <w:pPr>
        <w:jc w:val="both"/>
      </w:pPr>
      <w:r>
        <w:t xml:space="preserve">Agronomes de formation, </w:t>
      </w:r>
      <w:r w:rsidR="00CE7CBB">
        <w:t xml:space="preserve">la corrélation entre les concentrations en pesticides dans les eaux souterraines et </w:t>
      </w:r>
      <w:r>
        <w:t>les pratiques agricoles</w:t>
      </w:r>
      <w:r w:rsidR="00CE7CBB">
        <w:t xml:space="preserve"> nous est apparue un sujet important</w:t>
      </w:r>
      <w:r>
        <w:t>.</w:t>
      </w:r>
      <w:r w:rsidR="00CE7CBB">
        <w:t xml:space="preserve"> Après quelques investigations sur la répartition des cultures, les types de sols et les maladies caractéristiques des cultures, </w:t>
      </w:r>
      <w:r>
        <w:t xml:space="preserve"> </w:t>
      </w:r>
      <w:r w:rsidR="00CE7CBB">
        <w:t>nous avons fait le bilan que ce travail était d’une grande ampleur et que la durée du concours ne nous permettait pas d’aller assez loin. C’est cependant un champ d’investigation que nous aimerions creuser.</w:t>
      </w:r>
    </w:p>
    <w:p w14:paraId="4FE15F51" w14:textId="77777777" w:rsidR="000D67E8" w:rsidRPr="0047339A" w:rsidRDefault="000D67E8" w:rsidP="000D67E8">
      <w:pPr>
        <w:pStyle w:val="Paragraphedeliste"/>
        <w:numPr>
          <w:ilvl w:val="0"/>
          <w:numId w:val="3"/>
        </w:numPr>
        <w:jc w:val="both"/>
        <w:rPr>
          <w:b/>
        </w:rPr>
      </w:pPr>
      <w:commentRangeStart w:id="5"/>
      <w:r w:rsidRPr="0047339A">
        <w:rPr>
          <w:b/>
        </w:rPr>
        <w:t>Visualiser les masses d’eau en 3D</w:t>
      </w:r>
      <w:commentRangeEnd w:id="5"/>
      <w:r w:rsidR="00CE7CBB">
        <w:rPr>
          <w:rStyle w:val="Marquedecommentaire"/>
        </w:rPr>
        <w:commentReference w:id="5"/>
      </w:r>
    </w:p>
    <w:p w14:paraId="14127361" w14:textId="0D7556E8" w:rsidR="000D67E8" w:rsidRDefault="00CE7CBB" w:rsidP="000D67E8">
      <w:pPr>
        <w:jc w:val="both"/>
      </w:pPr>
      <w:r>
        <w:t>Un des axes proposé</w:t>
      </w:r>
      <w:r w:rsidR="000D67E8">
        <w:t xml:space="preserve"> pour la visualisation des données suggérait de développer un outil permettant de visualiser la qualité des nappes d’eau, idéalement strate par strate (</w:t>
      </w:r>
      <w:r w:rsidR="00EE6952">
        <w:t>«</w:t>
      </w:r>
      <w:r w:rsidR="000D67E8">
        <w:t> en 3D »). En prenant le temps de nettoyer ces données, il serait possible de faire une carte avec un double curseur, le premier pour les années comme c’est déjà le cas, et un autre pour le niveau de profondeur de la masse d’eau.</w:t>
      </w:r>
    </w:p>
    <w:p w14:paraId="22E1189F" w14:textId="0DC9122E" w:rsidR="000D67E8" w:rsidRPr="0047339A" w:rsidRDefault="00CE7CBB" w:rsidP="000D67E8">
      <w:pPr>
        <w:pStyle w:val="Paragraphedeliste"/>
        <w:numPr>
          <w:ilvl w:val="0"/>
          <w:numId w:val="3"/>
        </w:numPr>
        <w:jc w:val="both"/>
        <w:rPr>
          <w:b/>
        </w:rPr>
      </w:pPr>
      <w:r>
        <w:rPr>
          <w:b/>
        </w:rPr>
        <w:t>Améliorer</w:t>
      </w:r>
      <w:r w:rsidR="000D67E8" w:rsidRPr="0047339A">
        <w:rPr>
          <w:b/>
        </w:rPr>
        <w:t xml:space="preserve"> le temps d’affichage des cartes</w:t>
      </w:r>
    </w:p>
    <w:p w14:paraId="307A5112" w14:textId="0A6945DA" w:rsidR="000D67E8" w:rsidRDefault="000D67E8" w:rsidP="000D67E8">
      <w:pPr>
        <w:jc w:val="both"/>
      </w:pPr>
      <w:r>
        <w:t xml:space="preserve">Malgré nos efforts pour </w:t>
      </w:r>
      <w:r w:rsidR="00CE7CBB">
        <w:t>préparer au mieux les données,</w:t>
      </w:r>
      <w:r>
        <w:t xml:space="preserve"> faire les calculs les plus lourds en amont et év</w:t>
      </w:r>
      <w:r w:rsidR="00CE7CBB">
        <w:t>iter les chargements trop longs</w:t>
      </w:r>
      <w:r>
        <w:t xml:space="preserve"> certaines cartes mettent toujours </w:t>
      </w:r>
      <w:r w:rsidR="00CE7CBB">
        <w:t>environ 5 secondes</w:t>
      </w:r>
      <w:r>
        <w:t xml:space="preserve"> à s’afficher. Une solution pour gagner 2 ou 3 secondes à l’affichage des cartes les plus lourdes serait de préparer à l’avance toutes les cartes possibles (combinaisons de chaque unité géograp</w:t>
      </w:r>
      <w:r w:rsidR="00CE7CBB">
        <w:t>hique, chaque niveau (tous, molécule</w:t>
      </w:r>
      <w:r>
        <w:t xml:space="preserve">, famille, fonction) </w:t>
      </w:r>
      <w:r w:rsidR="00CE7CBB">
        <w:t>pour</w:t>
      </w:r>
      <w:r>
        <w:t xml:space="preserve"> chaque année et de les enregistrer au format *.RData</w:t>
      </w:r>
      <w:r w:rsidR="00CE7CBB">
        <w:t xml:space="preserve">. </w:t>
      </w:r>
      <w:commentRangeStart w:id="6"/>
      <w:r w:rsidR="00CE7CBB">
        <w:t>Cepend</w:t>
      </w:r>
      <w:r>
        <w:t xml:space="preserve">ant, plusieurs tests semblent indiquer qu’une partie non négligeable du chargement des </w:t>
      </w:r>
      <w:r>
        <w:lastRenderedPageBreak/>
        <w:t>cartes correspond à l’ouverture de l’ob</w:t>
      </w:r>
      <w:r w:rsidR="00CE7CBB">
        <w:t>jet et non à sa production. C</w:t>
      </w:r>
      <w:r>
        <w:t>e temps est incompressible en l’état car il est directement lié aux librairies dont les cartes dépendent (notamment leaflet).</w:t>
      </w:r>
      <w:commentRangeEnd w:id="6"/>
      <w:r w:rsidR="00CE7CBB">
        <w:rPr>
          <w:rStyle w:val="Marquedecommentaire"/>
        </w:rPr>
        <w:commentReference w:id="6"/>
      </w:r>
    </w:p>
    <w:p w14:paraId="5F84FA0D" w14:textId="189AFD3A" w:rsidR="000D67E8" w:rsidRPr="0047339A" w:rsidRDefault="007B74DF" w:rsidP="000D67E8">
      <w:pPr>
        <w:pStyle w:val="Paragraphedeliste"/>
        <w:numPr>
          <w:ilvl w:val="0"/>
          <w:numId w:val="3"/>
        </w:numPr>
        <w:jc w:val="both"/>
        <w:rPr>
          <w:b/>
        </w:rPr>
      </w:pPr>
      <w:r>
        <w:rPr>
          <w:b/>
        </w:rPr>
        <w:t>Apparence</w:t>
      </w:r>
    </w:p>
    <w:p w14:paraId="7B9910F0" w14:textId="3944D820" w:rsidR="00250BEA" w:rsidRDefault="000D67E8" w:rsidP="000D67E8">
      <w:pPr>
        <w:jc w:val="both"/>
      </w:pPr>
      <w:r>
        <w:t xml:space="preserve">Concernant l’apparence générale l’application, nous avons utilisé </w:t>
      </w:r>
      <w:r w:rsidR="007B74DF">
        <w:t>le framework de</w:t>
      </w:r>
      <w:r>
        <w:t xml:space="preserve"> la librairie </w:t>
      </w:r>
      <w:r w:rsidR="00EE6952">
        <w:t>«</w:t>
      </w:r>
      <w:r w:rsidR="007B74DF">
        <w:t> shinydashboard » ajusté</w:t>
      </w:r>
      <w:r>
        <w:t xml:space="preserve"> à l’aide d’un fichier de mise en forme au format *.css. Avec plus de temps, nous aurions produit notre propre </w:t>
      </w:r>
      <w:r w:rsidR="007B74DF">
        <w:t>modèle</w:t>
      </w:r>
      <w:r>
        <w:t xml:space="preserve"> de mise en page </w:t>
      </w:r>
      <w:r w:rsidR="007B74DF">
        <w:t xml:space="preserve">web </w:t>
      </w:r>
      <w:r>
        <w:t>pour un rendu plus original</w:t>
      </w:r>
      <w:r w:rsidR="007B74DF">
        <w:t>, ergonomique et souple d’utilisation</w:t>
      </w:r>
      <w:r>
        <w:t>.</w:t>
      </w:r>
    </w:p>
    <w:p w14:paraId="3B4FF615" w14:textId="73EAFB98" w:rsidR="00250BEA" w:rsidRPr="00250BEA" w:rsidRDefault="00250BEA" w:rsidP="00250BEA">
      <w:pPr>
        <w:pStyle w:val="Paragraphedeliste"/>
        <w:numPr>
          <w:ilvl w:val="0"/>
          <w:numId w:val="3"/>
        </w:numPr>
        <w:jc w:val="both"/>
        <w:rPr>
          <w:b/>
        </w:rPr>
      </w:pPr>
      <w:commentRangeStart w:id="7"/>
      <w:r>
        <w:rPr>
          <w:b/>
        </w:rPr>
        <w:t>Choix de</w:t>
      </w:r>
      <w:r w:rsidRPr="00250BEA">
        <w:rPr>
          <w:b/>
        </w:rPr>
        <w:t xml:space="preserve"> la fonction d’agrégation des données</w:t>
      </w:r>
      <w:commentRangeEnd w:id="7"/>
      <w:r w:rsidR="007B74DF">
        <w:rPr>
          <w:rStyle w:val="Marquedecommentaire"/>
        </w:rPr>
        <w:commentReference w:id="7"/>
      </w:r>
    </w:p>
    <w:p w14:paraId="5631B00D" w14:textId="21241A52" w:rsidR="000D67E8" w:rsidRDefault="00250BEA" w:rsidP="000D67E8">
      <w:pPr>
        <w:jc w:val="both"/>
      </w:pPr>
      <w:r>
        <w:t>Lorsque nous avons agrégé les données à des échelles spatiales plus large</w:t>
      </w:r>
      <w:r w:rsidR="007B74DF">
        <w:t>s</w:t>
      </w:r>
      <w:r>
        <w:t xml:space="preserve"> que la station de mesure (département, région, masse d’eau), nous avons calculé la moyenne des concentrations. Ce choix est discutable, et peut-être serait-il préférable de choisir une autre fonction d’agrégation selon le message à faire passer et l’information que cherche réellement l’utilisateur. Il serait même envisageable de laisser ce choix à l’utilisateur, et d’avoir un bouton supplémentaire pour le choix de la fonction d’agrégation : moyenne, médiane, minimum, maximum, quartiles,…</w:t>
      </w:r>
    </w:p>
    <w:p w14:paraId="0CEEC423" w14:textId="77777777" w:rsidR="006E458C" w:rsidRPr="006E458C" w:rsidRDefault="006E458C" w:rsidP="006E458C">
      <w:pPr>
        <w:spacing w:after="0"/>
        <w:jc w:val="both"/>
        <w:rPr>
          <w:b/>
        </w:rPr>
      </w:pPr>
    </w:p>
    <w:p w14:paraId="0C4AC7AF" w14:textId="77777777" w:rsidR="000D67E8" w:rsidRDefault="000D67E8" w:rsidP="006E458C">
      <w:pPr>
        <w:spacing w:after="0"/>
        <w:jc w:val="both"/>
        <w:rPr>
          <w:b/>
        </w:rPr>
      </w:pPr>
    </w:p>
    <w:p w14:paraId="3EE72ECF" w14:textId="77777777" w:rsidR="003428F7" w:rsidRPr="006E458C" w:rsidRDefault="003428F7" w:rsidP="006E458C">
      <w:pPr>
        <w:spacing w:after="0"/>
        <w:jc w:val="both"/>
        <w:rPr>
          <w:b/>
        </w:rPr>
      </w:pPr>
      <w:r w:rsidRPr="006E458C">
        <w:rPr>
          <w:b/>
        </w:rPr>
        <w:t>Bibliographie et information sur les pesticides</w:t>
      </w:r>
    </w:p>
    <w:p w14:paraId="45FB889A"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 xml:space="preserve"> T. Blacquière, G. Smagghe, C. A. M. van Gestel,</w:t>
      </w:r>
      <w:r>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V. Mommaerts, Ecotoxicology 21, 973–992 (2012).</w:t>
      </w:r>
    </w:p>
    <w:p w14:paraId="5DB447C5"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 xml:space="preserve"> M. A. Fleischli, J. C. Franson, N. J. Thomas, D. L. Finley, W. Riley Jr., Arch. Environ. Contam. Toxicol. 46, 542–550 (2004).</w:t>
      </w:r>
    </w:p>
    <w:p w14:paraId="683249E0"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F. Brucker-Davis, Thyroid 8, 827–856 (1998).</w:t>
      </w:r>
    </w:p>
    <w:p w14:paraId="6C48F322"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R. McKinlay, J. A. Plant, J. N. B. Bell, N. Voulvoulis,</w:t>
      </w:r>
      <w:r>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Environ. Int. 34, 168–183 (2008).</w:t>
      </w:r>
    </w:p>
    <w:p w14:paraId="45A45A9C"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T. S. Galloway, M. H. Depledge, Ecotoxicology 10, 5–23</w:t>
      </w:r>
      <w:r>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(2001).</w:t>
      </w:r>
    </w:p>
    <w:p w14:paraId="4D34E4DE"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L. Gawade, S. S. Dadarkar, R. Husain, M. Gatne, Food</w:t>
      </w:r>
      <w:r>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Chem. Toxicol. 51, 61–70 (2013).</w:t>
      </w:r>
    </w:p>
    <w:p w14:paraId="013CFC75" w14:textId="77777777" w:rsidR="0054524E" w:rsidRPr="0054524E"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P. C. Lin, H. J. Lin, Y. Y. Liao, H. R. Guo, K. T. Chen, Basic</w:t>
      </w:r>
      <w:r>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Clin. Pharmacol. Toxicol. 112, 282–286 (2013).</w:t>
      </w:r>
    </w:p>
    <w:p w14:paraId="1BADC5E2" w14:textId="77777777" w:rsidR="0054524E" w:rsidRPr="0054524E" w:rsidRDefault="0054524E" w:rsidP="00BF63DB">
      <w:pPr>
        <w:spacing w:after="0"/>
      </w:pPr>
      <w:r>
        <w:t xml:space="preserve">H. R Kohler, R. </w:t>
      </w:r>
      <w:r w:rsidRPr="0054524E">
        <w:t xml:space="preserve"> Triebskorn</w:t>
      </w:r>
      <w:r>
        <w:t>, Wildlife Ecotoxicology of Pesticides: Can We Track Effects to the Population Level and Beyond? Science (2013).</w:t>
      </w:r>
    </w:p>
    <w:p w14:paraId="748D3D7A"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S. Mañosa, R. Mateo, R. Guitart, Environ. Monit. Assess.</w:t>
      </w:r>
      <w:r>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71, 187–205 (2001).</w:t>
      </w:r>
    </w:p>
    <w:p w14:paraId="697C5682"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D. A. Crain, L. J. Guillette Jr., Anim. Reprod. Sci. 53,</w:t>
      </w:r>
      <w:r>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77–86 (1998).</w:t>
      </w:r>
    </w:p>
    <w:p w14:paraId="620FB216"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T. Farooqui, Neurochem. Int. 62, 122–136 (2013).</w:t>
      </w:r>
    </w:p>
    <w:p w14:paraId="0F2FCF4F"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L. P. Belzunces, S. Tchamitchian, J.-L. Brunet, Apidologie</w:t>
      </w:r>
      <w:r w:rsidR="0054524E">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(Celle) 43, 348–370 (2012).</w:t>
      </w:r>
    </w:p>
    <w:p w14:paraId="3830D0F5" w14:textId="77777777" w:rsidR="003428F7" w:rsidRPr="003428F7" w:rsidRDefault="003428F7" w:rsidP="00BF63DB">
      <w:pPr>
        <w:pStyle w:val="Titre2"/>
        <w:spacing w:before="0"/>
        <w:rPr>
          <w:rFonts w:asciiTheme="minorHAnsi" w:eastAsiaTheme="minorHAnsi" w:hAnsiTheme="minorHAnsi" w:cstheme="minorBidi"/>
          <w:b w:val="0"/>
          <w:bCs w:val="0"/>
          <w:color w:val="auto"/>
          <w:sz w:val="22"/>
          <w:szCs w:val="22"/>
        </w:rPr>
      </w:pPr>
      <w:r w:rsidRPr="003428F7">
        <w:rPr>
          <w:rFonts w:asciiTheme="minorHAnsi" w:eastAsiaTheme="minorHAnsi" w:hAnsiTheme="minorHAnsi" w:cstheme="minorBidi"/>
          <w:b w:val="0"/>
          <w:bCs w:val="0"/>
          <w:color w:val="auto"/>
          <w:sz w:val="22"/>
          <w:szCs w:val="22"/>
        </w:rPr>
        <w:t>R. J. Gill, O. Ramos-Rodriguez, N. E. Raine, Nature 491,</w:t>
      </w:r>
      <w:r w:rsidR="0054524E">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105–108 (2012).</w:t>
      </w:r>
    </w:p>
    <w:p w14:paraId="43CD16E1" w14:textId="77777777" w:rsidR="00281646" w:rsidRDefault="003428F7" w:rsidP="00BF63DB">
      <w:pPr>
        <w:pStyle w:val="Titre2"/>
        <w:spacing w:before="0"/>
      </w:pPr>
      <w:r w:rsidRPr="003428F7">
        <w:rPr>
          <w:rFonts w:asciiTheme="minorHAnsi" w:eastAsiaTheme="minorHAnsi" w:hAnsiTheme="minorHAnsi" w:cstheme="minorBidi"/>
          <w:b w:val="0"/>
          <w:bCs w:val="0"/>
          <w:color w:val="auto"/>
          <w:sz w:val="22"/>
          <w:szCs w:val="22"/>
        </w:rPr>
        <w:t>P. R. Whitehorn, S. O’Connor, F. L. Wackers, D. Goulson,</w:t>
      </w:r>
      <w:r w:rsidR="0054524E">
        <w:rPr>
          <w:rFonts w:asciiTheme="minorHAnsi" w:eastAsiaTheme="minorHAnsi" w:hAnsiTheme="minorHAnsi" w:cstheme="minorBidi"/>
          <w:b w:val="0"/>
          <w:bCs w:val="0"/>
          <w:color w:val="auto"/>
          <w:sz w:val="22"/>
          <w:szCs w:val="22"/>
        </w:rPr>
        <w:t xml:space="preserve"> </w:t>
      </w:r>
      <w:r w:rsidRPr="003428F7">
        <w:rPr>
          <w:rFonts w:asciiTheme="minorHAnsi" w:eastAsiaTheme="minorHAnsi" w:hAnsiTheme="minorHAnsi" w:cstheme="minorBidi"/>
          <w:b w:val="0"/>
          <w:bCs w:val="0"/>
          <w:color w:val="auto"/>
          <w:sz w:val="22"/>
          <w:szCs w:val="22"/>
        </w:rPr>
        <w:t>Science 336, 351–352 (2012)</w:t>
      </w:r>
    </w:p>
    <w:sectPr w:rsidR="00281646">
      <w:headerReference w:type="default" r:id="rId11"/>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an-Charles SIMONIN" w:date="2017-02-15T18:38:00Z" w:initials="JCS">
    <w:p w14:paraId="06353D8B" w14:textId="14C2072D" w:rsidR="00EF5DE6" w:rsidRDefault="00EF5DE6">
      <w:pPr>
        <w:pStyle w:val="Commentaire"/>
      </w:pPr>
      <w:r>
        <w:rPr>
          <w:rStyle w:val="Marquedecommentaire"/>
        </w:rPr>
        <w:annotationRef/>
      </w:r>
      <w:r w:rsidR="001A7987">
        <w:t>J’ai changé</w:t>
      </w:r>
      <w:r>
        <w:t xml:space="preserve"> cette partie avec la suivante ‘choix d’implémentation’</w:t>
      </w:r>
    </w:p>
  </w:comment>
  <w:comment w:id="2" w:author="Jean-Charles SIMONIN" w:date="2017-02-15T18:25:00Z" w:initials="JCS">
    <w:p w14:paraId="21511858" w14:textId="00BC17CC" w:rsidR="00EF5DE6" w:rsidRDefault="00EF5DE6">
      <w:pPr>
        <w:pStyle w:val="Commentaire"/>
      </w:pPr>
      <w:r>
        <w:rPr>
          <w:rStyle w:val="Marquedecommentaire"/>
        </w:rPr>
        <w:annotationRef/>
      </w:r>
      <w:r>
        <w:t>J’ai modifié à partir d’ici pour valoriser mieux les graphs. Ca correspond mieux au titre du paragraphe.</w:t>
      </w:r>
    </w:p>
  </w:comment>
  <w:comment w:id="3" w:author="Jean-Charles SIMONIN" w:date="2017-02-15T10:21:00Z" w:initials="JCS">
    <w:p w14:paraId="08F66526" w14:textId="7ADDBD63" w:rsidR="008B429E" w:rsidRDefault="008B429E">
      <w:pPr>
        <w:pStyle w:val="Commentaire"/>
      </w:pPr>
      <w:r>
        <w:rPr>
          <w:rStyle w:val="Marquedecommentaire"/>
        </w:rPr>
        <w:annotationRef/>
      </w:r>
      <w:r>
        <w:t xml:space="preserve">Quelle projection ? pourquoi était ce necessaire ? Leaflet comprend pas le Lambert93 ? SI c’est le cas il faut préciser qu’on aurait fait aussi bien avec une autre librairie (Geoprotail de l’IGN par ex) </w:t>
      </w:r>
      <w:r w:rsidR="0027794B">
        <w:t>et qu’on aurait du coup garder le</w:t>
      </w:r>
      <w:r>
        <w:t xml:space="preserve"> Lambert93</w:t>
      </w:r>
      <w:r w:rsidR="0027794B">
        <w:t>. Je pense ue c’est important car c’est la projection officielle en France.</w:t>
      </w:r>
    </w:p>
  </w:comment>
  <w:comment w:id="4" w:author="Jean-Charles SIMONIN" w:date="2017-02-15T10:22:00Z" w:initials="JCS">
    <w:p w14:paraId="27B76EE9" w14:textId="3C35221B" w:rsidR="0027794B" w:rsidRDefault="0027794B">
      <w:pPr>
        <w:pStyle w:val="Commentaire"/>
      </w:pPr>
      <w:r>
        <w:rPr>
          <w:rStyle w:val="Marquedecommentaire"/>
        </w:rPr>
        <w:annotationRef/>
      </w:r>
      <w:r>
        <w:t>Bien ça, peut etre le rendre encore plus sexy.</w:t>
      </w:r>
    </w:p>
  </w:comment>
  <w:comment w:id="5" w:author="Jean-Charles SIMONIN" w:date="2017-02-15T12:09:00Z" w:initials="JCS">
    <w:p w14:paraId="2060C62F" w14:textId="648329C8" w:rsidR="00CE7CBB" w:rsidRDefault="00CE7CBB">
      <w:pPr>
        <w:pStyle w:val="Commentaire"/>
      </w:pPr>
      <w:r>
        <w:rPr>
          <w:rStyle w:val="Marquedecommentaire"/>
        </w:rPr>
        <w:annotationRef/>
      </w:r>
      <w:r>
        <w:t>Mouai pas convaincu. Peut etre à enlever.</w:t>
      </w:r>
    </w:p>
  </w:comment>
  <w:comment w:id="6" w:author="Jean-Charles SIMONIN" w:date="2017-02-15T12:12:00Z" w:initials="JCS">
    <w:p w14:paraId="03A9658F" w14:textId="32E6067C" w:rsidR="00CE7CBB" w:rsidRDefault="00CE7CBB">
      <w:pPr>
        <w:pStyle w:val="Commentaire"/>
      </w:pPr>
      <w:r>
        <w:rPr>
          <w:rStyle w:val="Marquedecommentaire"/>
        </w:rPr>
        <w:annotationRef/>
      </w:r>
      <w:r>
        <w:t>Ca nous dessert nan ? Peut etre à enlever</w:t>
      </w:r>
    </w:p>
  </w:comment>
  <w:comment w:id="7" w:author="Jean-Charles SIMONIN" w:date="2017-02-15T12:20:00Z" w:initials="JCS">
    <w:p w14:paraId="01127557" w14:textId="455B0605" w:rsidR="007B74DF" w:rsidRDefault="007B74DF">
      <w:pPr>
        <w:pStyle w:val="Commentaire"/>
      </w:pPr>
      <w:r>
        <w:rPr>
          <w:rStyle w:val="Marquedecommentaire"/>
        </w:rPr>
        <w:annotationRef/>
      </w:r>
      <w:r>
        <w:t>Pareil on se tire un peu un balle dans le pied là. On est sensé etre des agro et pas uniquement des geeks. Donc comprendre les données c’est notre force.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72634" w14:textId="77777777" w:rsidR="002C6C4F" w:rsidRDefault="002C6C4F" w:rsidP="00ED0B49">
      <w:pPr>
        <w:spacing w:after="0" w:line="240" w:lineRule="auto"/>
      </w:pPr>
      <w:r>
        <w:separator/>
      </w:r>
    </w:p>
  </w:endnote>
  <w:endnote w:type="continuationSeparator" w:id="0">
    <w:p w14:paraId="6F41E54C" w14:textId="77777777" w:rsidR="002C6C4F" w:rsidRDefault="002C6C4F" w:rsidP="00ED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3DDC3" w14:textId="77777777" w:rsidR="00ED0B49" w:rsidRDefault="00ED0B49">
    <w:pPr>
      <w:pStyle w:val="Pieddepage"/>
    </w:pPr>
    <w:r>
      <w:t>L’équipe Superviz</w:t>
    </w:r>
  </w:p>
  <w:p w14:paraId="032F5983" w14:textId="77777777" w:rsidR="00ED0B49" w:rsidRDefault="00ED0B49">
    <w:pPr>
      <w:pStyle w:val="Pieddepage"/>
    </w:pPr>
    <w:r>
      <w:t>Yan Holtz – Guilhem Marre – Charles Moszkowicz – Jean-Charles Simonin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FF9C2" w14:textId="77777777" w:rsidR="002C6C4F" w:rsidRDefault="002C6C4F" w:rsidP="00ED0B49">
      <w:pPr>
        <w:spacing w:after="0" w:line="240" w:lineRule="auto"/>
      </w:pPr>
      <w:r>
        <w:separator/>
      </w:r>
    </w:p>
  </w:footnote>
  <w:footnote w:type="continuationSeparator" w:id="0">
    <w:p w14:paraId="396E0BD1" w14:textId="77777777" w:rsidR="002C6C4F" w:rsidRDefault="002C6C4F" w:rsidP="00ED0B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C1F7D" w14:textId="779FDF7A" w:rsidR="00ED0B49" w:rsidRDefault="00ED0B49" w:rsidP="00ED0B49">
    <w:pPr>
      <w:pStyle w:val="En-tte"/>
      <w:jc w:val="right"/>
    </w:pPr>
    <w:r>
      <w:t xml:space="preserve">Document de </w:t>
    </w:r>
    <w:r w:rsidR="007654B5">
      <w:t>projet</w:t>
    </w:r>
    <w:r>
      <w:t xml:space="preserve"> Superviz </w:t>
    </w:r>
    <w:r w:rsidR="000D67E8">
      <w:t xml:space="preserve">– Phase 2 – </w:t>
    </w:r>
    <w:r>
      <w:t xml:space="preserve">le </w:t>
    </w:r>
    <w:r w:rsidR="000D67E8">
      <w:t>15/02</w:t>
    </w:r>
    <w: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028F8"/>
    <w:multiLevelType w:val="hybridMultilevel"/>
    <w:tmpl w:val="28A24854"/>
    <w:lvl w:ilvl="0" w:tplc="83B2E8B0">
      <w:numFmt w:val="bullet"/>
      <w:lvlText w:val="T"/>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073835"/>
    <w:multiLevelType w:val="hybridMultilevel"/>
    <w:tmpl w:val="111CE6EA"/>
    <w:lvl w:ilvl="0" w:tplc="439ACEE8">
      <w:numFmt w:val="bullet"/>
      <w:lvlText w:val="-"/>
      <w:lvlJc w:val="left"/>
      <w:pPr>
        <w:ind w:left="720" w:hanging="360"/>
      </w:pPr>
      <w:rPr>
        <w:rFonts w:ascii="Cambria" w:eastAsiaTheme="majorEastAsia" w:hAnsi="Cambria" w:cstheme="majorBidi" w:hint="default"/>
        <w:color w:val="365F91" w:themeColor="accent1" w:themeShade="BF"/>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4DB7DE2"/>
    <w:multiLevelType w:val="hybridMultilevel"/>
    <w:tmpl w:val="0B40E2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090B1E"/>
    <w:multiLevelType w:val="hybridMultilevel"/>
    <w:tmpl w:val="1E502AE2"/>
    <w:lvl w:ilvl="0" w:tplc="5A54A1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AE33B84"/>
    <w:multiLevelType w:val="hybridMultilevel"/>
    <w:tmpl w:val="CE4CEE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646"/>
    <w:rsid w:val="00001446"/>
    <w:rsid w:val="000C1CED"/>
    <w:rsid w:val="000C61A5"/>
    <w:rsid w:val="000D67E8"/>
    <w:rsid w:val="00127D1F"/>
    <w:rsid w:val="00161F73"/>
    <w:rsid w:val="0019625F"/>
    <w:rsid w:val="0019704C"/>
    <w:rsid w:val="00197701"/>
    <w:rsid w:val="001A7987"/>
    <w:rsid w:val="001B7665"/>
    <w:rsid w:val="001F0532"/>
    <w:rsid w:val="0024164C"/>
    <w:rsid w:val="00250BEA"/>
    <w:rsid w:val="0027794B"/>
    <w:rsid w:val="00281646"/>
    <w:rsid w:val="002B7C52"/>
    <w:rsid w:val="002C6C4F"/>
    <w:rsid w:val="002E7ADE"/>
    <w:rsid w:val="00304C4D"/>
    <w:rsid w:val="003428F7"/>
    <w:rsid w:val="00363BD0"/>
    <w:rsid w:val="003C1248"/>
    <w:rsid w:val="00491DEF"/>
    <w:rsid w:val="004B0B78"/>
    <w:rsid w:val="004E5B69"/>
    <w:rsid w:val="00536C25"/>
    <w:rsid w:val="0054524E"/>
    <w:rsid w:val="00552A23"/>
    <w:rsid w:val="00583DCF"/>
    <w:rsid w:val="005B384D"/>
    <w:rsid w:val="005D5E24"/>
    <w:rsid w:val="00622C9D"/>
    <w:rsid w:val="006230A3"/>
    <w:rsid w:val="0064151F"/>
    <w:rsid w:val="0069339A"/>
    <w:rsid w:val="006959E2"/>
    <w:rsid w:val="006A4A08"/>
    <w:rsid w:val="006A6EA9"/>
    <w:rsid w:val="006B3FD3"/>
    <w:rsid w:val="006E458C"/>
    <w:rsid w:val="007654B5"/>
    <w:rsid w:val="0076586A"/>
    <w:rsid w:val="007B74DF"/>
    <w:rsid w:val="0087038A"/>
    <w:rsid w:val="008B429E"/>
    <w:rsid w:val="00953745"/>
    <w:rsid w:val="009A3FA3"/>
    <w:rsid w:val="009D34B0"/>
    <w:rsid w:val="009D384F"/>
    <w:rsid w:val="009E1592"/>
    <w:rsid w:val="00A30361"/>
    <w:rsid w:val="00AB1E92"/>
    <w:rsid w:val="00AF6AD3"/>
    <w:rsid w:val="00B320DB"/>
    <w:rsid w:val="00BF63DB"/>
    <w:rsid w:val="00C6140D"/>
    <w:rsid w:val="00C65B41"/>
    <w:rsid w:val="00CA71BE"/>
    <w:rsid w:val="00CB0C03"/>
    <w:rsid w:val="00CE7CBB"/>
    <w:rsid w:val="00D334F4"/>
    <w:rsid w:val="00DC08B1"/>
    <w:rsid w:val="00E11D4D"/>
    <w:rsid w:val="00E908CB"/>
    <w:rsid w:val="00EB5E2A"/>
    <w:rsid w:val="00ED0B49"/>
    <w:rsid w:val="00EE6952"/>
    <w:rsid w:val="00EF4168"/>
    <w:rsid w:val="00EF5DE6"/>
    <w:rsid w:val="00F0426B"/>
    <w:rsid w:val="00F4464F"/>
    <w:rsid w:val="00F44BC9"/>
    <w:rsid w:val="00FA625C"/>
    <w:rsid w:val="00FF042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816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8164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816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646"/>
    <w:rPr>
      <w:rFonts w:ascii="Tahoma" w:hAnsi="Tahoma" w:cs="Tahoma"/>
      <w:sz w:val="16"/>
      <w:szCs w:val="16"/>
    </w:rPr>
  </w:style>
  <w:style w:type="character" w:customStyle="1" w:styleId="Titre1Car">
    <w:name w:val="Titre 1 Car"/>
    <w:basedOn w:val="Policepardfaut"/>
    <w:link w:val="Titre1"/>
    <w:uiPriority w:val="9"/>
    <w:rsid w:val="005D5E24"/>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ED0B49"/>
    <w:pPr>
      <w:tabs>
        <w:tab w:val="center" w:pos="4536"/>
        <w:tab w:val="right" w:pos="9072"/>
      </w:tabs>
      <w:spacing w:after="0" w:line="240" w:lineRule="auto"/>
    </w:pPr>
  </w:style>
  <w:style w:type="character" w:customStyle="1" w:styleId="En-tteCar">
    <w:name w:val="En-tête Car"/>
    <w:basedOn w:val="Policepardfaut"/>
    <w:link w:val="En-tte"/>
    <w:uiPriority w:val="99"/>
    <w:rsid w:val="00ED0B49"/>
  </w:style>
  <w:style w:type="paragraph" w:styleId="Pieddepage">
    <w:name w:val="footer"/>
    <w:basedOn w:val="Normal"/>
    <w:link w:val="PieddepageCar"/>
    <w:uiPriority w:val="99"/>
    <w:unhideWhenUsed/>
    <w:rsid w:val="00ED0B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0B49"/>
  </w:style>
  <w:style w:type="paragraph" w:styleId="Titre">
    <w:name w:val="Title"/>
    <w:basedOn w:val="Normal"/>
    <w:next w:val="Normal"/>
    <w:link w:val="TitreCar"/>
    <w:uiPriority w:val="10"/>
    <w:qFormat/>
    <w:rsid w:val="00197701"/>
    <w:pPr>
      <w:pBdr>
        <w:top w:val="single" w:sz="8" w:space="1" w:color="4F81BD"/>
        <w:bottom w:val="single" w:sz="8" w:space="4" w:color="4F81BD"/>
      </w:pBdr>
      <w:spacing w:after="300" w:line="240" w:lineRule="auto"/>
      <w:ind w:firstLine="567"/>
      <w:contextualSpacing/>
      <w:jc w:val="both"/>
    </w:pPr>
    <w:rPr>
      <w:rFonts w:ascii="Calibri" w:eastAsia="Times New Roman" w:hAnsi="Calibri" w:cs="Times New Roman"/>
      <w:color w:val="17365D"/>
      <w:spacing w:val="5"/>
      <w:kern w:val="28"/>
      <w:sz w:val="52"/>
      <w:szCs w:val="52"/>
      <w:u w:color="000000"/>
    </w:rPr>
  </w:style>
  <w:style w:type="character" w:customStyle="1" w:styleId="TitreCar">
    <w:name w:val="Titre Car"/>
    <w:basedOn w:val="Policepardfaut"/>
    <w:link w:val="Titre"/>
    <w:uiPriority w:val="10"/>
    <w:rsid w:val="00197701"/>
    <w:rPr>
      <w:rFonts w:ascii="Calibri" w:eastAsia="Times New Roman" w:hAnsi="Calibri" w:cs="Times New Roman"/>
      <w:color w:val="17365D"/>
      <w:spacing w:val="5"/>
      <w:kern w:val="28"/>
      <w:sz w:val="52"/>
      <w:szCs w:val="52"/>
      <w:u w:color="000000"/>
    </w:rPr>
  </w:style>
  <w:style w:type="paragraph" w:styleId="Paragraphedeliste">
    <w:name w:val="List Paragraph"/>
    <w:basedOn w:val="Normal"/>
    <w:uiPriority w:val="34"/>
    <w:qFormat/>
    <w:rsid w:val="007654B5"/>
    <w:pPr>
      <w:ind w:left="720"/>
      <w:contextualSpacing/>
    </w:pPr>
  </w:style>
  <w:style w:type="character" w:styleId="Lienhypertexte">
    <w:name w:val="Hyperlink"/>
    <w:basedOn w:val="Policepardfaut"/>
    <w:uiPriority w:val="99"/>
    <w:unhideWhenUsed/>
    <w:rsid w:val="009D384F"/>
    <w:rPr>
      <w:color w:val="0000FF" w:themeColor="hyperlink"/>
      <w:u w:val="single"/>
    </w:rPr>
  </w:style>
  <w:style w:type="paragraph" w:styleId="PrformatHTML">
    <w:name w:val="HTML Preformatted"/>
    <w:basedOn w:val="Normal"/>
    <w:link w:val="PrformatHTMLCar"/>
    <w:uiPriority w:val="99"/>
    <w:semiHidden/>
    <w:unhideWhenUsed/>
    <w:rsid w:val="009D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9D384F"/>
    <w:rPr>
      <w:rFonts w:ascii="Courier New" w:hAnsi="Courier New" w:cs="Courier New"/>
      <w:sz w:val="20"/>
      <w:szCs w:val="20"/>
      <w:lang w:eastAsia="fr-FR"/>
    </w:rPr>
  </w:style>
  <w:style w:type="character" w:customStyle="1" w:styleId="pl-e">
    <w:name w:val="pl-e"/>
    <w:basedOn w:val="Policepardfaut"/>
    <w:rsid w:val="009D384F"/>
  </w:style>
  <w:style w:type="character" w:customStyle="1" w:styleId="pl-k">
    <w:name w:val="pl-k"/>
    <w:basedOn w:val="Policepardfaut"/>
    <w:rsid w:val="009D384F"/>
  </w:style>
  <w:style w:type="character" w:customStyle="1" w:styleId="pl-s">
    <w:name w:val="pl-s"/>
    <w:basedOn w:val="Policepardfaut"/>
    <w:rsid w:val="009D384F"/>
  </w:style>
  <w:style w:type="character" w:customStyle="1" w:styleId="pl-pds">
    <w:name w:val="pl-pds"/>
    <w:basedOn w:val="Policepardfaut"/>
    <w:rsid w:val="009D384F"/>
  </w:style>
  <w:style w:type="character" w:customStyle="1" w:styleId="pl-v">
    <w:name w:val="pl-v"/>
    <w:basedOn w:val="Policepardfaut"/>
    <w:rsid w:val="009D384F"/>
  </w:style>
  <w:style w:type="character" w:styleId="Marquedecommentaire">
    <w:name w:val="annotation reference"/>
    <w:basedOn w:val="Policepardfaut"/>
    <w:uiPriority w:val="99"/>
    <w:semiHidden/>
    <w:unhideWhenUsed/>
    <w:rsid w:val="008B429E"/>
    <w:rPr>
      <w:sz w:val="16"/>
      <w:szCs w:val="16"/>
    </w:rPr>
  </w:style>
  <w:style w:type="paragraph" w:styleId="Commentaire">
    <w:name w:val="annotation text"/>
    <w:basedOn w:val="Normal"/>
    <w:link w:val="CommentaireCar"/>
    <w:uiPriority w:val="99"/>
    <w:semiHidden/>
    <w:unhideWhenUsed/>
    <w:rsid w:val="008B429E"/>
    <w:pPr>
      <w:spacing w:line="240" w:lineRule="auto"/>
    </w:pPr>
    <w:rPr>
      <w:sz w:val="20"/>
      <w:szCs w:val="20"/>
    </w:rPr>
  </w:style>
  <w:style w:type="character" w:customStyle="1" w:styleId="CommentaireCar">
    <w:name w:val="Commentaire Car"/>
    <w:basedOn w:val="Policepardfaut"/>
    <w:link w:val="Commentaire"/>
    <w:uiPriority w:val="99"/>
    <w:semiHidden/>
    <w:rsid w:val="008B429E"/>
    <w:rPr>
      <w:sz w:val="20"/>
      <w:szCs w:val="20"/>
    </w:rPr>
  </w:style>
  <w:style w:type="paragraph" w:styleId="Objetducommentaire">
    <w:name w:val="annotation subject"/>
    <w:basedOn w:val="Commentaire"/>
    <w:next w:val="Commentaire"/>
    <w:link w:val="ObjetducommentaireCar"/>
    <w:uiPriority w:val="99"/>
    <w:semiHidden/>
    <w:unhideWhenUsed/>
    <w:rsid w:val="008B429E"/>
    <w:rPr>
      <w:b/>
      <w:bCs/>
    </w:rPr>
  </w:style>
  <w:style w:type="character" w:customStyle="1" w:styleId="ObjetducommentaireCar">
    <w:name w:val="Objet du commentaire Car"/>
    <w:basedOn w:val="CommentaireCar"/>
    <w:link w:val="Objetducommentaire"/>
    <w:uiPriority w:val="99"/>
    <w:semiHidden/>
    <w:rsid w:val="008B429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D5E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816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81646"/>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2816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1646"/>
    <w:rPr>
      <w:rFonts w:ascii="Tahoma" w:hAnsi="Tahoma" w:cs="Tahoma"/>
      <w:sz w:val="16"/>
      <w:szCs w:val="16"/>
    </w:rPr>
  </w:style>
  <w:style w:type="character" w:customStyle="1" w:styleId="Titre1Car">
    <w:name w:val="Titre 1 Car"/>
    <w:basedOn w:val="Policepardfaut"/>
    <w:link w:val="Titre1"/>
    <w:uiPriority w:val="9"/>
    <w:rsid w:val="005D5E24"/>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ED0B49"/>
    <w:pPr>
      <w:tabs>
        <w:tab w:val="center" w:pos="4536"/>
        <w:tab w:val="right" w:pos="9072"/>
      </w:tabs>
      <w:spacing w:after="0" w:line="240" w:lineRule="auto"/>
    </w:pPr>
  </w:style>
  <w:style w:type="character" w:customStyle="1" w:styleId="En-tteCar">
    <w:name w:val="En-tête Car"/>
    <w:basedOn w:val="Policepardfaut"/>
    <w:link w:val="En-tte"/>
    <w:uiPriority w:val="99"/>
    <w:rsid w:val="00ED0B49"/>
  </w:style>
  <w:style w:type="paragraph" w:styleId="Pieddepage">
    <w:name w:val="footer"/>
    <w:basedOn w:val="Normal"/>
    <w:link w:val="PieddepageCar"/>
    <w:uiPriority w:val="99"/>
    <w:unhideWhenUsed/>
    <w:rsid w:val="00ED0B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0B49"/>
  </w:style>
  <w:style w:type="paragraph" w:styleId="Titre">
    <w:name w:val="Title"/>
    <w:basedOn w:val="Normal"/>
    <w:next w:val="Normal"/>
    <w:link w:val="TitreCar"/>
    <w:uiPriority w:val="10"/>
    <w:qFormat/>
    <w:rsid w:val="00197701"/>
    <w:pPr>
      <w:pBdr>
        <w:top w:val="single" w:sz="8" w:space="1" w:color="4F81BD"/>
        <w:bottom w:val="single" w:sz="8" w:space="4" w:color="4F81BD"/>
      </w:pBdr>
      <w:spacing w:after="300" w:line="240" w:lineRule="auto"/>
      <w:ind w:firstLine="567"/>
      <w:contextualSpacing/>
      <w:jc w:val="both"/>
    </w:pPr>
    <w:rPr>
      <w:rFonts w:ascii="Calibri" w:eastAsia="Times New Roman" w:hAnsi="Calibri" w:cs="Times New Roman"/>
      <w:color w:val="17365D"/>
      <w:spacing w:val="5"/>
      <w:kern w:val="28"/>
      <w:sz w:val="52"/>
      <w:szCs w:val="52"/>
      <w:u w:color="000000"/>
    </w:rPr>
  </w:style>
  <w:style w:type="character" w:customStyle="1" w:styleId="TitreCar">
    <w:name w:val="Titre Car"/>
    <w:basedOn w:val="Policepardfaut"/>
    <w:link w:val="Titre"/>
    <w:uiPriority w:val="10"/>
    <w:rsid w:val="00197701"/>
    <w:rPr>
      <w:rFonts w:ascii="Calibri" w:eastAsia="Times New Roman" w:hAnsi="Calibri" w:cs="Times New Roman"/>
      <w:color w:val="17365D"/>
      <w:spacing w:val="5"/>
      <w:kern w:val="28"/>
      <w:sz w:val="52"/>
      <w:szCs w:val="52"/>
      <w:u w:color="000000"/>
    </w:rPr>
  </w:style>
  <w:style w:type="paragraph" w:styleId="Paragraphedeliste">
    <w:name w:val="List Paragraph"/>
    <w:basedOn w:val="Normal"/>
    <w:uiPriority w:val="34"/>
    <w:qFormat/>
    <w:rsid w:val="007654B5"/>
    <w:pPr>
      <w:ind w:left="720"/>
      <w:contextualSpacing/>
    </w:pPr>
  </w:style>
  <w:style w:type="character" w:styleId="Lienhypertexte">
    <w:name w:val="Hyperlink"/>
    <w:basedOn w:val="Policepardfaut"/>
    <w:uiPriority w:val="99"/>
    <w:unhideWhenUsed/>
    <w:rsid w:val="009D384F"/>
    <w:rPr>
      <w:color w:val="0000FF" w:themeColor="hyperlink"/>
      <w:u w:val="single"/>
    </w:rPr>
  </w:style>
  <w:style w:type="paragraph" w:styleId="PrformatHTML">
    <w:name w:val="HTML Preformatted"/>
    <w:basedOn w:val="Normal"/>
    <w:link w:val="PrformatHTMLCar"/>
    <w:uiPriority w:val="99"/>
    <w:semiHidden/>
    <w:unhideWhenUsed/>
    <w:rsid w:val="009D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9D384F"/>
    <w:rPr>
      <w:rFonts w:ascii="Courier New" w:hAnsi="Courier New" w:cs="Courier New"/>
      <w:sz w:val="20"/>
      <w:szCs w:val="20"/>
      <w:lang w:eastAsia="fr-FR"/>
    </w:rPr>
  </w:style>
  <w:style w:type="character" w:customStyle="1" w:styleId="pl-e">
    <w:name w:val="pl-e"/>
    <w:basedOn w:val="Policepardfaut"/>
    <w:rsid w:val="009D384F"/>
  </w:style>
  <w:style w:type="character" w:customStyle="1" w:styleId="pl-k">
    <w:name w:val="pl-k"/>
    <w:basedOn w:val="Policepardfaut"/>
    <w:rsid w:val="009D384F"/>
  </w:style>
  <w:style w:type="character" w:customStyle="1" w:styleId="pl-s">
    <w:name w:val="pl-s"/>
    <w:basedOn w:val="Policepardfaut"/>
    <w:rsid w:val="009D384F"/>
  </w:style>
  <w:style w:type="character" w:customStyle="1" w:styleId="pl-pds">
    <w:name w:val="pl-pds"/>
    <w:basedOn w:val="Policepardfaut"/>
    <w:rsid w:val="009D384F"/>
  </w:style>
  <w:style w:type="character" w:customStyle="1" w:styleId="pl-v">
    <w:name w:val="pl-v"/>
    <w:basedOn w:val="Policepardfaut"/>
    <w:rsid w:val="009D384F"/>
  </w:style>
  <w:style w:type="character" w:styleId="Marquedecommentaire">
    <w:name w:val="annotation reference"/>
    <w:basedOn w:val="Policepardfaut"/>
    <w:uiPriority w:val="99"/>
    <w:semiHidden/>
    <w:unhideWhenUsed/>
    <w:rsid w:val="008B429E"/>
    <w:rPr>
      <w:sz w:val="16"/>
      <w:szCs w:val="16"/>
    </w:rPr>
  </w:style>
  <w:style w:type="paragraph" w:styleId="Commentaire">
    <w:name w:val="annotation text"/>
    <w:basedOn w:val="Normal"/>
    <w:link w:val="CommentaireCar"/>
    <w:uiPriority w:val="99"/>
    <w:semiHidden/>
    <w:unhideWhenUsed/>
    <w:rsid w:val="008B429E"/>
    <w:pPr>
      <w:spacing w:line="240" w:lineRule="auto"/>
    </w:pPr>
    <w:rPr>
      <w:sz w:val="20"/>
      <w:szCs w:val="20"/>
    </w:rPr>
  </w:style>
  <w:style w:type="character" w:customStyle="1" w:styleId="CommentaireCar">
    <w:name w:val="Commentaire Car"/>
    <w:basedOn w:val="Policepardfaut"/>
    <w:link w:val="Commentaire"/>
    <w:uiPriority w:val="99"/>
    <w:semiHidden/>
    <w:rsid w:val="008B429E"/>
    <w:rPr>
      <w:sz w:val="20"/>
      <w:szCs w:val="20"/>
    </w:rPr>
  </w:style>
  <w:style w:type="paragraph" w:styleId="Objetducommentaire">
    <w:name w:val="annotation subject"/>
    <w:basedOn w:val="Commentaire"/>
    <w:next w:val="Commentaire"/>
    <w:link w:val="ObjetducommentaireCar"/>
    <w:uiPriority w:val="99"/>
    <w:semiHidden/>
    <w:unhideWhenUsed/>
    <w:rsid w:val="008B429E"/>
    <w:rPr>
      <w:b/>
      <w:bCs/>
    </w:rPr>
  </w:style>
  <w:style w:type="character" w:customStyle="1" w:styleId="ObjetducommentaireCar">
    <w:name w:val="Objet du commentaire Car"/>
    <w:basedOn w:val="CommentaireCar"/>
    <w:link w:val="Objetducommentaire"/>
    <w:uiPriority w:val="99"/>
    <w:semiHidden/>
    <w:rsid w:val="008B42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2475">
      <w:bodyDiv w:val="1"/>
      <w:marLeft w:val="0"/>
      <w:marRight w:val="0"/>
      <w:marTop w:val="0"/>
      <w:marBottom w:val="0"/>
      <w:divBdr>
        <w:top w:val="none" w:sz="0" w:space="0" w:color="auto"/>
        <w:left w:val="none" w:sz="0" w:space="0" w:color="auto"/>
        <w:bottom w:val="none" w:sz="0" w:space="0" w:color="auto"/>
        <w:right w:val="none" w:sz="0" w:space="0" w:color="auto"/>
      </w:divBdr>
    </w:div>
    <w:div w:id="366218832">
      <w:bodyDiv w:val="1"/>
      <w:marLeft w:val="0"/>
      <w:marRight w:val="0"/>
      <w:marTop w:val="0"/>
      <w:marBottom w:val="0"/>
      <w:divBdr>
        <w:top w:val="none" w:sz="0" w:space="0" w:color="auto"/>
        <w:left w:val="none" w:sz="0" w:space="0" w:color="auto"/>
        <w:bottom w:val="none" w:sz="0" w:space="0" w:color="auto"/>
        <w:right w:val="none" w:sz="0" w:space="0" w:color="auto"/>
      </w:divBdr>
    </w:div>
    <w:div w:id="501942608">
      <w:bodyDiv w:val="1"/>
      <w:marLeft w:val="0"/>
      <w:marRight w:val="0"/>
      <w:marTop w:val="0"/>
      <w:marBottom w:val="0"/>
      <w:divBdr>
        <w:top w:val="none" w:sz="0" w:space="0" w:color="auto"/>
        <w:left w:val="none" w:sz="0" w:space="0" w:color="auto"/>
        <w:bottom w:val="none" w:sz="0" w:space="0" w:color="auto"/>
        <w:right w:val="none" w:sz="0" w:space="0" w:color="auto"/>
      </w:divBdr>
    </w:div>
    <w:div w:id="15965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n.r-project.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2209</Words>
  <Characters>12153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Jean-Charles SIMONIN</dc:creator>
  <cp:keywords/>
  <dc:description/>
  <cp:lastModifiedBy>Jean-Charles SIMONIN</cp:lastModifiedBy>
  <cp:revision>21</cp:revision>
  <dcterms:created xsi:type="dcterms:W3CDTF">2017-01-31T23:00:00Z</dcterms:created>
  <dcterms:modified xsi:type="dcterms:W3CDTF">2017-02-15T17:47:00Z</dcterms:modified>
</cp:coreProperties>
</file>