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Государственное автономное профессиональное образовательное учреждение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Республики Карелия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«Петрозаводский техникум городского хозяйства»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2"/>
        <w:jc w:val="center"/>
        <w:rPr/>
      </w:pPr>
      <w:bookmarkStart w:id="0" w:name="yui_3_17_2_1_1669290060118_107"/>
      <w:bookmarkEnd w:id="0"/>
      <w:r>
        <w:rPr>
          <w:rStyle w:val="Instancename"/>
          <w:rFonts w:cs="Times New Roman"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42"/>
          <w:szCs w:val="44"/>
        </w:rPr>
        <w:t>HTTP-сервисы. Информация о ценах на товары</w:t>
      </w:r>
      <w:r>
        <w:rPr>
          <w:rStyle w:val="Instancename"/>
          <w:rFonts w:cs="Times New Roman" w:ascii="Times New Roman" w:hAnsi="Times New Roman"/>
          <w:b/>
          <w:bCs/>
          <w:sz w:val="44"/>
          <w:szCs w:val="44"/>
        </w:rPr>
        <w:t xml:space="preserve">.  </w:t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</w:rPr>
        <w:t>Отчёт  по практической работе №1</w:t>
      </w:r>
      <w:r>
        <w:rPr>
          <w:rFonts w:cs="Times New Roman" w:ascii="Times New Roman" w:hAnsi="Times New Roman"/>
          <w:lang w:val="en-US"/>
        </w:rPr>
        <w:t>5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ind w:left="5103" w:hanging="0"/>
        <w:rPr/>
      </w:pPr>
      <w:r>
        <w:rPr>
          <w:rFonts w:cs="Times New Roman" w:ascii="Times New Roman" w:hAnsi="Times New Roman"/>
        </w:rPr>
        <w:t xml:space="preserve">Выполнил: студент группы: </w:t>
      </w:r>
      <w:r>
        <w:rPr>
          <w:rFonts w:cs="Times New Roman" w:ascii="Times New Roman" w:hAnsi="Times New Roman"/>
          <w:u w:val="single"/>
        </w:rPr>
        <w:t>ИС-31</w:t>
      </w:r>
    </w:p>
    <w:p>
      <w:pPr>
        <w:pStyle w:val="Standard"/>
        <w:ind w:left="5103" w:hanging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t>Рогозин Илья Андреевич</w:t>
      </w:r>
    </w:p>
    <w:p>
      <w:pPr>
        <w:pStyle w:val="Standard"/>
        <w:ind w:left="5103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ind w:left="5103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Проверила: Назарова А.К.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Петрозаводск 2022</w:t>
      </w:r>
    </w:p>
    <w:p>
      <w:pPr>
        <w:pStyle w:val="Standard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ПРАКТИЧЕСКАЯ РАБОТА №1</w:t>
      </w:r>
      <w:r>
        <w:rPr>
          <w:rFonts w:cs="Times New Roman" w:ascii="Times New Roman" w:hAnsi="Times New Roman"/>
          <w:b/>
          <w:lang w:val="en-US"/>
        </w:rPr>
        <w:t>5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spacing w:before="0" w:after="12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spacing w:before="0" w:after="120"/>
        <w:rPr/>
      </w:pPr>
      <w:r>
        <w:rPr>
          <w:rFonts w:cs="Times New Roman" w:ascii="Times New Roman" w:hAnsi="Times New Roman"/>
          <w:b/>
        </w:rPr>
        <w:t xml:space="preserve">Цель работы: </w:t>
      </w:r>
      <w:r>
        <w:rPr>
          <w:rFonts w:cs="Times New Roman" w:ascii="Times New Roman" w:hAnsi="Times New Roman"/>
        </w:rPr>
        <w:t>Научится с помощью HTTP-сервиса получать информацию о ценах товаров, которые хранятся в регистре сведений .</w:t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Изначально нужно скачать и установить версию 1С:Предприятие (Учебная версия)  с модулем веб-сервером, для этого включите этот модуль при установке программы.</w:t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spacing w:before="0" w:after="120"/>
        <w:rPr>
          <w:lang w:val="ru-RU"/>
        </w:rPr>
      </w:pPr>
      <w:r>
        <w:rPr>
          <w:rFonts w:cs="Times New Roman" w:ascii="Times New Roman" w:hAnsi="Times New Roman"/>
          <w:b/>
          <w:lang w:val="ru-RU"/>
        </w:rPr>
        <w:t>Справочник Товары</w:t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8540" cy="33629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lang w:val="ru-RU"/>
        </w:rPr>
        <w:t>Регистр сведений ЦеныТоваров</w:t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1845" cy="3204845"/>
            <wp:effectExtent l="0" t="0" r="0" b="0"/>
            <wp:wrapSquare wrapText="largest"/>
            <wp:docPr id="2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4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before="0" w:after="120"/>
        <w:rPr/>
      </w:pPr>
      <w:r>
        <w:rPr/>
      </w:r>
    </w:p>
    <w:p>
      <w:pPr>
        <w:pStyle w:val="Standard"/>
        <w:spacing w:before="0" w:after="120"/>
        <w:rPr/>
      </w:pPr>
      <w:r>
        <w:rPr/>
      </w:r>
    </w:p>
    <w:p>
      <w:pPr>
        <w:pStyle w:val="Standard"/>
        <w:spacing w:before="0" w:after="120"/>
        <w:rPr/>
      </w:pPr>
      <w:r>
        <w:rPr/>
      </w:r>
    </w:p>
    <w:p>
      <w:pPr>
        <w:pStyle w:val="Standard"/>
        <w:spacing w:before="0" w:after="120"/>
        <w:rPr/>
      </w:pPr>
      <w:r>
        <w:rPr/>
      </w:r>
    </w:p>
    <w:p>
      <w:pPr>
        <w:pStyle w:val="Standard"/>
        <w:spacing w:before="0" w:after="120"/>
        <w:rPr/>
      </w:pPr>
      <w:r>
        <w:rPr/>
      </w:r>
    </w:p>
    <w:p>
      <w:pPr>
        <w:pStyle w:val="Standard"/>
        <w:spacing w:before="0" w:after="120"/>
        <w:rPr/>
      </w:pPr>
      <w:r>
        <w:rPr/>
      </w:r>
    </w:p>
    <w:p>
      <w:pPr>
        <w:pStyle w:val="Standard"/>
        <w:spacing w:before="0" w:after="120"/>
        <w:rPr/>
      </w:pPr>
      <w:r>
        <w:rPr/>
      </w:r>
    </w:p>
    <w:p>
      <w:pPr>
        <w:pStyle w:val="Standard"/>
        <w:spacing w:before="0" w:after="120"/>
        <w:rPr/>
      </w:pPr>
      <w:r>
        <w:rPr/>
      </w:r>
    </w:p>
    <w:p>
      <w:pPr>
        <w:pStyle w:val="Standard"/>
        <w:spacing w:before="0" w:after="120"/>
        <w:rPr/>
      </w:pPr>
      <w:r>
        <w:rPr/>
      </w:r>
    </w:p>
    <w:p>
      <w:pPr>
        <w:pStyle w:val="Standard"/>
        <w:spacing w:before="0" w:after="120"/>
        <w:rPr/>
      </w:pPr>
      <w:r>
        <w:rPr/>
      </w:r>
    </w:p>
    <w:p>
      <w:pPr>
        <w:pStyle w:val="Standard"/>
        <w:spacing w:before="0" w:after="120"/>
        <w:rPr/>
      </w:pPr>
      <w:r>
        <w:rPr/>
      </w:r>
    </w:p>
    <w:p>
      <w:pPr>
        <w:pStyle w:val="Standard"/>
        <w:spacing w:before="0" w:after="120"/>
        <w:rPr/>
      </w:pPr>
      <w:r>
        <w:rPr/>
      </w:r>
    </w:p>
    <w:p>
      <w:pPr>
        <w:pStyle w:val="Standard"/>
        <w:spacing w:before="0" w:after="120"/>
        <w:rPr/>
      </w:pPr>
      <w:r>
        <w:rPr/>
      </w:r>
    </w:p>
    <w:p>
      <w:pPr>
        <w:pStyle w:val="Standard"/>
        <w:spacing w:before="0" w:after="120"/>
        <w:rPr/>
      </w:pPr>
      <w:r>
        <w:rPr>
          <w:rFonts w:cs="Times New Roman" w:ascii="Times New Roman" w:hAnsi="Times New Roman"/>
          <w:b/>
        </w:rPr>
        <w:t xml:space="preserve">Открываем «Включение или отключение компонентов </w:t>
      </w:r>
      <w:r>
        <w:rPr>
          <w:rFonts w:cs="Times New Roman" w:ascii="Times New Roman" w:hAnsi="Times New Roman"/>
          <w:b/>
          <w:lang w:val="en-US"/>
        </w:rPr>
        <w:t>Windows</w:t>
      </w:r>
      <w:r>
        <w:rPr>
          <w:rFonts w:cs="Times New Roman" w:ascii="Times New Roman" w:hAnsi="Times New Roman"/>
          <w:b/>
        </w:rPr>
        <w:t xml:space="preserve">» и включаем компоненты </w:t>
      </w:r>
      <w:r>
        <w:rPr>
          <w:rFonts w:cs="Times New Roman" w:ascii="Times New Roman" w:hAnsi="Times New Roman"/>
          <w:b/>
          <w:lang w:val="en-US"/>
        </w:rPr>
        <w:t>IIS</w:t>
      </w:r>
    </w:p>
    <w:p>
      <w:pPr>
        <w:pStyle w:val="Standard"/>
        <w:spacing w:before="0" w:after="12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19685</wp:posOffset>
            </wp:positionH>
            <wp:positionV relativeFrom="paragraph">
              <wp:posOffset>10160</wp:posOffset>
            </wp:positionV>
            <wp:extent cx="3049905" cy="571563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3308985</wp:posOffset>
            </wp:positionH>
            <wp:positionV relativeFrom="paragraph">
              <wp:posOffset>-28575</wp:posOffset>
            </wp:positionV>
            <wp:extent cx="3075305" cy="576326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305" cy="576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0175" cy="279082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/>
        <w:t>Открываем свойства папки в которой храница база данных. (Посмотреть местонахождение можно в окне запуска 1С)</w:t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285115</wp:posOffset>
            </wp:positionH>
            <wp:positionV relativeFrom="paragraph">
              <wp:posOffset>89535</wp:posOffset>
            </wp:positionV>
            <wp:extent cx="4410710" cy="332740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/>
        <w:t>Откройте вкладку «Безопасность», затем нужно добавить пользователя нажав на кнопку «Добавить...» и в открывшемся окне нажать кнопку «Дополнительно». Затем в окне «Выбор: «Пользователи» или «Группы»» нажать кнопку «Поиск» и добавить пользователя с припиской «</w:t>
      </w:r>
      <w:r>
        <w:rPr>
          <w:lang w:val="en-US"/>
        </w:rPr>
        <w:t xml:space="preserve">IIS_...» </w:t>
      </w:r>
      <w:r>
        <w:rPr>
          <w:lang w:val="ru-RU"/>
        </w:rPr>
        <w:t>и пользователя «</w:t>
      </w:r>
      <w:r>
        <w:rPr>
          <w:lang w:val="en-US"/>
        </w:rPr>
        <w:t>IUSR</w:t>
      </w:r>
      <w:r>
        <w:rPr>
          <w:lang w:val="ru-RU"/>
        </w:rPr>
        <w:t>».</w:t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810895</wp:posOffset>
            </wp:positionH>
            <wp:positionV relativeFrom="paragraph">
              <wp:posOffset>98425</wp:posOffset>
            </wp:positionV>
            <wp:extent cx="4201795" cy="417639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b/>
          <w:b/>
          <w:bCs/>
        </w:rPr>
      </w:pPr>
      <w:r>
        <w:rPr>
          <w:b/>
          <w:bCs/>
        </w:rPr>
        <w:t xml:space="preserve">Создаём </w:t>
      </w:r>
      <w:r>
        <w:rPr>
          <w:b/>
          <w:bCs/>
          <w:lang w:val="en-US"/>
        </w:rPr>
        <w:t>HTTP-</w:t>
      </w:r>
      <w:r>
        <w:rPr>
          <w:b/>
          <w:bCs/>
          <w:lang w:val="ru-RU"/>
        </w:rPr>
        <w:t xml:space="preserve">сервис ЦеныТоваров, указываем Корневой </w:t>
      </w:r>
      <w:r>
        <w:rPr>
          <w:b/>
          <w:bCs/>
          <w:lang w:val="en-US"/>
        </w:rPr>
        <w:t xml:space="preserve">URL </w:t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5375" cy="425767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/>
        <w:t xml:space="preserve">Создаём «Шаблон </w:t>
      </w:r>
      <w:r>
        <w:rPr>
          <w:lang w:val="en-US"/>
        </w:rPr>
        <w:t>URL</w:t>
      </w:r>
      <w:r>
        <w:rPr/>
        <w:t>» с показанными свойствами.</w:t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5375" cy="139065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0950" cy="2381250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/>
        <w:t>В шаблоне создаём метод «</w:t>
      </w:r>
      <w:r>
        <w:rPr>
          <w:lang w:val="en-US"/>
        </w:rPr>
        <w:t>GET</w:t>
      </w:r>
      <w:r>
        <w:rPr/>
        <w:t xml:space="preserve">» и создаём для него обработчик в модуле </w:t>
      </w:r>
      <w:r>
        <w:rPr>
          <w:lang w:val="en-US"/>
        </w:rPr>
        <w:t>HTTP-</w:t>
      </w:r>
      <w:r>
        <w:rPr>
          <w:lang w:val="ru-RU"/>
        </w:rPr>
        <w:t>сервиса.</w:t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2375" cy="1924050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/>
        <w:t>Функция «ПоказатьЦенуТовараGET»</w:t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2665" cy="6374765"/>
            <wp:effectExtent l="0" t="0" r="0" b="0"/>
            <wp:wrapSquare wrapText="largest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637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b/>
          <w:b/>
          <w:bCs/>
        </w:rPr>
      </w:pPr>
      <w:r>
        <w:rPr>
          <w:b/>
          <w:bCs/>
        </w:rPr>
        <w:t>Код:</w:t>
      </w:r>
    </w:p>
    <w:p>
      <w:pPr>
        <w:pStyle w:val="Standard"/>
        <w:spacing w:before="0" w:after="120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>Функция ПоказатьЦенуТовараGET(Запрос)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>Попытка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>// Получить из запроса параметр URL Код.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>Код = Запрос.ПараметрыURL.Получить("Код");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>Если Код = Неопределено Тогда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Ответ = Новый HTTPСервисОтвет(400);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Ответ.УстановитьТелоИзСтроки("Не задан параметр Код");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Ответ.Заголовки.Вставить("Content-type", "application/json");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Возврат Ответ;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>КонецЕсли;</w:t>
        <w:tab/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>// Найти товар в справочнике по полученному параметру Код.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>Товар = Справочники.Товары.НайтиПоКоду(Код);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>Если Товар = Справочники.Товары.ПустаяСсылка() Тогда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Ответ = Новый HTTPСервисОтвет(400);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Ответ.УстановитьТелоИзСтроки("Товар не найден");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Ответ.Заголовки.Вставить("Content-type", "application/json");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>Возврат Ответ;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>КонецЕсли;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>// Получить последнюю цену товара из регистра сведений.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>ЦенаТовара = РегистрыСведений.ЦеныТоваров.ПолучитьПоследнее(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 xml:space="preserve">, Новый Структура("Товар", Товар));   </w:t>
        <w:tab/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>// Создать объект записи и записать строковое значение в строку JSON.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>Запись = Новый ЗаписьJSON;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>Запись.УстановитьСтроку();</w:t>
        <w:tab/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>// Записать начало корневого объекта.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>Запись.ЗаписатьНачалоОбъекта();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>Запись.ЗаписатьИмяСвойства("На: ");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>Запись.ЗаписатьЗначение(Строка(ТекущаяДата()));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>Запись.ЗаписатьИмяСвойства("Товар");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>Запись.ЗаписатьЗначение(Строка(Товар));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>Запись.ЗаписатьИмяСвойства("Цена");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>Запись.ЗаписатьЗначение(ЦенаТовара.Цена);</w:t>
        <w:tab/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>// Записать конец корневого объекта.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 xml:space="preserve">Запись.ЗаписатьКонецОбъекта(); 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>// Записать результат записи в строку JSON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>Результат = Запись.Закрыть();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>// Сформировать ответ, возвращаемый HTTP-сервисом.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>Ответ = Новый HTTPСервисОтвет(200);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>// Установить тело ответа из строки Результат.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>Ответ.УстановитьТелоИзСтроки(Результат);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>Исключение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>// Вывести стуктурированную информацию об исключении.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>Ответ = Новый HTTPСервисОтвет(500);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>Информация = ИнформацияОбОшибке();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>Сообщение = Информация.Описание;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>Если Информация.Причина &lt;&gt; Неопределено Тогда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>Сообщение = Сообщение + ":" + Информация.Причина.Описание;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>КонецЕсли;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>Ответ.УстановитьТелоИзСтроки(Сообщение);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>КонецПопытки;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>Ответ.Заголовки.Вставить("Content-type", "application/json");</w:t>
      </w:r>
    </w:p>
    <w:p>
      <w:pPr>
        <w:pStyle w:val="Standard"/>
        <w:spacing w:before="0" w:after="6"/>
        <w:rPr>
          <w:sz w:val="18"/>
          <w:szCs w:val="18"/>
        </w:rPr>
      </w:pPr>
      <w:r>
        <w:rPr>
          <w:sz w:val="18"/>
          <w:szCs w:val="18"/>
        </w:rPr>
        <w:tab/>
        <w:tab/>
        <w:t>Возврат Ответ;</w:t>
      </w:r>
    </w:p>
    <w:p>
      <w:pPr>
        <w:pStyle w:val="Standard"/>
        <w:spacing w:before="0" w:after="6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sz w:val="18"/>
          <w:szCs w:val="18"/>
        </w:rPr>
        <w:t xml:space="preserve">КонецФункции  </w:t>
      </w:r>
      <w:r>
        <w:rPr/>
        <w:t xml:space="preserve"> </w:t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/>
        <w:t>Заходим во вкладку «А»</w:t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6800" cy="7077075"/>
            <wp:effectExtent l="0" t="0" r="0" b="0"/>
            <wp:wrapSquare wrapText="largest"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7750" cy="7096125"/>
            <wp:effectExtent l="0" t="0" r="0" b="0"/>
            <wp:wrapSquare wrapText="largest"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0210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spacing w:before="0" w:after="12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Вывод:</w:t>
      </w:r>
    </w:p>
    <w:p>
      <w:pPr>
        <w:pStyle w:val="Standard"/>
        <w:spacing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Мы научились с помощью HTTP-сервиса получать информацию о ценах товаров, которые хранятся в регистре сведений 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283359"/>
    <w:pPr>
      <w:keepNext w:val="true"/>
      <w:widowControl w:val="false"/>
      <w:suppressAutoHyphens w:val="true"/>
      <w:spacing w:lineRule="auto" w:line="240" w:before="200" w:after="120"/>
      <w:outlineLvl w:val="1"/>
    </w:pPr>
    <w:rPr>
      <w:rFonts w:ascii="Liberation Serif" w:hAnsi="Liberation Serif" w:eastAsia="NSimSun" w:cs="Arial"/>
      <w:b/>
      <w:bCs/>
      <w:color w:val="000000"/>
      <w:kern w:val="2"/>
      <w:sz w:val="36"/>
      <w:szCs w:val="36"/>
      <w:lang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uiPriority w:val="9"/>
    <w:semiHidden/>
    <w:qFormat/>
    <w:rsid w:val="00283359"/>
    <w:rPr>
      <w:rFonts w:ascii="Liberation Serif" w:hAnsi="Liberation Serif" w:eastAsia="NSimSun" w:cs="Arial"/>
      <w:b/>
      <w:bCs/>
      <w:color w:val="000000"/>
      <w:kern w:val="2"/>
      <w:sz w:val="36"/>
      <w:szCs w:val="36"/>
      <w:lang w:eastAsia="zh-CN" w:bidi="hi-IN"/>
    </w:rPr>
  </w:style>
  <w:style w:type="character" w:styleId="Instancename" w:customStyle="1">
    <w:name w:val="instancename"/>
    <w:basedOn w:val="DefaultParagraphFont"/>
    <w:qFormat/>
    <w:rsid w:val="00283359"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andard" w:customStyle="1">
    <w:name w:val="Standard"/>
    <w:qFormat/>
    <w:rsid w:val="00283359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Segoe UI" w:cs="Tahoma"/>
      <w:color w:val="000000"/>
      <w:kern w:val="2"/>
      <w:sz w:val="24"/>
      <w:szCs w:val="24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Application>LibreOffice/7.3.2.2$Windows_X86_64 LibreOffice_project/49f2b1bff42cfccbd8f788c8dc32c1c309559be0</Application>
  <AppVersion>15.0000</AppVersion>
  <Pages>19</Pages>
  <Words>364</Words>
  <Characters>3145</Characters>
  <CharactersWithSpaces>3555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2022-11-07T21:18:00Z</dcterms:created>
  <dc:creator>Илья Рогозин</dc:creator>
  <dc:description/>
  <dc:language>ru-RU</dc:language>
  <cp:lastModifiedBy/>
  <dcterms:modified xsi:type="dcterms:W3CDTF">2022-11-24T16:11:55Z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