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dxa"/>
        <w:tblInd w:w="279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648"/>
      </w:tblGrid>
      <w:tr w:rsidR="005B50D3" w:rsidRPr="005B50D3" w:rsidTr="005B50D3">
        <w:trPr>
          <w:trHeight w:val="520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spacing w:before="126"/>
              <w:ind w:left="294" w:right="28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spacing w:before="126"/>
              <w:ind w:left="163" w:right="15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5B50D3" w:rsidRPr="005B50D3" w:rsidTr="005B50D3">
        <w:trPr>
          <w:trHeight w:val="83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spacing w:before="6"/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проекта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50D3" w:rsidRPr="005B50D3" w:rsidRDefault="005B50D3" w:rsidP="005B50D3">
            <w:pPr>
              <w:ind w:left="93"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5B50D3" w:rsidRPr="005B50D3" w:rsidTr="005B50D3">
        <w:trPr>
          <w:trHeight w:val="834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spacing w:before="6"/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Номер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версии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50D3" w:rsidRPr="005B50D3" w:rsidRDefault="005B50D3" w:rsidP="005B50D3">
            <w:pPr>
              <w:ind w:left="93"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5B50D3" w:rsidRPr="005B50D3" w:rsidTr="005B50D3">
        <w:trPr>
          <w:trHeight w:val="107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spacing w:before="8"/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Имя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тестера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50D3" w:rsidRPr="005B50D3" w:rsidRDefault="005B50D3" w:rsidP="005B50D3">
            <w:pPr>
              <w:ind w:left="93"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5B50D3" w:rsidRPr="005B50D3" w:rsidTr="005B50D3">
        <w:trPr>
          <w:trHeight w:val="879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left="70"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аты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6" w:after="1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Даты,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когда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проводили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gramStart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–</w:t>
            </w:r>
            <w:proofErr w:type="gramEnd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это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может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один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несколько.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Если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проводили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через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большие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промежутки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времени,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дата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может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определятся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отдельными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кейсами</w:t>
            </w:r>
          </w:p>
        </w:tc>
      </w:tr>
      <w:tr w:rsidR="005B50D3" w:rsidRPr="005B50D3" w:rsidTr="005B50D3">
        <w:trPr>
          <w:trHeight w:val="112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Test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Case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Уникальный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ID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для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каждого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test</w:t>
            </w:r>
            <w:proofErr w:type="spellEnd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case</w:t>
            </w:r>
            <w:proofErr w:type="spellEnd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Следуйте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определенной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логике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именования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нумерации.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например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‘TC_UI_1′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указание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‘вариант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пользовательского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интерфейса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#1′.</w:t>
            </w:r>
          </w:p>
        </w:tc>
      </w:tr>
      <w:tr w:rsidR="005B50D3" w:rsidRPr="005B50D3" w:rsidTr="005B50D3">
        <w:trPr>
          <w:trHeight w:val="95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П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риоритет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теста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(низкий/средний/высокий)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6" w:after="1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</w:p>
          <w:p w:rsidR="005B50D3" w:rsidRPr="005B50D3" w:rsidRDefault="005B50D3" w:rsidP="005B50D3">
            <w:pPr>
              <w:spacing w:before="1" w:line="252" w:lineRule="auto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Насколько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важен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Приоритет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испытании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бизнес-правил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функционала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может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средним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высоким,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время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как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незначительные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формы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пользовательского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интерфейса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могут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низким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приоритетом.</w:t>
            </w:r>
          </w:p>
        </w:tc>
      </w:tr>
      <w:tr w:rsidR="005B50D3" w:rsidRPr="005B50D3" w:rsidTr="005B50D3">
        <w:trPr>
          <w:trHeight w:val="838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варианта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 w:after="1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</w:p>
          <w:p w:rsidR="005B50D3" w:rsidRPr="005B50D3" w:rsidRDefault="005B50D3" w:rsidP="005B50D3">
            <w:pPr>
              <w:spacing w:before="1" w:line="252" w:lineRule="auto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Название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Например,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проверка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формы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авторизации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правильным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логином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паролем.</w:t>
            </w:r>
          </w:p>
        </w:tc>
      </w:tr>
      <w:tr w:rsidR="005B50D3" w:rsidRPr="005B50D3" w:rsidTr="005B50D3">
        <w:trPr>
          <w:trHeight w:val="840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Резюме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испытания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Описание,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чего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нужно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достигнуть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тестировании.</w:t>
            </w:r>
          </w:p>
        </w:tc>
      </w:tr>
      <w:tr w:rsidR="005B50D3" w:rsidRPr="005B50D3" w:rsidTr="005B50D3">
        <w:trPr>
          <w:trHeight w:val="96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Шаги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6" w:after="1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Перечислите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детально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все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шаги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Напишите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каком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порядке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должны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выполнены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эти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шаги.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Убедитесь,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что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обеспечили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настолько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максимальную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детализацию,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насколько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возможно.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Нумерованный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список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–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будет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хорошей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идеей.</w:t>
            </w:r>
          </w:p>
        </w:tc>
      </w:tr>
      <w:tr w:rsidR="005B50D3" w:rsidRPr="005B50D3" w:rsidTr="005B50D3">
        <w:trPr>
          <w:trHeight w:val="111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Тестовые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данные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</w:p>
          <w:p w:rsidR="005B50D3" w:rsidRPr="005B50D3" w:rsidRDefault="005B50D3" w:rsidP="005B50D3">
            <w:pPr>
              <w:spacing w:line="252" w:lineRule="auto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Напишите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gramStart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тестовые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данные</w:t>
            </w:r>
            <w:proofErr w:type="gramEnd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используемые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для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этого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Таким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образом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актуальные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данные,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которые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будут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предложены,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будут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использоваться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для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проведения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Например,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логин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пароль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для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входа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систему.</w:t>
            </w:r>
          </w:p>
        </w:tc>
      </w:tr>
      <w:tr w:rsidR="005B50D3" w:rsidRPr="005B50D3" w:rsidTr="005B50D3">
        <w:trPr>
          <w:trHeight w:val="1109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Ожидаемый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6" w:after="1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Какой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должен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получиться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результат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после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выполнения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теста?</w:t>
            </w:r>
          </w:p>
          <w:p w:rsidR="005B50D3" w:rsidRPr="005B50D3" w:rsidRDefault="005B50D3" w:rsidP="005B50D3">
            <w:pPr>
              <w:spacing w:before="10" w:line="252" w:lineRule="auto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Опишите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подробно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ожидаемый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результат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включая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любые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сообщения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ошибки,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которые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должны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выданы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экран.</w:t>
            </w:r>
          </w:p>
        </w:tc>
      </w:tr>
      <w:tr w:rsidR="005B50D3" w:rsidRPr="005B50D3" w:rsidTr="005B50D3">
        <w:trPr>
          <w:trHeight w:val="1116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Фактический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Какой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фактический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результат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после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выполнения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теста?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Опишите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любое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соответствующее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поведение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системы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после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выполнения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тестирования.</w:t>
            </w:r>
          </w:p>
        </w:tc>
      </w:tr>
      <w:tr w:rsidR="005B50D3" w:rsidRPr="005B50D3" w:rsidTr="005B50D3">
        <w:trPr>
          <w:trHeight w:val="691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Предусловия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</w:p>
          <w:p w:rsidR="005B50D3" w:rsidRPr="005B50D3" w:rsidRDefault="005B50D3" w:rsidP="005B50D3">
            <w:pPr>
              <w:spacing w:before="9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Любые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предварительные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действия,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которые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должны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выполнены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перед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проведением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Перечислите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предварительные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условия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для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успешного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выполнения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проекта.</w:t>
            </w:r>
          </w:p>
        </w:tc>
      </w:tr>
      <w:tr w:rsidR="005B50D3" w:rsidRPr="005B50D3" w:rsidTr="005B50D3">
        <w:trPr>
          <w:trHeight w:val="554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Постусловия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</w:p>
          <w:p w:rsidR="005B50D3" w:rsidRPr="005B50D3" w:rsidRDefault="005B50D3" w:rsidP="005B50D3">
            <w:pPr>
              <w:spacing w:before="27" w:line="247" w:lineRule="auto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Какое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состояние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должно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у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системы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после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выполнения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тестирования?</w:t>
            </w:r>
          </w:p>
        </w:tc>
      </w:tr>
      <w:tr w:rsidR="005B50D3" w:rsidRPr="005B50D3" w:rsidTr="005B50D3">
        <w:trPr>
          <w:trHeight w:val="674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Стату</w:t>
            </w:r>
            <w:bookmarkStart w:id="0" w:name="_GoBack"/>
            <w:bookmarkEnd w:id="0"/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Pass</w:t>
            </w:r>
            <w:proofErr w:type="spellEnd"/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Fail</w:t>
            </w:r>
            <w:proofErr w:type="spellEnd"/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6" w:after="1"/>
              <w:ind w:right="159" w:firstLine="0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Если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фактический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результат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соответствует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ожидаемым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результатам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отметка,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что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тест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провалился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(</w:t>
            </w:r>
            <w:proofErr w:type="spellStart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fail</w:t>
            </w:r>
            <w:proofErr w:type="spellEnd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).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противном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случае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как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прошел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(</w:t>
            </w:r>
            <w:proofErr w:type="spellStart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pass</w:t>
            </w:r>
            <w:proofErr w:type="spellEnd"/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)</w:t>
            </w:r>
          </w:p>
        </w:tc>
      </w:tr>
      <w:tr w:rsidR="005B50D3" w:rsidRPr="005B50D3" w:rsidTr="005B50D3">
        <w:trPr>
          <w:trHeight w:val="97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ind w:firstLine="0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5B50D3" w:rsidRDefault="005B50D3" w:rsidP="005B50D3">
            <w:pPr>
              <w:spacing w:before="4"/>
              <w:ind w:right="159" w:firstLine="0"/>
              <w:rPr>
                <w:rFonts w:ascii="Tahoma" w:eastAsia="Times New Roman" w:hAnsi="Tahoma" w:cs="Tahoma"/>
                <w:i/>
                <w:iCs/>
                <w:sz w:val="14"/>
                <w:szCs w:val="14"/>
                <w:lang w:eastAsia="ru-RU"/>
              </w:rPr>
            </w:pPr>
            <w:r w:rsidRPr="005B50D3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Используйте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эту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область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для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любых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дополнительных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записей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комментариев.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Это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область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нужна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для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поддержки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полей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выше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(например,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ест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ь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какие-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то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особые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условия,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которые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могут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быть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описаны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ни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одном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из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полей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есть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вопросы,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связанные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с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ожидаемыми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или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фактическими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5B50D3">
              <w:rPr>
                <w:rFonts w:ascii="Tahoma" w:eastAsia="Times New Roman" w:hAnsi="Tahoma" w:cs="Tahoma"/>
                <w:i/>
                <w:iCs/>
                <w:color w:val="000000"/>
                <w:sz w:val="14"/>
                <w:szCs w:val="14"/>
                <w:lang w:eastAsia="ru-RU"/>
              </w:rPr>
              <w:t>результатами).</w:t>
            </w:r>
          </w:p>
        </w:tc>
      </w:tr>
    </w:tbl>
    <w:p w:rsidR="00620B65" w:rsidRDefault="00620B65"/>
    <w:sectPr w:rsidR="00620B65" w:rsidSect="005B50D3">
      <w:pgSz w:w="11906" w:h="16838"/>
      <w:pgMar w:top="568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D3"/>
    <w:rsid w:val="005B50D3"/>
    <w:rsid w:val="006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1CB2"/>
  <w15:chartTrackingRefBased/>
  <w15:docId w15:val="{22F9E4C5-7A50-432B-8F0E-42954508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0D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Серкова</dc:creator>
  <cp:keywords/>
  <dc:description/>
  <cp:lastModifiedBy>Екатерина Серкова</cp:lastModifiedBy>
  <cp:revision>1</cp:revision>
  <dcterms:created xsi:type="dcterms:W3CDTF">2021-09-23T05:45:00Z</dcterms:created>
  <dcterms:modified xsi:type="dcterms:W3CDTF">2021-09-23T05:51:00Z</dcterms:modified>
</cp:coreProperties>
</file>