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專門用來解析和執行基於 S-expression 的語言。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08axmc5f8h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程式結構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語法（Syntax）: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定義了 S-expression 的基本結構，包括原子（ATOM）、列表以及引用（QUOTE）。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原子可為符號（SYMBOL）、整數（INT）、浮點數（FLOAT）、字串（STRING）、NIL、T（true），或空列表（LEFT-PAREN RIGHT-PAREN）。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樹狀結構: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使用樹狀結構來表達計算表達式，例如 (+ (- 5 6) 3 2) 表示為一棵樹，根據 LISP 語言的點對（dotted pair）表示法。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這樹狀結構用於存儲並計算 S-expression。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指令集: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定義了多個函數和指令，如 cons、car、cdr、list、define、加法（+）、乘法（*）、等於（=）等，支持基本的數據操作和流程控制。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指令如 if、cond、lambda 提供條件判斷和函數定義的能力。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zlf0epkazr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功能說明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函數定義: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PutbackToken: 將 token 放回輸入流。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GetNextToken: 獲取下一個 token。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IsAtom: 判斷 token 是否為原子。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Addwait 和 NewwaitRP: 處理括號與列表結構的生成。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和 TypeNlasttype: 類型判斷與錯誤處理。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Preorder: 前序遍歷輸出樹。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Quoter: 處理引用，不計算引用以下的節點。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操作數據結構: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NewTnode: 新增樹的節點。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CopyTree 和 CleanTree: 複製與清除樹。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Iseqv, IsatomT, Islist2, 等: 檢查節點的類型或值。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流程控制: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if, cond, lambda: 進行條件判斷和函數定義。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Clean_environment: 清除環境中的變數定義。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ProceduretoIns 和 InstructionDefinition: 處理和定義指令。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錯誤處理與測試: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Argumentnum: 檢查函數參數的數量是否正確。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CheckifinDeList_S 和 CheckifisFunctioninDeList: 檢查變量或函數是否已定義。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