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0FE69" w14:textId="3DAD500C" w:rsidR="00C033AE" w:rsidRDefault="00C033AE" w:rsidP="00FA3A73">
      <w:r>
        <w:rPr>
          <w:rFonts w:hint="eastAsia"/>
        </w:rPr>
        <w:t>IPCC</w:t>
      </w:r>
      <w:r>
        <w:t xml:space="preserve"> </w:t>
      </w:r>
      <w:r>
        <w:rPr>
          <w:rFonts w:hint="eastAsia"/>
        </w:rPr>
        <w:t>答辩PPT</w:t>
      </w:r>
    </w:p>
    <w:p w14:paraId="233AA08B" w14:textId="77777777" w:rsidR="00C033AE" w:rsidRDefault="00C033AE" w:rsidP="00FA3A73"/>
    <w:p w14:paraId="24129C5F" w14:textId="1D9CCB94" w:rsidR="00FA3A73" w:rsidRPr="00FA3A73" w:rsidRDefault="00FA3A73" w:rsidP="00FA3A73">
      <w:r w:rsidRPr="00FA3A73">
        <w:rPr>
          <w:rFonts w:hint="eastAsia"/>
        </w:rPr>
        <w:t>各位评委老师大家好，我们是来自中国科学技术大学的</w:t>
      </w:r>
      <w:proofErr w:type="gramStart"/>
      <w:r w:rsidRPr="00FA3A73">
        <w:rPr>
          <w:rFonts w:hint="eastAsia"/>
        </w:rPr>
        <w:t>鸿雁超算队</w:t>
      </w:r>
      <w:proofErr w:type="gramEnd"/>
      <w:r w:rsidRPr="00FA3A73">
        <w:rPr>
          <w:rFonts w:hint="eastAsia"/>
        </w:rPr>
        <w:t>，很高兴可以进入本次国际并行计算挑战赛的决赛环节</w:t>
      </w:r>
    </w:p>
    <w:p w14:paraId="1B727FE7" w14:textId="7AFE4BB9" w:rsidR="00FA3A73" w:rsidRDefault="00FA3A73"/>
    <w:p w14:paraId="3869446A" w14:textId="77777777" w:rsidR="00FA3A73" w:rsidRPr="00FA3A73" w:rsidRDefault="00FA3A73" w:rsidP="00FA3A73">
      <w:r w:rsidRPr="00FA3A73">
        <w:rPr>
          <w:rFonts w:hint="eastAsia"/>
        </w:rPr>
        <w:t>接下来我们将从参赛队伍、应用程序运行的软硬件环境、程序的代码结构，优化方法以及程序最终的运行结果五个方面来介绍我们的参赛方案</w:t>
      </w:r>
    </w:p>
    <w:p w14:paraId="08ABEDB3" w14:textId="7367395E" w:rsidR="00FA3A73" w:rsidRDefault="00FA3A73"/>
    <w:p w14:paraId="1CCC995B" w14:textId="77777777" w:rsidR="00FA3A73" w:rsidRPr="00FA3A73" w:rsidRDefault="00FA3A73" w:rsidP="00FA3A73">
      <w:r w:rsidRPr="00FA3A73">
        <w:rPr>
          <w:rFonts w:hint="eastAsia"/>
        </w:rPr>
        <w:t>我们的参赛队伍名是</w:t>
      </w:r>
      <w:proofErr w:type="gramStart"/>
      <w:r w:rsidRPr="00FA3A73">
        <w:rPr>
          <w:rFonts w:hint="eastAsia"/>
        </w:rPr>
        <w:t>鸿雁超算队</w:t>
      </w:r>
      <w:proofErr w:type="gramEnd"/>
      <w:r w:rsidRPr="00FA3A73">
        <w:rPr>
          <w:rFonts w:hint="eastAsia"/>
        </w:rPr>
        <w:t>，包括四位参赛队员，分别是付佳伟，朱子琦，沈沛祺和</w:t>
      </w:r>
      <w:proofErr w:type="gramStart"/>
      <w:r w:rsidRPr="00FA3A73">
        <w:rPr>
          <w:rFonts w:hint="eastAsia"/>
        </w:rPr>
        <w:t>谭</w:t>
      </w:r>
      <w:proofErr w:type="gramEnd"/>
      <w:r w:rsidRPr="00FA3A73">
        <w:rPr>
          <w:rFonts w:hint="eastAsia"/>
        </w:rPr>
        <w:t>邵杰，我们都来自中国科学技术大学计算机学院，并在安虹教授的指导下完成了本次比赛。</w:t>
      </w:r>
    </w:p>
    <w:p w14:paraId="5A10BFF6" w14:textId="3100AB0D" w:rsidR="00FA3A73" w:rsidRDefault="00FA3A73"/>
    <w:p w14:paraId="13F67F07" w14:textId="77777777" w:rsidR="00FA3A73" w:rsidRPr="00FA3A73" w:rsidRDefault="00FA3A73" w:rsidP="00FA3A73">
      <w:r w:rsidRPr="00FA3A73">
        <w:rPr>
          <w:rFonts w:hint="eastAsia"/>
        </w:rPr>
        <w:t xml:space="preserve">在比赛的硬件资源配置上，决赛和初赛一样，都使用北京超算云计算中心的计算资源，每个计算节点均包括一个64核AMD </w:t>
      </w:r>
      <w:proofErr w:type="spellStart"/>
      <w:r w:rsidRPr="00FA3A73">
        <w:rPr>
          <w:rFonts w:hint="eastAsia"/>
        </w:rPr>
        <w:t>Epyc</w:t>
      </w:r>
      <w:proofErr w:type="spellEnd"/>
      <w:r w:rsidRPr="00FA3A73">
        <w:rPr>
          <w:rFonts w:hint="eastAsia"/>
        </w:rPr>
        <w:t xml:space="preserve"> 7452处理器，每个队伍最多同时使用2个节点，节点间通过56GB带宽的IB网连接</w:t>
      </w:r>
    </w:p>
    <w:p w14:paraId="01AED024" w14:textId="66B01C42" w:rsidR="00FA3A73" w:rsidRDefault="00FA3A73"/>
    <w:p w14:paraId="4450C16D" w14:textId="77777777" w:rsidR="00FA3A73" w:rsidRPr="00FA3A73" w:rsidRDefault="00FA3A73" w:rsidP="00FA3A73">
      <w:r w:rsidRPr="00FA3A73">
        <w:rPr>
          <w:rFonts w:hint="eastAsia"/>
        </w:rPr>
        <w:t>软件方面，平台提供了</w:t>
      </w:r>
      <w:proofErr w:type="spellStart"/>
      <w:r w:rsidRPr="00FA3A73">
        <w:rPr>
          <w:rFonts w:hint="eastAsia"/>
        </w:rPr>
        <w:t>gcc</w:t>
      </w:r>
      <w:proofErr w:type="spellEnd"/>
      <w:r w:rsidRPr="00FA3A73">
        <w:rPr>
          <w:rFonts w:hint="eastAsia"/>
        </w:rPr>
        <w:t xml:space="preserve"> </w:t>
      </w:r>
      <w:proofErr w:type="spellStart"/>
      <w:r w:rsidRPr="00FA3A73">
        <w:rPr>
          <w:rFonts w:hint="eastAsia"/>
        </w:rPr>
        <w:t>icpc</w:t>
      </w:r>
      <w:proofErr w:type="spellEnd"/>
      <w:r w:rsidRPr="00FA3A73">
        <w:rPr>
          <w:rFonts w:hint="eastAsia"/>
        </w:rPr>
        <w:t>等编译环境，此外我们还自行安装了</w:t>
      </w:r>
      <w:proofErr w:type="spellStart"/>
      <w:r w:rsidRPr="00FA3A73">
        <w:rPr>
          <w:rFonts w:hint="eastAsia"/>
        </w:rPr>
        <w:t>aocc</w:t>
      </w:r>
      <w:proofErr w:type="spellEnd"/>
      <w:r w:rsidRPr="00FA3A73">
        <w:rPr>
          <w:rFonts w:hint="eastAsia"/>
        </w:rPr>
        <w:t>编译器和性能分析软件</w:t>
      </w:r>
      <w:proofErr w:type="spellStart"/>
      <w:r w:rsidRPr="00FA3A73">
        <w:rPr>
          <w:rFonts w:hint="eastAsia"/>
        </w:rPr>
        <w:t>vtune</w:t>
      </w:r>
      <w:proofErr w:type="spellEnd"/>
      <w:r w:rsidRPr="00FA3A73">
        <w:rPr>
          <w:rFonts w:hint="eastAsia"/>
        </w:rPr>
        <w:t>用于调试和分析。</w:t>
      </w:r>
    </w:p>
    <w:p w14:paraId="0D38F369" w14:textId="0B3A0EFE" w:rsidR="00FA3A73" w:rsidRDefault="00FA3A73"/>
    <w:p w14:paraId="6F118156" w14:textId="77777777" w:rsidR="00FA3A73" w:rsidRPr="00FA3A73" w:rsidRDefault="00FA3A73" w:rsidP="00FA3A73">
      <w:r w:rsidRPr="00FA3A73">
        <w:rPr>
          <w:rFonts w:hint="eastAsia"/>
        </w:rPr>
        <w:t>本次决赛赛题内容是优化一个应用在格点量子色动力学LQCD的稀疏线性系统求解程序。程序的源码整体结构如左边的表格所示，主程序调用</w:t>
      </w:r>
      <w:proofErr w:type="spellStart"/>
      <w:r w:rsidRPr="00FA3A73">
        <w:rPr>
          <w:rFonts w:hint="eastAsia"/>
        </w:rPr>
        <w:t>load_gauge</w:t>
      </w:r>
      <w:proofErr w:type="spellEnd"/>
      <w:r w:rsidRPr="00FA3A73">
        <w:rPr>
          <w:rFonts w:hint="eastAsia"/>
        </w:rPr>
        <w:t>和</w:t>
      </w:r>
      <w:proofErr w:type="spellStart"/>
      <w:r w:rsidRPr="00FA3A73">
        <w:rPr>
          <w:rFonts w:hint="eastAsia"/>
        </w:rPr>
        <w:t>CGInvert</w:t>
      </w:r>
      <w:proofErr w:type="spellEnd"/>
      <w:r w:rsidRPr="00FA3A73">
        <w:rPr>
          <w:rFonts w:hint="eastAsia"/>
        </w:rPr>
        <w:t>通过共轭梯度算法求解线性方程</w:t>
      </w:r>
    </w:p>
    <w:p w14:paraId="4D5DD494" w14:textId="2880C633" w:rsidR="00FA3A73" w:rsidRDefault="00FA3A73"/>
    <w:p w14:paraId="6518E43C" w14:textId="0F3D2E9A" w:rsidR="00FA3A73" w:rsidRPr="00FA3A73" w:rsidRDefault="00FA3A73" w:rsidP="00FA3A73">
      <w:r w:rsidRPr="00FA3A73">
        <w:rPr>
          <w:rFonts w:hint="eastAsia"/>
        </w:rPr>
        <w:t>左边这张图是程序Main函数执行过程。在主函数里，首先调用</w:t>
      </w:r>
      <w:proofErr w:type="spellStart"/>
      <w:r w:rsidRPr="00FA3A73">
        <w:rPr>
          <w:rFonts w:hint="eastAsia"/>
        </w:rPr>
        <w:t>LoadGauge</w:t>
      </w:r>
      <w:proofErr w:type="spellEnd"/>
      <w:r w:rsidRPr="00FA3A73">
        <w:rPr>
          <w:rFonts w:hint="eastAsia"/>
        </w:rPr>
        <w:t>函数根据进程的Rank值并行读取计算所需的4维矩阵数据U，之后运用共轭梯度的数值迭代方法求解大规模的稀疏矩阵问题。在共轭梯度法的使用过程中，调用</w:t>
      </w:r>
      <w:proofErr w:type="spellStart"/>
      <w:r w:rsidRPr="00FA3A73">
        <w:rPr>
          <w:rFonts w:hint="eastAsia"/>
        </w:rPr>
        <w:t>Dslash</w:t>
      </w:r>
      <w:proofErr w:type="spellEnd"/>
      <w:r w:rsidRPr="00FA3A73">
        <w:rPr>
          <w:rFonts w:hint="eastAsia"/>
        </w:rPr>
        <w:t>函数来实现矩阵M与输入向量的乘积操作。由于费米子矩阵M的特殊性，可以依赖外部输入的组态数据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FA3A73">
        <w:rPr>
          <w:rFonts w:hint="eastAsia"/>
        </w:rPr>
        <w:t>将其拆分,变成四部分分别计算。当算法迭代满足精度要求后，程序结束。</w:t>
      </w:r>
    </w:p>
    <w:p w14:paraId="74D420C8" w14:textId="08FAA167" w:rsidR="00FA3A73" w:rsidRDefault="00FA3A73">
      <w:pPr>
        <w:rPr>
          <w:rFonts w:hint="eastAsia"/>
        </w:rPr>
      </w:pPr>
    </w:p>
    <w:p w14:paraId="5A47309F" w14:textId="77777777" w:rsidR="00FA3A73" w:rsidRPr="00FA3A73" w:rsidRDefault="00FA3A73" w:rsidP="00FA3A73">
      <w:r w:rsidRPr="00FA3A73">
        <w:rPr>
          <w:rFonts w:hint="eastAsia"/>
        </w:rPr>
        <w:t>在拆解完代码结构以后，我们对程序进行了热点分析。</w:t>
      </w:r>
      <w:proofErr w:type="gramStart"/>
      <w:r w:rsidRPr="00FA3A73">
        <w:rPr>
          <w:rFonts w:hint="eastAsia"/>
        </w:rPr>
        <w:t>由热点</w:t>
      </w:r>
      <w:proofErr w:type="gramEnd"/>
      <w:r w:rsidRPr="00FA3A73">
        <w:rPr>
          <w:rFonts w:hint="eastAsia"/>
        </w:rPr>
        <w:t>分析可知，程序运行过程中主要耗时为</w:t>
      </w:r>
      <w:proofErr w:type="spellStart"/>
      <w:r w:rsidRPr="00FA3A73">
        <w:rPr>
          <w:rFonts w:hint="eastAsia"/>
        </w:rPr>
        <w:t>Dslash</w:t>
      </w:r>
      <w:proofErr w:type="spellEnd"/>
      <w:r w:rsidRPr="00FA3A73">
        <w:rPr>
          <w:rFonts w:hint="eastAsia"/>
        </w:rPr>
        <w:t>函数的计算。这个</w:t>
      </w:r>
      <w:proofErr w:type="spellStart"/>
      <w:r w:rsidRPr="00FA3A73">
        <w:rPr>
          <w:rFonts w:hint="eastAsia"/>
        </w:rPr>
        <w:t>Dslash</w:t>
      </w:r>
      <w:proofErr w:type="spellEnd"/>
      <w:r w:rsidRPr="00FA3A73">
        <w:rPr>
          <w:rFonts w:hint="eastAsia"/>
        </w:rPr>
        <w:t>函数做的实际上就是实现一个矩阵乘向量的操作，在原始代码中已经做了MPI并行。进一步测试，发现主要的耗时来自</w:t>
      </w:r>
      <w:proofErr w:type="spellStart"/>
      <w:r w:rsidRPr="00FA3A73">
        <w:rPr>
          <w:rFonts w:hint="eastAsia"/>
        </w:rPr>
        <w:t>Dslashoffd</w:t>
      </w:r>
      <w:proofErr w:type="spellEnd"/>
      <w:r w:rsidRPr="00FA3A73">
        <w:rPr>
          <w:rFonts w:hint="eastAsia"/>
        </w:rPr>
        <w:t>的复数乘法计算，通信在其中被掩盖的较好，因此</w:t>
      </w:r>
      <w:proofErr w:type="gramStart"/>
      <w:r w:rsidRPr="00FA3A73">
        <w:rPr>
          <w:rFonts w:hint="eastAsia"/>
        </w:rPr>
        <w:t>先对于</w:t>
      </w:r>
      <w:proofErr w:type="gramEnd"/>
      <w:r w:rsidRPr="00FA3A73">
        <w:rPr>
          <w:rFonts w:hint="eastAsia"/>
        </w:rPr>
        <w:t>计算时间进行优化。</w:t>
      </w:r>
    </w:p>
    <w:p w14:paraId="120EB2EE" w14:textId="2B341AB4" w:rsidR="00FA3A73" w:rsidRDefault="00FA3A73"/>
    <w:p w14:paraId="04448F4C" w14:textId="77777777" w:rsidR="00FA3A73" w:rsidRPr="00FA3A73" w:rsidRDefault="00FA3A73" w:rsidP="00FA3A73">
      <w:r w:rsidRPr="00FA3A73">
        <w:rPr>
          <w:rFonts w:hint="eastAsia"/>
        </w:rPr>
        <w:t>根据赛题要求，我们不能改变求解 Mx=b 的算法本质。在这个前提下能做的优化有两个角度：一是减少</w:t>
      </w:r>
      <w:proofErr w:type="spellStart"/>
      <w:r w:rsidRPr="00FA3A73">
        <w:rPr>
          <w:rFonts w:hint="eastAsia"/>
        </w:rPr>
        <w:t>Dslash</w:t>
      </w:r>
      <w:proofErr w:type="spellEnd"/>
      <w:r w:rsidRPr="00FA3A73">
        <w:rPr>
          <w:rFonts w:hint="eastAsia"/>
        </w:rPr>
        <w:t>计算过程用时，二是减少</w:t>
      </w:r>
      <w:proofErr w:type="spellStart"/>
      <w:r w:rsidRPr="00FA3A73">
        <w:rPr>
          <w:rFonts w:hint="eastAsia"/>
        </w:rPr>
        <w:t>CGInvert</w:t>
      </w:r>
      <w:proofErr w:type="spellEnd"/>
      <w:r w:rsidRPr="00FA3A73">
        <w:rPr>
          <w:rFonts w:hint="eastAsia"/>
        </w:rPr>
        <w:t>的迭代次数。因此我们的优化过程也如右图所示，在编译优化的基础上，先使用</w:t>
      </w:r>
      <w:proofErr w:type="spellStart"/>
      <w:r w:rsidRPr="00FA3A73">
        <w:rPr>
          <w:rFonts w:hint="eastAsia"/>
        </w:rPr>
        <w:t>CheckerBoarding</w:t>
      </w:r>
      <w:proofErr w:type="spellEnd"/>
      <w:r w:rsidRPr="00FA3A73">
        <w:rPr>
          <w:rFonts w:hint="eastAsia"/>
        </w:rPr>
        <w:t>预处理减少</w:t>
      </w:r>
      <w:proofErr w:type="spellStart"/>
      <w:r w:rsidRPr="00FA3A73">
        <w:rPr>
          <w:rFonts w:hint="eastAsia"/>
        </w:rPr>
        <w:t>CGInvert</w:t>
      </w:r>
      <w:proofErr w:type="spellEnd"/>
      <w:r w:rsidRPr="00FA3A73">
        <w:rPr>
          <w:rFonts w:hint="eastAsia"/>
        </w:rPr>
        <w:t>迭代次数，然后通过手动向量化、调整任务划分粒度等方法进一步减少计算时间。</w:t>
      </w:r>
    </w:p>
    <w:p w14:paraId="08F12FF4" w14:textId="2C31FBBB" w:rsidR="00FA3A73" w:rsidRDefault="00FA3A73"/>
    <w:p w14:paraId="04F4E223" w14:textId="77777777" w:rsidR="00FA3A73" w:rsidRPr="00FA3A73" w:rsidRDefault="00FA3A73" w:rsidP="00FA3A73">
      <w:r w:rsidRPr="00FA3A73">
        <w:rPr>
          <w:rFonts w:hint="eastAsia"/>
        </w:rPr>
        <w:t>我们以case3作为测试样例，按照默认方式编译运行得到的baseline用时547s，然后我们分别测试使用</w:t>
      </w:r>
      <w:proofErr w:type="spellStart"/>
      <w:r w:rsidRPr="00FA3A73">
        <w:rPr>
          <w:rFonts w:hint="eastAsia"/>
        </w:rPr>
        <w:t>gcc</w:t>
      </w:r>
      <w:proofErr w:type="spellEnd"/>
      <w:r w:rsidRPr="00FA3A73">
        <w:rPr>
          <w:rFonts w:hint="eastAsia"/>
        </w:rPr>
        <w:t xml:space="preserve">开启-O3和使用intel </w:t>
      </w:r>
      <w:proofErr w:type="spellStart"/>
      <w:r w:rsidRPr="00FA3A73">
        <w:rPr>
          <w:rFonts w:hint="eastAsia"/>
        </w:rPr>
        <w:t>icpc</w:t>
      </w:r>
      <w:proofErr w:type="spellEnd"/>
      <w:r w:rsidRPr="00FA3A73">
        <w:rPr>
          <w:rFonts w:hint="eastAsia"/>
        </w:rPr>
        <w:t>编译器，并加入o3和</w:t>
      </w:r>
      <w:proofErr w:type="spellStart"/>
      <w:r w:rsidRPr="00FA3A73">
        <w:rPr>
          <w:rFonts w:hint="eastAsia"/>
        </w:rPr>
        <w:t>ipo</w:t>
      </w:r>
      <w:proofErr w:type="spellEnd"/>
      <w:r w:rsidRPr="00FA3A73">
        <w:rPr>
          <w:rFonts w:hint="eastAsia"/>
        </w:rPr>
        <w:t>等优化参数，发现</w:t>
      </w:r>
      <w:proofErr w:type="spellStart"/>
      <w:r w:rsidRPr="00FA3A73">
        <w:rPr>
          <w:rFonts w:hint="eastAsia"/>
        </w:rPr>
        <w:t>icpc</w:t>
      </w:r>
      <w:proofErr w:type="spellEnd"/>
      <w:r w:rsidRPr="00FA3A73">
        <w:rPr>
          <w:rFonts w:hint="eastAsia"/>
        </w:rPr>
        <w:t>优化效果更好，运行时间降低到了96s，相比基准已经实现了5~6倍的加速。因此我们之后的优化也基于</w:t>
      </w:r>
      <w:proofErr w:type="spellStart"/>
      <w:r w:rsidRPr="00FA3A73">
        <w:rPr>
          <w:rFonts w:hint="eastAsia"/>
        </w:rPr>
        <w:t>icpc</w:t>
      </w:r>
      <w:proofErr w:type="spellEnd"/>
      <w:r w:rsidRPr="00FA3A73">
        <w:rPr>
          <w:rFonts w:hint="eastAsia"/>
        </w:rPr>
        <w:t>编译。</w:t>
      </w:r>
    </w:p>
    <w:p w14:paraId="1492F3E0" w14:textId="4EFD27CE" w:rsidR="00FA3A73" w:rsidRDefault="00FA3A73"/>
    <w:p w14:paraId="60ECE878" w14:textId="77777777" w:rsidR="00C033AE" w:rsidRDefault="00C033AE">
      <w:pPr>
        <w:rPr>
          <w:rFonts w:hint="eastAsia"/>
        </w:rPr>
      </w:pPr>
    </w:p>
    <w:p w14:paraId="0EFCB0B8" w14:textId="77777777" w:rsidR="00FA3A73" w:rsidRPr="00FA3A73" w:rsidRDefault="00FA3A73" w:rsidP="00FA3A73">
      <w:r w:rsidRPr="00FA3A73">
        <w:rPr>
          <w:rFonts w:hint="eastAsia"/>
        </w:rPr>
        <w:lastRenderedPageBreak/>
        <w:t>编译优化完成后，我们针对格点计算的特性，使用</w:t>
      </w:r>
      <w:proofErr w:type="spellStart"/>
      <w:r w:rsidRPr="00FA3A73">
        <w:rPr>
          <w:rFonts w:hint="eastAsia"/>
        </w:rPr>
        <w:t>Chckerboarding</w:t>
      </w:r>
      <w:proofErr w:type="spellEnd"/>
      <w:r w:rsidRPr="00FA3A73">
        <w:rPr>
          <w:rFonts w:hint="eastAsia"/>
        </w:rPr>
        <w:t>对原问题进行优化。根据计算过程使用矩阵M的特性，我们对M进行了分解，并将原问题中关于M的线性方程求解转化为关于</w:t>
      </w:r>
      <w:proofErr w:type="spellStart"/>
      <w:r w:rsidRPr="00FA3A73">
        <w:rPr>
          <w:rFonts w:hint="eastAsia"/>
        </w:rPr>
        <w:t>Mtilde</w:t>
      </w:r>
      <w:proofErr w:type="spellEnd"/>
      <w:r w:rsidRPr="00FA3A73">
        <w:rPr>
          <w:rFonts w:hint="eastAsia"/>
        </w:rPr>
        <w:t>的线性方程求解上，预处理后只需要原来一半左右的迭代次数就可以达到收敛，相比上一步得到了一倍的性能提升。</w:t>
      </w:r>
    </w:p>
    <w:p w14:paraId="0E785CB0" w14:textId="160472FF" w:rsidR="00FA3A73" w:rsidRDefault="00FA3A73"/>
    <w:p w14:paraId="0C648B16" w14:textId="1B629832" w:rsidR="00FA3A73" w:rsidRPr="00FA3A73" w:rsidRDefault="00FA3A73" w:rsidP="00FA3A73">
      <w:r w:rsidRPr="00FA3A73">
        <w:rPr>
          <w:rFonts w:hint="eastAsia"/>
        </w:rPr>
        <w:t>之后我们发现计算过程中复数乘法内层循环不存在数据依赖，因此我们考虑使用avx256进行向量化，一次同时操作内层循环的4个</w:t>
      </w:r>
      <w:r w:rsidR="00C033AE">
        <w:rPr>
          <w:rFonts w:hint="eastAsia"/>
        </w:rPr>
        <w:t>double数据</w:t>
      </w:r>
      <w:r w:rsidRPr="00FA3A73">
        <w:rPr>
          <w:rFonts w:hint="eastAsia"/>
        </w:rPr>
        <w:t>。对于间隔分布的数据，使用_mm256_i32gather_pd实现非连续地址的读取，并通过将复数的实部与虚部分离的方式减少了浮点乘法的次数。但我们发现这样做了以后程序反而变慢了。</w:t>
      </w:r>
    </w:p>
    <w:p w14:paraId="43BC6BCA" w14:textId="78CEC4FB" w:rsidR="00FA3A73" w:rsidRDefault="00FA3A73"/>
    <w:p w14:paraId="3A489397" w14:textId="6681B2A7" w:rsidR="00FA3A73" w:rsidRPr="00FA3A73" w:rsidRDefault="00FA3A73" w:rsidP="00FA3A73">
      <w:r w:rsidRPr="00FA3A73">
        <w:rPr>
          <w:rFonts w:hint="eastAsia"/>
        </w:rPr>
        <w:t>分析运算过程，我们发现我们做的向量化是</w:t>
      </w:r>
      <w:r>
        <w:rPr>
          <w:rFonts w:hint="eastAsia"/>
        </w:rPr>
        <w:t>按原始代码</w:t>
      </w:r>
      <w:r w:rsidRPr="00FA3A73">
        <w:rPr>
          <w:rFonts w:hint="eastAsia"/>
        </w:rPr>
        <w:t>对T方向进行的，而在程序执行过程中，T方向相当于存储的最外层，对访存极不友好，</w:t>
      </w:r>
      <w:r>
        <w:rPr>
          <w:rFonts w:hint="eastAsia"/>
        </w:rPr>
        <w:t>因此我们</w:t>
      </w:r>
      <w:r w:rsidRPr="00FA3A73">
        <w:rPr>
          <w:rFonts w:hint="eastAsia"/>
        </w:rPr>
        <w:t>交换了外层循环</w:t>
      </w:r>
      <w:proofErr w:type="spellStart"/>
      <w:r w:rsidRPr="00FA3A73">
        <w:rPr>
          <w:rFonts w:hint="eastAsia"/>
        </w:rPr>
        <w:t>xyzt</w:t>
      </w:r>
      <w:proofErr w:type="spellEnd"/>
      <w:r w:rsidRPr="00FA3A73">
        <w:rPr>
          <w:rFonts w:hint="eastAsia"/>
        </w:rPr>
        <w:t>的顺序，提高了读写数据时的Cache命中率。另一方面，因为复数运算中数据存储本身有间隔，因此我们设置了buffer，使得运算过程中原本距离较远的数据可以在运算时存放在一起，能够用</w:t>
      </w:r>
      <w:proofErr w:type="spellStart"/>
      <w:r w:rsidRPr="00FA3A73">
        <w:rPr>
          <w:rFonts w:hint="eastAsia"/>
        </w:rPr>
        <w:t>avx</w:t>
      </w:r>
      <w:proofErr w:type="spellEnd"/>
      <w:r w:rsidRPr="00FA3A73">
        <w:rPr>
          <w:rFonts w:hint="eastAsia"/>
        </w:rPr>
        <w:t>指令连续读取buffer，解决读写数据不连续的问题，提升了访存性能和数据的局部性。</w:t>
      </w:r>
    </w:p>
    <w:p w14:paraId="2F67C613" w14:textId="18AF9320" w:rsidR="00FA3A73" w:rsidRDefault="00FA3A73"/>
    <w:p w14:paraId="58E500D3" w14:textId="76756437" w:rsidR="00FA3A73" w:rsidRPr="00FA3A73" w:rsidRDefault="00FA3A73" w:rsidP="00FA3A73">
      <w:r w:rsidRPr="00FA3A73">
        <w:rPr>
          <w:rFonts w:hint="eastAsia"/>
        </w:rPr>
        <w:t>测试过程中我们发现，格点计算任务分配方式同样会对性能产生较大</w:t>
      </w:r>
      <w:r w:rsidR="00C94617">
        <w:rPr>
          <w:rFonts w:hint="eastAsia"/>
        </w:rPr>
        <w:t>影响</w:t>
      </w:r>
      <w:r w:rsidRPr="00FA3A73">
        <w:rPr>
          <w:rFonts w:hint="eastAsia"/>
        </w:rPr>
        <w:t>，因此采用穷举法来寻找任务划分四个参数的最佳取值。由于之前的手动向量化是按照x方向，故对于</w:t>
      </w:r>
      <w:proofErr w:type="spellStart"/>
      <w:r w:rsidRPr="00FA3A73">
        <w:rPr>
          <w:rFonts w:hint="eastAsia"/>
        </w:rPr>
        <w:t>subgrid</w:t>
      </w:r>
      <w:proofErr w:type="spellEnd"/>
      <w:r w:rsidRPr="00FA3A73">
        <w:rPr>
          <w:rFonts w:hint="eastAsia"/>
        </w:rPr>
        <w:t>[0]理应取最大值。我们得到的最佳划分方式如下表所示，在最佳排列下，只需要36.8s就可以完成case3的计算。</w:t>
      </w:r>
    </w:p>
    <w:p w14:paraId="22AC0007" w14:textId="7165A59F" w:rsidR="00FA3A73" w:rsidRDefault="00FA3A73"/>
    <w:p w14:paraId="57B33045" w14:textId="4B634058" w:rsidR="00FA3A73" w:rsidRPr="00FA3A73" w:rsidRDefault="00FA3A73" w:rsidP="00FA3A73">
      <w:r w:rsidRPr="00FA3A73">
        <w:rPr>
          <w:rFonts w:hint="eastAsia"/>
        </w:rPr>
        <w:t>最后我们</w:t>
      </w:r>
      <w:r w:rsidR="00C94617">
        <w:rPr>
          <w:rFonts w:hint="eastAsia"/>
        </w:rPr>
        <w:t>又</w:t>
      </w:r>
      <w:r w:rsidRPr="00FA3A73">
        <w:rPr>
          <w:rFonts w:hint="eastAsia"/>
        </w:rPr>
        <w:t>针对循环中高频出现的重复计算，将其提取出并设为const int，并将一些重复使用的数据初始化过程提到循环最外层，减少冗余计算。这一步又有2s左右的提升。</w:t>
      </w:r>
    </w:p>
    <w:p w14:paraId="638FCAE2" w14:textId="5DF02702" w:rsidR="00FA3A73" w:rsidRDefault="00FA3A73"/>
    <w:p w14:paraId="74448F04" w14:textId="77777777" w:rsidR="00FA3A73" w:rsidRPr="00FA3A73" w:rsidRDefault="00FA3A73" w:rsidP="00FA3A73">
      <w:r w:rsidRPr="00FA3A73">
        <w:rPr>
          <w:rFonts w:hint="eastAsia"/>
        </w:rPr>
        <w:t>这是我们最终的优化结果，在baseline的基础上我们达到了15.73倍的加速。</w:t>
      </w:r>
    </w:p>
    <w:p w14:paraId="61155157" w14:textId="08DE2144" w:rsidR="00FA3A73" w:rsidRDefault="00FA3A73"/>
    <w:p w14:paraId="4EA723DD" w14:textId="77777777" w:rsidR="00FA3A73" w:rsidRPr="00FA3A73" w:rsidRDefault="00FA3A73" w:rsidP="00FA3A73">
      <w:r w:rsidRPr="00FA3A73">
        <w:rPr>
          <w:rFonts w:hint="eastAsia"/>
        </w:rPr>
        <w:t>以上就是我们团队的优化方案介绍，感谢各位老师的观看。</w:t>
      </w:r>
    </w:p>
    <w:p w14:paraId="4CAEEAFE" w14:textId="77777777" w:rsidR="00FA3A73" w:rsidRPr="00FA3A73" w:rsidRDefault="00FA3A73">
      <w:pPr>
        <w:rPr>
          <w:rFonts w:hint="eastAsia"/>
        </w:rPr>
      </w:pPr>
    </w:p>
    <w:sectPr w:rsidR="00FA3A73" w:rsidRPr="00FA3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73"/>
    <w:rsid w:val="00C033AE"/>
    <w:rsid w:val="00C94617"/>
    <w:rsid w:val="00FA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E5381"/>
  <w15:chartTrackingRefBased/>
  <w15:docId w15:val="{407D83F8-6F18-437C-A8C5-C7C6FA14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Ziqi</dc:creator>
  <cp:keywords/>
  <dc:description/>
  <cp:lastModifiedBy>Zhu Ziqi</cp:lastModifiedBy>
  <cp:revision>1</cp:revision>
  <dcterms:created xsi:type="dcterms:W3CDTF">2021-11-11T05:55:00Z</dcterms:created>
  <dcterms:modified xsi:type="dcterms:W3CDTF">2021-11-11T06:22:00Z</dcterms:modified>
</cp:coreProperties>
</file>