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7164" w:rsidRDefault="00AD63D2" w:rsidP="00AD63D2">
      <w:pPr>
        <w:pStyle w:val="Title"/>
      </w:pPr>
      <w:r>
        <w:t>Number To Text Webpage</w:t>
      </w:r>
    </w:p>
    <w:p w:rsidR="00AD63D2" w:rsidRDefault="00AD63D2" w:rsidP="00AD63D2">
      <w:pPr>
        <w:pStyle w:val="Heading1"/>
      </w:pPr>
      <w:r>
        <w:t>Description of Function</w:t>
      </w:r>
    </w:p>
    <w:p w:rsidR="00075E94" w:rsidRPr="00075E94" w:rsidRDefault="00075E94" w:rsidP="00075E94">
      <w:pPr>
        <w:numPr>
          <w:ilvl w:val="0"/>
          <w:numId w:val="2"/>
        </w:numPr>
      </w:pPr>
      <w:r w:rsidRPr="00075E94">
        <w:t>This software makes use of dictionaries to denote pronunciations.</w:t>
      </w:r>
      <w:r>
        <w:t xml:space="preserve"> Another option would have been to use a list and access strings based on their index; </w:t>
      </w:r>
      <w:r w:rsidR="00DF3D14">
        <w:t>however,</w:t>
      </w:r>
      <w:r>
        <w:t xml:space="preserve"> this would have been more complicated to organize for the “teen” list as more operations or empty entries would have been required.</w:t>
      </w:r>
      <w:r w:rsidRPr="00075E94">
        <w:t xml:space="preserve"> This includes dictionaries to specify the pronunciation of:</w:t>
      </w:r>
    </w:p>
    <w:p w:rsidR="00075E94" w:rsidRPr="00075E94" w:rsidRDefault="00075E94" w:rsidP="00075E94">
      <w:pPr>
        <w:numPr>
          <w:ilvl w:val="1"/>
          <w:numId w:val="2"/>
        </w:numPr>
      </w:pPr>
      <w:r w:rsidRPr="00075E94">
        <w:t>single digits</w:t>
      </w:r>
    </w:p>
    <w:p w:rsidR="00075E94" w:rsidRPr="00075E94" w:rsidRDefault="00075E94" w:rsidP="00075E94">
      <w:pPr>
        <w:numPr>
          <w:ilvl w:val="1"/>
          <w:numId w:val="2"/>
        </w:numPr>
      </w:pPr>
      <w:r w:rsidRPr="00075E94">
        <w:t>teen numbers</w:t>
      </w:r>
    </w:p>
    <w:p w:rsidR="00075E94" w:rsidRPr="00075E94" w:rsidRDefault="00075E94" w:rsidP="00075E94">
      <w:pPr>
        <w:numPr>
          <w:ilvl w:val="1"/>
          <w:numId w:val="2"/>
        </w:numPr>
      </w:pPr>
      <w:r w:rsidRPr="00075E94">
        <w:t>double digits (e.g. twenty, thirty, forty etc)</w:t>
      </w:r>
    </w:p>
    <w:p w:rsidR="00075E94" w:rsidRPr="00075E94" w:rsidRDefault="00075E94" w:rsidP="00075E94">
      <w:pPr>
        <w:numPr>
          <w:ilvl w:val="1"/>
          <w:numId w:val="2"/>
        </w:numPr>
      </w:pPr>
      <w:r w:rsidRPr="00075E94">
        <w:t>orders of magnitude (e.g. thousands, millions etc)</w:t>
      </w:r>
    </w:p>
    <w:p w:rsidR="002A528B" w:rsidRDefault="002A528B" w:rsidP="00075E94">
      <w:pPr>
        <w:numPr>
          <w:ilvl w:val="0"/>
          <w:numId w:val="2"/>
        </w:numPr>
      </w:pPr>
      <w:r>
        <w:t xml:space="preserve">I thought there were a few ways to process the input number to determine the string. To begin with, as the documentation provided specifies “dollars” and “cents” in the example string, I decided to limit the user input to this format. </w:t>
      </w:r>
      <w:proofErr w:type="spellStart"/>
      <w:r>
        <w:t>Ie</w:t>
      </w:r>
      <w:proofErr w:type="spellEnd"/>
      <w:r w:rsidR="00DF3D14">
        <w:t xml:space="preserve">, always round to two decimal places. I also decided to limit the input maximum to the maximum value of a </w:t>
      </w:r>
      <w:r w:rsidR="00422CCD">
        <w:t xml:space="preserve">decimal as this value type seemed to be the most consistent when parsing the value to the input variable. The size of this number is also significant. In terms of </w:t>
      </w:r>
      <w:proofErr w:type="gramStart"/>
      <w:r w:rsidR="00422CCD">
        <w:t>actually processing</w:t>
      </w:r>
      <w:proofErr w:type="gramEnd"/>
      <w:r w:rsidR="00422CCD">
        <w:t xml:space="preserve"> the input variable, I toyed with a few potential methods:</w:t>
      </w:r>
    </w:p>
    <w:p w:rsidR="00422CCD" w:rsidRDefault="00422CCD" w:rsidP="00422CCD">
      <w:pPr>
        <w:numPr>
          <w:ilvl w:val="1"/>
          <w:numId w:val="2"/>
        </w:numPr>
      </w:pPr>
      <w:r>
        <w:t>Read the input number from left to right one at a time. I determined I should not take this approach as it would have too many conditionals and special cases and would not be a simple easy to read solution.</w:t>
      </w:r>
    </w:p>
    <w:p w:rsidR="00422CCD" w:rsidRDefault="00422CCD" w:rsidP="00422CCD">
      <w:pPr>
        <w:numPr>
          <w:ilvl w:val="1"/>
          <w:numId w:val="2"/>
        </w:numPr>
      </w:pPr>
      <w:r>
        <w:t>Read input number from right to left which would feel more natural with code as you can extract the last number easily with % 10. However, I also determined that this would have too many conditionals for the solution to be simple</w:t>
      </w:r>
    </w:p>
    <w:p w:rsidR="00422CCD" w:rsidRDefault="00422CCD" w:rsidP="00422CCD">
      <w:pPr>
        <w:numPr>
          <w:ilvl w:val="1"/>
          <w:numId w:val="2"/>
        </w:numPr>
      </w:pPr>
      <w:r>
        <w:t>Parse the input to a string and append 0s to the left side to ensure the total character count is divisible by 3 (much like the segments used in the English number speech pattern). Then split this string into 3-digit segments and read from most significant digit to least significant, much in the same fashion as the provided solution. However, I determined that my current solution would be better as less operations on the data would be required to “translate” the number to a string</w:t>
      </w:r>
    </w:p>
    <w:p w:rsidR="00075E94" w:rsidRDefault="00075E94" w:rsidP="00075E94">
      <w:pPr>
        <w:numPr>
          <w:ilvl w:val="0"/>
          <w:numId w:val="2"/>
        </w:numPr>
      </w:pPr>
      <w:r>
        <w:t>The logic behind the software is built up from four functions, from “top to bottom” they are:</w:t>
      </w:r>
    </w:p>
    <w:p w:rsidR="00075E94" w:rsidRDefault="00075E94" w:rsidP="00075E94">
      <w:pPr>
        <w:numPr>
          <w:ilvl w:val="1"/>
          <w:numId w:val="2"/>
        </w:numPr>
      </w:pPr>
      <w:r>
        <w:t>“</w:t>
      </w:r>
      <w:proofErr w:type="spellStart"/>
      <w:r>
        <w:t>DollarsToText</w:t>
      </w:r>
      <w:proofErr w:type="spellEnd"/>
      <w:r>
        <w:t xml:space="preserve">” takes a decimal input and essentially splits this into two longs (dollars and cents) which are then </w:t>
      </w:r>
      <w:r w:rsidR="00ED16A5">
        <w:t xml:space="preserve">each </w:t>
      </w:r>
      <w:r>
        <w:t xml:space="preserve">passed to </w:t>
      </w:r>
      <w:r w:rsidR="00ED16A5">
        <w:t>“</w:t>
      </w:r>
      <w:proofErr w:type="spellStart"/>
      <w:r w:rsidR="00ED16A5">
        <w:t>NumberToText</w:t>
      </w:r>
      <w:proofErr w:type="spellEnd"/>
      <w:proofErr w:type="gramStart"/>
      <w:r w:rsidR="00ED16A5">
        <w:t>”</w:t>
      </w:r>
      <w:r>
        <w:t>.</w:t>
      </w:r>
      <w:proofErr w:type="gramEnd"/>
      <w:r w:rsidR="00ED16A5">
        <w:t xml:space="preserve"> The two strings returned by this function will be appended with “DOLLARS” and “CENTS” as required. This function returns a full string denoting the user input as text. Note that this is the only accessible function from this class.</w:t>
      </w:r>
    </w:p>
    <w:p w:rsidR="00075E94" w:rsidRDefault="00075E94" w:rsidP="00075E94">
      <w:pPr>
        <w:numPr>
          <w:ilvl w:val="1"/>
          <w:numId w:val="2"/>
        </w:numPr>
      </w:pPr>
      <w:r>
        <w:t>“</w:t>
      </w:r>
      <w:proofErr w:type="spellStart"/>
      <w:r>
        <w:t>NumberToText</w:t>
      </w:r>
      <w:proofErr w:type="spellEnd"/>
      <w:r>
        <w:t xml:space="preserve">” takes a long input and splits it into </w:t>
      </w:r>
      <w:proofErr w:type="gramStart"/>
      <w:r>
        <w:t>three digit</w:t>
      </w:r>
      <w:proofErr w:type="gramEnd"/>
      <w:r>
        <w:t xml:space="preserve"> segments which mimic the English speech pattern. This is done from least significant to most (takes 3 least significant digits, saves to list, then divides long by 1000). The list is then reversed to ensure that the string magnitudes are calculated correctly. Each segment </w:t>
      </w:r>
      <w:r>
        <w:lastRenderedPageBreak/>
        <w:t>in the list will then be passed to “</w:t>
      </w:r>
      <w:proofErr w:type="spellStart"/>
      <w:r>
        <w:t>TripleDigitToString</w:t>
      </w:r>
      <w:proofErr w:type="spellEnd"/>
      <w:proofErr w:type="gramStart"/>
      <w:r>
        <w:t>”</w:t>
      </w:r>
      <w:r w:rsidR="00ED16A5">
        <w:t>.</w:t>
      </w:r>
      <w:proofErr w:type="gramEnd"/>
      <w:r w:rsidR="00ED16A5">
        <w:t xml:space="preserve"> The string returned by this function will be appended to the output string along with a “magnitude” string (</w:t>
      </w:r>
      <w:proofErr w:type="spellStart"/>
      <w:r w:rsidR="00ED16A5">
        <w:t>eg</w:t>
      </w:r>
      <w:proofErr w:type="spellEnd"/>
      <w:r w:rsidR="00ED16A5">
        <w:t xml:space="preserve"> thousand, million etc) as required, based on the number of segments remaining in the list. This function will return the number entered as text.</w:t>
      </w:r>
    </w:p>
    <w:p w:rsidR="00ED16A5" w:rsidRDefault="00ED16A5" w:rsidP="00075E94">
      <w:pPr>
        <w:numPr>
          <w:ilvl w:val="1"/>
          <w:numId w:val="2"/>
        </w:numPr>
      </w:pPr>
      <w:r>
        <w:t>“</w:t>
      </w:r>
      <w:proofErr w:type="spellStart"/>
      <w:r>
        <w:t>TripleDigitToString</w:t>
      </w:r>
      <w:proofErr w:type="spellEnd"/>
      <w:r>
        <w:t>” takes a long input (this should ONLY be a three</w:t>
      </w:r>
      <w:r w:rsidR="002A528B">
        <w:t xml:space="preserve"> or fewer</w:t>
      </w:r>
      <w:r>
        <w:t xml:space="preserve"> digit number. Note that there is no input validation, however as this is a private function it is not accessible from outside the class. Hence this is taken care of by the other functions that are accessible). It returns a string based on the following logic:</w:t>
      </w:r>
    </w:p>
    <w:p w:rsidR="00ED16A5" w:rsidRDefault="00ED16A5" w:rsidP="00ED16A5">
      <w:pPr>
        <w:numPr>
          <w:ilvl w:val="2"/>
          <w:numId w:val="2"/>
        </w:numPr>
      </w:pPr>
      <w:r>
        <w:t>If the long is &gt;</w:t>
      </w:r>
      <w:r w:rsidR="002A528B">
        <w:t xml:space="preserve"> </w:t>
      </w:r>
      <w:r>
        <w:t>99, finds x = input/100 and appends x HUNDRED to the string</w:t>
      </w:r>
      <w:r w:rsidR="002A528B">
        <w:t xml:space="preserve"> (the single digit string for x is determined using the </w:t>
      </w:r>
      <w:proofErr w:type="spellStart"/>
      <w:r w:rsidR="002A528B">
        <w:t>SingleDigitText</w:t>
      </w:r>
      <w:proofErr w:type="spellEnd"/>
      <w:r w:rsidR="002A528B">
        <w:t xml:space="preserve"> </w:t>
      </w:r>
      <w:proofErr w:type="spellStart"/>
      <w:r w:rsidR="002A528B">
        <w:t>dict</w:t>
      </w:r>
      <w:proofErr w:type="spellEnd"/>
      <w:r w:rsidR="002A528B">
        <w:t>)</w:t>
      </w:r>
    </w:p>
    <w:p w:rsidR="002A528B" w:rsidRDefault="00ED16A5" w:rsidP="00ED16A5">
      <w:pPr>
        <w:numPr>
          <w:ilvl w:val="2"/>
          <w:numId w:val="2"/>
        </w:numPr>
      </w:pPr>
      <w:r>
        <w:t xml:space="preserve">If the long % 100 is greater than 0 and the input is &gt; 100 (or in the unique case where this is the final segment </w:t>
      </w:r>
      <w:proofErr w:type="spellStart"/>
      <w:r>
        <w:t>eg</w:t>
      </w:r>
      <w:proofErr w:type="spellEnd"/>
      <w:r>
        <w:t xml:space="preserve"> 1,000,023 is said like “one million and </w:t>
      </w:r>
      <w:proofErr w:type="gramStart"/>
      <w:r w:rsidR="002A528B">
        <w:t>twenty three</w:t>
      </w:r>
      <w:proofErr w:type="gramEnd"/>
      <w:r>
        <w:t>”), a</w:t>
      </w:r>
      <w:r w:rsidR="002A528B">
        <w:t xml:space="preserve">n “AND” is appended </w:t>
      </w:r>
    </w:p>
    <w:p w:rsidR="002A528B" w:rsidRDefault="002A528B" w:rsidP="00ED16A5">
      <w:pPr>
        <w:numPr>
          <w:ilvl w:val="2"/>
          <w:numId w:val="2"/>
        </w:numPr>
      </w:pPr>
      <w:r>
        <w:t xml:space="preserve">If the input % 100 is &lt; 10 then the </w:t>
      </w:r>
      <w:proofErr w:type="spellStart"/>
      <w:r>
        <w:t>SingleDigitText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used to append the required string</w:t>
      </w:r>
    </w:p>
    <w:p w:rsidR="00ED16A5" w:rsidRDefault="002A528B" w:rsidP="00ED16A5">
      <w:pPr>
        <w:numPr>
          <w:ilvl w:val="2"/>
          <w:numId w:val="2"/>
        </w:numPr>
      </w:pPr>
      <w:r>
        <w:t>Else the input % 100 is passed to “</w:t>
      </w:r>
      <w:proofErr w:type="spellStart"/>
      <w:r>
        <w:t>DoubleDigitToString</w:t>
      </w:r>
      <w:proofErr w:type="spellEnd"/>
      <w:r>
        <w:t>”. The string returned from this is appended to the output string</w:t>
      </w:r>
    </w:p>
    <w:p w:rsidR="002A528B" w:rsidRDefault="002A528B" w:rsidP="002A528B">
      <w:pPr>
        <w:numPr>
          <w:ilvl w:val="1"/>
          <w:numId w:val="2"/>
        </w:numPr>
      </w:pPr>
      <w:r>
        <w:t>“</w:t>
      </w:r>
      <w:proofErr w:type="spellStart"/>
      <w:r>
        <w:t>Double</w:t>
      </w:r>
      <w:r>
        <w:t>DigitToString</w:t>
      </w:r>
      <w:proofErr w:type="spellEnd"/>
      <w:r>
        <w:t xml:space="preserve">” takes a long input (this should ONLY be a </w:t>
      </w:r>
      <w:r>
        <w:t>two-digit</w:t>
      </w:r>
      <w:r>
        <w:t xml:space="preserve"> number. Note that there is no input validation, however as this is a private function it is not accessible from outside the class. Hence this is taken care of by the other functions that are accessible). It returns a string based on the following logic:</w:t>
      </w:r>
    </w:p>
    <w:p w:rsidR="002A528B" w:rsidRDefault="002A528B" w:rsidP="002A528B">
      <w:pPr>
        <w:numPr>
          <w:ilvl w:val="2"/>
          <w:numId w:val="2"/>
        </w:numPr>
      </w:pPr>
      <w:r>
        <w:t xml:space="preserve">If the input is &lt; 20, used the </w:t>
      </w:r>
      <w:proofErr w:type="spellStart"/>
      <w:r>
        <w:t>TeenDigitText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to return the required string</w:t>
      </w:r>
    </w:p>
    <w:p w:rsidR="002A528B" w:rsidRDefault="002A528B" w:rsidP="002A528B">
      <w:pPr>
        <w:numPr>
          <w:ilvl w:val="2"/>
          <w:numId w:val="2"/>
        </w:numPr>
      </w:pPr>
      <w:r>
        <w:t xml:space="preserve">Else finds the input / 10 and used the </w:t>
      </w:r>
      <w:proofErr w:type="spellStart"/>
      <w:r>
        <w:t>DoubleDigitText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to append the required string</w:t>
      </w:r>
    </w:p>
    <w:p w:rsidR="002A528B" w:rsidRDefault="002A528B" w:rsidP="002A528B">
      <w:pPr>
        <w:numPr>
          <w:ilvl w:val="3"/>
          <w:numId w:val="2"/>
        </w:numPr>
      </w:pPr>
      <w:r>
        <w:t xml:space="preserve">If the input % 10 is not 0, then uses the </w:t>
      </w:r>
      <w:proofErr w:type="spellStart"/>
      <w:r>
        <w:t>SingleDigitText</w:t>
      </w:r>
      <w:proofErr w:type="spellEnd"/>
      <w:r>
        <w:t xml:space="preserve"> to append the required string (along with an “AND”)</w:t>
      </w:r>
    </w:p>
    <w:p w:rsidR="00422CCD" w:rsidRDefault="00422CCD" w:rsidP="00422CCD">
      <w:pPr>
        <w:numPr>
          <w:ilvl w:val="0"/>
          <w:numId w:val="2"/>
        </w:numPr>
      </w:pPr>
      <w:r>
        <w:t xml:space="preserve">For the graphical interface of the solution, I decided to go with something very simple as there will be less chance of confusion when a client opens a simple interface. </w:t>
      </w:r>
      <w:r w:rsidR="007A4EF6">
        <w:t>I have included the following:</w:t>
      </w:r>
    </w:p>
    <w:p w:rsidR="007A4EF6" w:rsidRDefault="007A4EF6" w:rsidP="007A4EF6">
      <w:pPr>
        <w:numPr>
          <w:ilvl w:val="1"/>
          <w:numId w:val="2"/>
        </w:numPr>
      </w:pPr>
      <w:r>
        <w:t>A large text display of what will be the translated text of the number provided.</w:t>
      </w:r>
    </w:p>
    <w:p w:rsidR="007A4EF6" w:rsidRDefault="007A4EF6" w:rsidP="007A4EF6">
      <w:pPr>
        <w:numPr>
          <w:ilvl w:val="1"/>
          <w:numId w:val="2"/>
        </w:numPr>
      </w:pPr>
      <w:r>
        <w:t>A text box to input the desired value</w:t>
      </w:r>
    </w:p>
    <w:p w:rsidR="007A4EF6" w:rsidRDefault="007A4EF6" w:rsidP="007A4EF6">
      <w:pPr>
        <w:numPr>
          <w:ilvl w:val="2"/>
          <w:numId w:val="2"/>
        </w:numPr>
      </w:pPr>
      <w:r>
        <w:t>I have limited the input of this to have a maximum value the same as the maximum value of a decimal</w:t>
      </w:r>
    </w:p>
    <w:p w:rsidR="007A4EF6" w:rsidRDefault="007A4EF6" w:rsidP="007A4EF6">
      <w:pPr>
        <w:numPr>
          <w:ilvl w:val="2"/>
          <w:numId w:val="2"/>
        </w:numPr>
      </w:pPr>
      <w:r>
        <w:t>I have also limited this to only allow numerical input</w:t>
      </w:r>
    </w:p>
    <w:p w:rsidR="007A4EF6" w:rsidRDefault="007A4EF6" w:rsidP="007A4EF6">
      <w:pPr>
        <w:numPr>
          <w:ilvl w:val="1"/>
          <w:numId w:val="2"/>
        </w:numPr>
      </w:pPr>
      <w:r>
        <w:t>A button to translate to text</w:t>
      </w:r>
    </w:p>
    <w:p w:rsidR="007A4EF6" w:rsidRDefault="007A4EF6" w:rsidP="007A4EF6">
      <w:pPr>
        <w:numPr>
          <w:ilvl w:val="1"/>
          <w:numId w:val="2"/>
        </w:numPr>
      </w:pPr>
      <w:r>
        <w:t>A string under the input box that will display the “pretty” version of the inputted number</w:t>
      </w:r>
    </w:p>
    <w:p w:rsidR="007A4EF6" w:rsidRDefault="007A4EF6" w:rsidP="007A4EF6">
      <w:pPr>
        <w:numPr>
          <w:ilvl w:val="1"/>
          <w:numId w:val="2"/>
        </w:numPr>
      </w:pPr>
      <w:r>
        <w:t>I also chose to make the colours more “soothing” to the eyes than the default white.</w:t>
      </w:r>
    </w:p>
    <w:p w:rsidR="00AD63D2" w:rsidRDefault="007A4EF6" w:rsidP="007A4EF6">
      <w:pPr>
        <w:pStyle w:val="Title"/>
      </w:pPr>
      <w:r>
        <w:lastRenderedPageBreak/>
        <w:t>Test Plan</w:t>
      </w:r>
    </w:p>
    <w:p w:rsidR="007A4EF6" w:rsidRDefault="00E57204" w:rsidP="007A4EF6">
      <w:r>
        <w:t>To</w:t>
      </w:r>
      <w:r w:rsidR="00DC2870">
        <w:t xml:space="preserve"> test the software, it will need to be installed using the instructions outlined in </w:t>
      </w:r>
      <w:r>
        <w:t>readme.md</w:t>
      </w:r>
      <w:r w:rsidR="00DC2870">
        <w:t xml:space="preserve"> Once this is done, the software can be accessed by navigating to the preconfigured webpage.</w:t>
      </w:r>
    </w:p>
    <w:p w:rsidR="00DC2870" w:rsidRDefault="00DC2870" w:rsidP="00DC2870">
      <w:pPr>
        <w:pStyle w:val="Heading1"/>
      </w:pPr>
      <w:r>
        <w:t>Objective</w:t>
      </w:r>
    </w:p>
    <w:p w:rsidR="00DC2870" w:rsidRDefault="00DC2870" w:rsidP="007A4EF6">
      <w:r>
        <w:t>Determine if the software gives the expected text translation of some inputted number.</w:t>
      </w:r>
    </w:p>
    <w:p w:rsidR="00D93D67" w:rsidRDefault="00D93D67" w:rsidP="00D93D67">
      <w:pPr>
        <w:pStyle w:val="Heading1"/>
      </w:pPr>
      <w:r>
        <w:t>Expected Results</w:t>
      </w:r>
    </w:p>
    <w:p w:rsidR="00D93D67" w:rsidRDefault="00D93D67" w:rsidP="00D93D67">
      <w:pPr>
        <w:pStyle w:val="ListParagraph"/>
        <w:numPr>
          <w:ilvl w:val="0"/>
          <w:numId w:val="5"/>
        </w:numPr>
      </w:pPr>
      <w:r>
        <w:t>The software should not accept negative numbers</w:t>
      </w:r>
    </w:p>
    <w:p w:rsidR="00D93D67" w:rsidRDefault="00D93D67" w:rsidP="00D93D67">
      <w:pPr>
        <w:pStyle w:val="ListParagraph"/>
        <w:numPr>
          <w:ilvl w:val="0"/>
          <w:numId w:val="5"/>
        </w:numPr>
      </w:pPr>
      <w:r>
        <w:t>Any inputted number over the decimal maximum should be automatically set to the decimal maximum</w:t>
      </w:r>
    </w:p>
    <w:p w:rsidR="00D93D67" w:rsidRPr="00D93D67" w:rsidRDefault="00D93D67" w:rsidP="00D93D67">
      <w:pPr>
        <w:pStyle w:val="ListParagraph"/>
        <w:numPr>
          <w:ilvl w:val="0"/>
          <w:numId w:val="5"/>
        </w:numPr>
      </w:pPr>
      <w:r>
        <w:t>The output will be written as dollars and cents in all caps</w:t>
      </w:r>
    </w:p>
    <w:p w:rsidR="00E57204" w:rsidRDefault="00E57204" w:rsidP="00E57204">
      <w:pPr>
        <w:pStyle w:val="Heading1"/>
      </w:pPr>
      <w:r>
        <w:t>Strategy</w:t>
      </w:r>
    </w:p>
    <w:p w:rsidR="00E57204" w:rsidRDefault="00E57204" w:rsidP="00E57204">
      <w:pPr>
        <w:pStyle w:val="ListParagraph"/>
        <w:numPr>
          <w:ilvl w:val="0"/>
          <w:numId w:val="4"/>
        </w:numPr>
      </w:pPr>
      <w:r>
        <w:t xml:space="preserve">Software can be tested by inputting </w:t>
      </w:r>
      <w:r w:rsidR="00D93D67">
        <w:t>numbers in to text box on screen and determining if the given output is expected</w:t>
      </w:r>
    </w:p>
    <w:p w:rsidR="00D93D67" w:rsidRDefault="00D93D67" w:rsidP="00E57204">
      <w:pPr>
        <w:pStyle w:val="ListParagraph"/>
        <w:numPr>
          <w:ilvl w:val="0"/>
          <w:numId w:val="4"/>
        </w:numPr>
      </w:pPr>
      <w:r>
        <w:t>The user should input many variations of numbers to compare</w:t>
      </w:r>
    </w:p>
    <w:p w:rsidR="00D93D67" w:rsidRPr="00E57204" w:rsidRDefault="00D93D67" w:rsidP="00E57204">
      <w:pPr>
        <w:pStyle w:val="ListParagraph"/>
        <w:numPr>
          <w:ilvl w:val="0"/>
          <w:numId w:val="4"/>
        </w:numPr>
      </w:pPr>
      <w:r>
        <w:t>The source code also includes a unit test which can be performed</w:t>
      </w:r>
      <w:r w:rsidR="0071088F">
        <w:t>, extra tests can be added as required to confirm operation</w:t>
      </w:r>
    </w:p>
    <w:sectPr w:rsidR="00D93D67" w:rsidRPr="00E5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630E"/>
    <w:multiLevelType w:val="hybridMultilevel"/>
    <w:tmpl w:val="C33EAB98"/>
    <w:lvl w:ilvl="0" w:tplc="E392F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2238"/>
    <w:multiLevelType w:val="multilevel"/>
    <w:tmpl w:val="CE3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03227"/>
    <w:multiLevelType w:val="hybridMultilevel"/>
    <w:tmpl w:val="7A5A5DC4"/>
    <w:lvl w:ilvl="0" w:tplc="1A90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662CD"/>
    <w:multiLevelType w:val="multilevel"/>
    <w:tmpl w:val="442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DA3E09"/>
    <w:multiLevelType w:val="hybridMultilevel"/>
    <w:tmpl w:val="968882A2"/>
    <w:lvl w:ilvl="0" w:tplc="43C65B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83972">
    <w:abstractNumId w:val="1"/>
  </w:num>
  <w:num w:numId="2" w16cid:durableId="1046684998">
    <w:abstractNumId w:val="3"/>
  </w:num>
  <w:num w:numId="3" w16cid:durableId="1047530273">
    <w:abstractNumId w:val="4"/>
  </w:num>
  <w:num w:numId="4" w16cid:durableId="345330099">
    <w:abstractNumId w:val="2"/>
  </w:num>
  <w:num w:numId="5" w16cid:durableId="108530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D2"/>
    <w:rsid w:val="000615FC"/>
    <w:rsid w:val="00075E94"/>
    <w:rsid w:val="001E35A6"/>
    <w:rsid w:val="002A528B"/>
    <w:rsid w:val="00422CCD"/>
    <w:rsid w:val="0071088F"/>
    <w:rsid w:val="007A4EF6"/>
    <w:rsid w:val="00A37164"/>
    <w:rsid w:val="00AD63D2"/>
    <w:rsid w:val="00D93D67"/>
    <w:rsid w:val="00DC2870"/>
    <w:rsid w:val="00DF3D14"/>
    <w:rsid w:val="00E57204"/>
    <w:rsid w:val="00E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4D3B"/>
  <w15:chartTrackingRefBased/>
  <w15:docId w15:val="{CE2F024A-EEB1-4DE3-8863-29493CA5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Schelling</dc:creator>
  <cp:keywords/>
  <dc:description/>
  <cp:lastModifiedBy>Kirsten Schelling</cp:lastModifiedBy>
  <cp:revision>4</cp:revision>
  <dcterms:created xsi:type="dcterms:W3CDTF">2024-09-29T15:05:00Z</dcterms:created>
  <dcterms:modified xsi:type="dcterms:W3CDTF">2024-09-30T14:17:00Z</dcterms:modified>
</cp:coreProperties>
</file>