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523322" w14:textId="77777777" w:rsidR="00353440" w:rsidRDefault="00765328">
      <w:pPr>
        <w:spacing w:line="0" w:lineRule="atLeast"/>
        <w:jc w:val="center"/>
        <w:rPr>
          <w:b/>
          <w:color w:val="C00000"/>
          <w:sz w:val="28"/>
        </w:rPr>
      </w:pPr>
      <w:r>
        <w:rPr>
          <w:b/>
          <w:color w:val="C00000"/>
          <w:sz w:val="28"/>
        </w:rPr>
        <w:t>ETL F</w:t>
      </w:r>
      <w:r w:rsidR="00353440">
        <w:rPr>
          <w:b/>
          <w:color w:val="C00000"/>
          <w:sz w:val="28"/>
        </w:rPr>
        <w:t xml:space="preserve">inal Report </w:t>
      </w:r>
    </w:p>
    <w:p w14:paraId="6E8084E0" w14:textId="77777777" w:rsidR="00353440" w:rsidRDefault="00353440">
      <w:pPr>
        <w:spacing w:line="200" w:lineRule="exact"/>
        <w:rPr>
          <w:rFonts w:ascii="Times New Roman" w:eastAsia="Times New Roman" w:hAnsi="Times New Roman"/>
        </w:rPr>
      </w:pPr>
    </w:p>
    <w:p w14:paraId="53768A4C" w14:textId="77777777" w:rsidR="00353440" w:rsidRDefault="00353440">
      <w:pPr>
        <w:spacing w:line="200" w:lineRule="exact"/>
        <w:rPr>
          <w:rFonts w:ascii="Times New Roman" w:eastAsia="Times New Roman" w:hAnsi="Times New Roman"/>
        </w:rPr>
      </w:pPr>
    </w:p>
    <w:p w14:paraId="05A46872" w14:textId="77777777" w:rsidR="00353440" w:rsidRDefault="00353440">
      <w:pPr>
        <w:spacing w:line="200" w:lineRule="exact"/>
        <w:rPr>
          <w:rFonts w:ascii="Times New Roman" w:eastAsia="Times New Roman" w:hAnsi="Times New Roman"/>
        </w:rPr>
      </w:pPr>
    </w:p>
    <w:p w14:paraId="0F4780EF" w14:textId="77777777" w:rsidR="00353440" w:rsidRDefault="00353440">
      <w:pPr>
        <w:spacing w:line="200" w:lineRule="exact"/>
        <w:rPr>
          <w:rFonts w:ascii="Times New Roman" w:eastAsia="Times New Roman" w:hAnsi="Times New Roman"/>
        </w:rPr>
      </w:pPr>
    </w:p>
    <w:p w14:paraId="452A080C" w14:textId="77777777" w:rsidR="00353440" w:rsidRDefault="00353440">
      <w:pPr>
        <w:spacing w:line="200" w:lineRule="exact"/>
        <w:rPr>
          <w:rFonts w:ascii="Times New Roman" w:eastAsia="Times New Roman" w:hAnsi="Times New Roman"/>
        </w:rPr>
      </w:pPr>
    </w:p>
    <w:p w14:paraId="7883892D" w14:textId="77777777" w:rsidR="00353440" w:rsidRDefault="00353440">
      <w:pPr>
        <w:spacing w:line="200" w:lineRule="exact"/>
        <w:rPr>
          <w:rFonts w:ascii="Times New Roman" w:eastAsia="Times New Roman" w:hAnsi="Times New Roman"/>
        </w:rPr>
      </w:pPr>
    </w:p>
    <w:p w14:paraId="693274DD" w14:textId="77777777" w:rsidR="00353440" w:rsidRDefault="00353440">
      <w:pPr>
        <w:spacing w:line="368" w:lineRule="exact"/>
        <w:rPr>
          <w:rFonts w:ascii="Times New Roman" w:eastAsia="Times New Roman" w:hAnsi="Times New Roman"/>
        </w:rPr>
      </w:pPr>
    </w:p>
    <w:p w14:paraId="4FBA2351" w14:textId="77777777" w:rsidR="00353440" w:rsidRDefault="00765328">
      <w:pPr>
        <w:spacing w:line="0" w:lineRule="atLeast"/>
        <w:jc w:val="center"/>
        <w:rPr>
          <w:sz w:val="30"/>
        </w:rPr>
      </w:pPr>
      <w:r>
        <w:rPr>
          <w:sz w:val="30"/>
        </w:rPr>
        <w:t>ETL Project</w:t>
      </w:r>
    </w:p>
    <w:p w14:paraId="32E9BCE2" w14:textId="77777777" w:rsidR="00353440" w:rsidRDefault="00353440">
      <w:pPr>
        <w:spacing w:line="366" w:lineRule="exact"/>
        <w:rPr>
          <w:rFonts w:ascii="Times New Roman" w:eastAsia="Times New Roman" w:hAnsi="Times New Roman"/>
        </w:rPr>
      </w:pPr>
    </w:p>
    <w:p w14:paraId="4BFFF781" w14:textId="77777777" w:rsidR="00353440" w:rsidRPr="00765328" w:rsidRDefault="00765328">
      <w:pPr>
        <w:spacing w:line="0" w:lineRule="atLeast"/>
        <w:jc w:val="center"/>
        <w:rPr>
          <w:sz w:val="30"/>
          <w:u w:val="single"/>
        </w:rPr>
      </w:pPr>
      <w:r w:rsidRPr="00765328">
        <w:rPr>
          <w:sz w:val="30"/>
          <w:u w:val="single"/>
        </w:rPr>
        <w:t>Nima Karimi and Kirstie McCown</w:t>
      </w:r>
    </w:p>
    <w:p w14:paraId="35C6DBB1" w14:textId="77777777" w:rsidR="00353440" w:rsidRDefault="00353440">
      <w:pPr>
        <w:spacing w:line="366" w:lineRule="exact"/>
        <w:rPr>
          <w:rFonts w:ascii="Times New Roman" w:eastAsia="Times New Roman" w:hAnsi="Times New Roman"/>
        </w:rPr>
      </w:pPr>
    </w:p>
    <w:p w14:paraId="28E6E840" w14:textId="77777777" w:rsidR="00353440" w:rsidRDefault="00765328">
      <w:pPr>
        <w:spacing w:line="0" w:lineRule="atLeast"/>
        <w:jc w:val="center"/>
        <w:rPr>
          <w:sz w:val="30"/>
        </w:rPr>
      </w:pPr>
      <w:r>
        <w:rPr>
          <w:sz w:val="30"/>
        </w:rPr>
        <w:t>Week 12: University of Western Australia Data Analytics Bootcamp</w:t>
      </w:r>
    </w:p>
    <w:p w14:paraId="3D6895A6" w14:textId="77777777" w:rsidR="00353440" w:rsidRDefault="00353440">
      <w:pPr>
        <w:spacing w:line="200" w:lineRule="exact"/>
        <w:rPr>
          <w:rFonts w:ascii="Times New Roman" w:eastAsia="Times New Roman" w:hAnsi="Times New Roman"/>
        </w:rPr>
      </w:pPr>
    </w:p>
    <w:p w14:paraId="7041D632" w14:textId="77777777" w:rsidR="00353440" w:rsidRDefault="00353440">
      <w:pPr>
        <w:spacing w:line="200" w:lineRule="exact"/>
        <w:rPr>
          <w:rFonts w:ascii="Times New Roman" w:eastAsia="Times New Roman" w:hAnsi="Times New Roman"/>
        </w:rPr>
      </w:pPr>
    </w:p>
    <w:p w14:paraId="28C334A7" w14:textId="77777777" w:rsidR="00765328" w:rsidRDefault="00765328">
      <w:pPr>
        <w:spacing w:line="200" w:lineRule="exact"/>
        <w:rPr>
          <w:rFonts w:ascii="Times New Roman" w:eastAsia="Times New Roman" w:hAnsi="Times New Roman"/>
        </w:rPr>
      </w:pPr>
    </w:p>
    <w:p w14:paraId="63C7A124" w14:textId="77777777" w:rsidR="00765328" w:rsidRDefault="00765328">
      <w:pPr>
        <w:spacing w:line="200" w:lineRule="exact"/>
        <w:rPr>
          <w:rFonts w:ascii="Times New Roman" w:eastAsia="Times New Roman" w:hAnsi="Times New Roman"/>
        </w:rPr>
      </w:pPr>
    </w:p>
    <w:p w14:paraId="7C7DBDF0" w14:textId="77777777" w:rsidR="00765328" w:rsidRDefault="00765328">
      <w:pPr>
        <w:spacing w:line="200" w:lineRule="exact"/>
        <w:rPr>
          <w:rFonts w:ascii="Times New Roman" w:eastAsia="Times New Roman" w:hAnsi="Times New Roman"/>
        </w:rPr>
      </w:pPr>
    </w:p>
    <w:p w14:paraId="7EEC948C" w14:textId="77777777" w:rsidR="00765328" w:rsidRDefault="00765328">
      <w:pPr>
        <w:spacing w:line="200" w:lineRule="exact"/>
        <w:rPr>
          <w:rFonts w:ascii="Times New Roman" w:eastAsia="Times New Roman" w:hAnsi="Times New Roman"/>
        </w:rPr>
      </w:pPr>
    </w:p>
    <w:p w14:paraId="550BC282" w14:textId="77777777" w:rsidR="00765328" w:rsidRDefault="005E7DB3">
      <w:pPr>
        <w:spacing w:line="200" w:lineRule="exact"/>
        <w:rPr>
          <w:rFonts w:ascii="Times New Roman" w:eastAsia="Times New Roman" w:hAnsi="Times New Roman"/>
        </w:rPr>
      </w:pPr>
      <w:r>
        <w:rPr>
          <w:noProof/>
        </w:rPr>
        <w:drawing>
          <wp:anchor distT="0" distB="0" distL="114300" distR="114300" simplePos="0" relativeHeight="251657728" behindDoc="0" locked="1" layoutInCell="1" allowOverlap="1" wp14:anchorId="065A0A68" wp14:editId="474DF36D">
            <wp:simplePos x="0" y="0"/>
            <wp:positionH relativeFrom="column">
              <wp:posOffset>800100</wp:posOffset>
            </wp:positionH>
            <wp:positionV relativeFrom="page">
              <wp:posOffset>3671570</wp:posOffset>
            </wp:positionV>
            <wp:extent cx="4751070" cy="2665095"/>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070" cy="2665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1D49C" w14:textId="77777777" w:rsidR="00765328" w:rsidRDefault="00765328">
      <w:pPr>
        <w:spacing w:line="200" w:lineRule="exact"/>
        <w:rPr>
          <w:rFonts w:ascii="Times New Roman" w:eastAsia="Times New Roman" w:hAnsi="Times New Roman"/>
        </w:rPr>
      </w:pPr>
    </w:p>
    <w:p w14:paraId="75B64746" w14:textId="77777777" w:rsidR="00765328" w:rsidRDefault="00765328">
      <w:pPr>
        <w:spacing w:line="200" w:lineRule="exact"/>
        <w:rPr>
          <w:rFonts w:ascii="Times New Roman" w:eastAsia="Times New Roman" w:hAnsi="Times New Roman"/>
        </w:rPr>
      </w:pPr>
    </w:p>
    <w:p w14:paraId="6CD94A21" w14:textId="77777777" w:rsidR="00765328" w:rsidRDefault="00765328">
      <w:pPr>
        <w:spacing w:line="200" w:lineRule="exact"/>
        <w:rPr>
          <w:rFonts w:ascii="Times New Roman" w:eastAsia="Times New Roman" w:hAnsi="Times New Roman"/>
        </w:rPr>
      </w:pPr>
    </w:p>
    <w:p w14:paraId="66FDBE03" w14:textId="77777777" w:rsidR="00765328" w:rsidRDefault="00765328">
      <w:pPr>
        <w:spacing w:line="200" w:lineRule="exact"/>
        <w:rPr>
          <w:rFonts w:ascii="Times New Roman" w:eastAsia="Times New Roman" w:hAnsi="Times New Roman"/>
        </w:rPr>
      </w:pPr>
    </w:p>
    <w:p w14:paraId="2F6F53D4" w14:textId="77777777" w:rsidR="00765328" w:rsidRDefault="00765328">
      <w:pPr>
        <w:spacing w:line="200" w:lineRule="exact"/>
        <w:rPr>
          <w:rFonts w:ascii="Times New Roman" w:eastAsia="Times New Roman" w:hAnsi="Times New Roman"/>
        </w:rPr>
      </w:pPr>
    </w:p>
    <w:p w14:paraId="5CEFC494" w14:textId="77777777" w:rsidR="00765328" w:rsidRDefault="00765328">
      <w:pPr>
        <w:spacing w:line="200" w:lineRule="exact"/>
        <w:rPr>
          <w:rFonts w:ascii="Times New Roman" w:eastAsia="Times New Roman" w:hAnsi="Times New Roman"/>
        </w:rPr>
      </w:pPr>
    </w:p>
    <w:p w14:paraId="7555566D" w14:textId="77777777" w:rsidR="00765328" w:rsidRDefault="00765328">
      <w:pPr>
        <w:spacing w:line="200" w:lineRule="exact"/>
        <w:rPr>
          <w:rFonts w:ascii="Times New Roman" w:eastAsia="Times New Roman" w:hAnsi="Times New Roman"/>
        </w:rPr>
      </w:pPr>
    </w:p>
    <w:p w14:paraId="65E18CAE" w14:textId="77777777" w:rsidR="00765328" w:rsidRDefault="00765328">
      <w:pPr>
        <w:spacing w:line="200" w:lineRule="exact"/>
        <w:rPr>
          <w:rFonts w:ascii="Times New Roman" w:eastAsia="Times New Roman" w:hAnsi="Times New Roman"/>
        </w:rPr>
      </w:pPr>
    </w:p>
    <w:p w14:paraId="18DEDD6F" w14:textId="77777777" w:rsidR="00765328" w:rsidRDefault="00765328">
      <w:pPr>
        <w:spacing w:line="200" w:lineRule="exact"/>
        <w:rPr>
          <w:rFonts w:ascii="Times New Roman" w:eastAsia="Times New Roman" w:hAnsi="Times New Roman"/>
        </w:rPr>
      </w:pPr>
    </w:p>
    <w:p w14:paraId="38E1A638" w14:textId="77777777" w:rsidR="00353440" w:rsidRDefault="00353440">
      <w:pPr>
        <w:spacing w:line="200" w:lineRule="exact"/>
        <w:rPr>
          <w:rFonts w:ascii="Times New Roman" w:eastAsia="Times New Roman" w:hAnsi="Times New Roman"/>
        </w:rPr>
      </w:pPr>
    </w:p>
    <w:p w14:paraId="43B28357" w14:textId="77777777" w:rsidR="00765328" w:rsidRDefault="00765328">
      <w:pPr>
        <w:spacing w:line="200" w:lineRule="exact"/>
        <w:rPr>
          <w:rFonts w:ascii="Times New Roman" w:eastAsia="Times New Roman" w:hAnsi="Times New Roman"/>
        </w:rPr>
      </w:pPr>
    </w:p>
    <w:p w14:paraId="32658802" w14:textId="77777777" w:rsidR="00353440" w:rsidRDefault="00353440">
      <w:pPr>
        <w:spacing w:line="200" w:lineRule="exact"/>
        <w:rPr>
          <w:rFonts w:ascii="Times New Roman" w:eastAsia="Times New Roman" w:hAnsi="Times New Roman"/>
        </w:rPr>
      </w:pPr>
    </w:p>
    <w:p w14:paraId="7C1F81AD" w14:textId="77777777" w:rsidR="00353440" w:rsidRDefault="00353440">
      <w:pPr>
        <w:spacing w:line="303" w:lineRule="exact"/>
        <w:rPr>
          <w:rFonts w:ascii="Times New Roman" w:eastAsia="Times New Roman" w:hAnsi="Times New Roman"/>
        </w:rPr>
      </w:pPr>
    </w:p>
    <w:p w14:paraId="5FBEB897" w14:textId="77777777" w:rsidR="00765328" w:rsidRDefault="00765328">
      <w:pPr>
        <w:spacing w:line="303" w:lineRule="exact"/>
        <w:rPr>
          <w:rFonts w:ascii="Times New Roman" w:eastAsia="Times New Roman" w:hAnsi="Times New Roman"/>
        </w:rPr>
      </w:pPr>
    </w:p>
    <w:p w14:paraId="32BC64AE" w14:textId="77777777" w:rsidR="00765328" w:rsidRDefault="00765328">
      <w:pPr>
        <w:spacing w:line="303" w:lineRule="exact"/>
        <w:rPr>
          <w:rFonts w:ascii="Times New Roman" w:eastAsia="Times New Roman" w:hAnsi="Times New Roman"/>
        </w:rPr>
      </w:pPr>
    </w:p>
    <w:p w14:paraId="006F294D" w14:textId="77777777" w:rsidR="00765328" w:rsidRDefault="00765328">
      <w:pPr>
        <w:spacing w:line="303" w:lineRule="exact"/>
        <w:rPr>
          <w:rFonts w:ascii="Times New Roman" w:eastAsia="Times New Roman" w:hAnsi="Times New Roman"/>
        </w:rPr>
      </w:pPr>
    </w:p>
    <w:p w14:paraId="43902A64" w14:textId="77777777" w:rsidR="00765328" w:rsidRDefault="00765328">
      <w:pPr>
        <w:spacing w:line="303" w:lineRule="exact"/>
        <w:rPr>
          <w:rFonts w:ascii="Times New Roman" w:eastAsia="Times New Roman" w:hAnsi="Times New Roman"/>
        </w:rPr>
      </w:pPr>
    </w:p>
    <w:p w14:paraId="0CB719BF" w14:textId="77777777" w:rsidR="00765328" w:rsidRDefault="00765328">
      <w:pPr>
        <w:spacing w:line="303" w:lineRule="exact"/>
        <w:rPr>
          <w:rFonts w:ascii="Times New Roman" w:eastAsia="Times New Roman" w:hAnsi="Times New Roman"/>
        </w:rPr>
      </w:pPr>
    </w:p>
    <w:p w14:paraId="6763640A" w14:textId="77777777" w:rsidR="00765328" w:rsidRDefault="00765328">
      <w:pPr>
        <w:spacing w:line="303"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920"/>
        <w:gridCol w:w="6680"/>
      </w:tblGrid>
      <w:tr w:rsidR="00353440" w14:paraId="5335F0B9" w14:textId="77777777" w:rsidTr="00765328">
        <w:trPr>
          <w:trHeight w:val="282"/>
        </w:trPr>
        <w:tc>
          <w:tcPr>
            <w:tcW w:w="2920" w:type="dxa"/>
            <w:tcBorders>
              <w:top w:val="single" w:sz="8" w:space="0" w:color="auto"/>
              <w:left w:val="single" w:sz="8" w:space="0" w:color="auto"/>
              <w:bottom w:val="single" w:sz="8" w:space="0" w:color="auto"/>
              <w:right w:val="single" w:sz="8" w:space="0" w:color="auto"/>
            </w:tcBorders>
            <w:shd w:val="clear" w:color="auto" w:fill="auto"/>
            <w:vAlign w:val="bottom"/>
          </w:tcPr>
          <w:p w14:paraId="6B01C18D" w14:textId="77777777" w:rsidR="00353440" w:rsidRDefault="00353440">
            <w:pPr>
              <w:spacing w:line="274" w:lineRule="exact"/>
              <w:jc w:val="center"/>
              <w:rPr>
                <w:b/>
                <w:sz w:val="24"/>
              </w:rPr>
            </w:pPr>
            <w:r>
              <w:rPr>
                <w:b/>
                <w:sz w:val="24"/>
              </w:rPr>
              <w:t>Project Title:</w:t>
            </w:r>
          </w:p>
        </w:tc>
        <w:tc>
          <w:tcPr>
            <w:tcW w:w="6680" w:type="dxa"/>
            <w:tcBorders>
              <w:top w:val="single" w:sz="8" w:space="0" w:color="auto"/>
              <w:bottom w:val="single" w:sz="8" w:space="0" w:color="auto"/>
              <w:right w:val="single" w:sz="8" w:space="0" w:color="auto"/>
            </w:tcBorders>
            <w:shd w:val="clear" w:color="auto" w:fill="auto"/>
            <w:vAlign w:val="bottom"/>
          </w:tcPr>
          <w:p w14:paraId="3D6B29F8" w14:textId="77777777" w:rsidR="00353440" w:rsidRDefault="00765328">
            <w:pPr>
              <w:spacing w:line="274" w:lineRule="exact"/>
              <w:jc w:val="center"/>
              <w:rPr>
                <w:w w:val="99"/>
                <w:sz w:val="24"/>
              </w:rPr>
            </w:pPr>
            <w:r>
              <w:rPr>
                <w:w w:val="99"/>
                <w:sz w:val="24"/>
              </w:rPr>
              <w:t>ETL Project</w:t>
            </w:r>
          </w:p>
        </w:tc>
      </w:tr>
      <w:tr w:rsidR="00353440" w14:paraId="1C33155C" w14:textId="77777777">
        <w:trPr>
          <w:trHeight w:val="282"/>
        </w:trPr>
        <w:tc>
          <w:tcPr>
            <w:tcW w:w="2920" w:type="dxa"/>
            <w:tcBorders>
              <w:left w:val="single" w:sz="8" w:space="0" w:color="auto"/>
              <w:bottom w:val="single" w:sz="8" w:space="0" w:color="auto"/>
              <w:right w:val="single" w:sz="8" w:space="0" w:color="auto"/>
            </w:tcBorders>
            <w:shd w:val="clear" w:color="auto" w:fill="auto"/>
            <w:vAlign w:val="bottom"/>
          </w:tcPr>
          <w:p w14:paraId="5760DD0C" w14:textId="77777777" w:rsidR="00353440" w:rsidRDefault="00765328">
            <w:pPr>
              <w:spacing w:line="274" w:lineRule="exact"/>
              <w:jc w:val="center"/>
              <w:rPr>
                <w:b/>
                <w:sz w:val="24"/>
              </w:rPr>
            </w:pPr>
            <w:r>
              <w:rPr>
                <w:b/>
                <w:sz w:val="24"/>
              </w:rPr>
              <w:t>Class Instructor:</w:t>
            </w:r>
          </w:p>
        </w:tc>
        <w:tc>
          <w:tcPr>
            <w:tcW w:w="6680" w:type="dxa"/>
            <w:tcBorders>
              <w:bottom w:val="single" w:sz="8" w:space="0" w:color="auto"/>
              <w:right w:val="single" w:sz="8" w:space="0" w:color="auto"/>
            </w:tcBorders>
            <w:shd w:val="clear" w:color="auto" w:fill="auto"/>
            <w:vAlign w:val="bottom"/>
          </w:tcPr>
          <w:p w14:paraId="3A0CE828" w14:textId="77777777" w:rsidR="00353440" w:rsidRDefault="00765328">
            <w:pPr>
              <w:spacing w:line="274" w:lineRule="exact"/>
              <w:jc w:val="center"/>
              <w:rPr>
                <w:w w:val="99"/>
                <w:sz w:val="24"/>
              </w:rPr>
            </w:pPr>
            <w:r>
              <w:rPr>
                <w:w w:val="99"/>
                <w:sz w:val="24"/>
              </w:rPr>
              <w:t>Daniel Kasatchkow</w:t>
            </w:r>
          </w:p>
        </w:tc>
      </w:tr>
      <w:tr w:rsidR="00353440" w14:paraId="11F207CD" w14:textId="77777777">
        <w:trPr>
          <w:trHeight w:val="282"/>
        </w:trPr>
        <w:tc>
          <w:tcPr>
            <w:tcW w:w="2920" w:type="dxa"/>
            <w:tcBorders>
              <w:left w:val="single" w:sz="8" w:space="0" w:color="auto"/>
              <w:bottom w:val="single" w:sz="8" w:space="0" w:color="auto"/>
              <w:right w:val="single" w:sz="8" w:space="0" w:color="auto"/>
            </w:tcBorders>
            <w:shd w:val="clear" w:color="auto" w:fill="auto"/>
            <w:vAlign w:val="bottom"/>
          </w:tcPr>
          <w:p w14:paraId="6EC72131" w14:textId="77777777" w:rsidR="00353440" w:rsidRDefault="00765328">
            <w:pPr>
              <w:spacing w:line="274" w:lineRule="exact"/>
              <w:jc w:val="center"/>
              <w:rPr>
                <w:b/>
                <w:sz w:val="24"/>
              </w:rPr>
            </w:pPr>
            <w:r>
              <w:rPr>
                <w:b/>
                <w:sz w:val="24"/>
              </w:rPr>
              <w:t>TA:</w:t>
            </w:r>
          </w:p>
        </w:tc>
        <w:tc>
          <w:tcPr>
            <w:tcW w:w="6680" w:type="dxa"/>
            <w:tcBorders>
              <w:bottom w:val="single" w:sz="8" w:space="0" w:color="auto"/>
              <w:right w:val="single" w:sz="8" w:space="0" w:color="auto"/>
            </w:tcBorders>
            <w:shd w:val="clear" w:color="auto" w:fill="auto"/>
            <w:vAlign w:val="bottom"/>
          </w:tcPr>
          <w:p w14:paraId="68514C89" w14:textId="77777777" w:rsidR="00353440" w:rsidRDefault="00765328">
            <w:pPr>
              <w:spacing w:line="274" w:lineRule="exact"/>
              <w:jc w:val="center"/>
              <w:rPr>
                <w:w w:val="99"/>
                <w:sz w:val="24"/>
              </w:rPr>
            </w:pPr>
            <w:r>
              <w:rPr>
                <w:w w:val="99"/>
                <w:sz w:val="24"/>
              </w:rPr>
              <w:t>Hazar Ayaz</w:t>
            </w:r>
          </w:p>
        </w:tc>
      </w:tr>
      <w:tr w:rsidR="00353440" w14:paraId="5627AB39" w14:textId="77777777">
        <w:trPr>
          <w:trHeight w:val="285"/>
        </w:trPr>
        <w:tc>
          <w:tcPr>
            <w:tcW w:w="2920" w:type="dxa"/>
            <w:tcBorders>
              <w:left w:val="single" w:sz="8" w:space="0" w:color="auto"/>
              <w:bottom w:val="single" w:sz="8" w:space="0" w:color="auto"/>
              <w:right w:val="single" w:sz="8" w:space="0" w:color="auto"/>
            </w:tcBorders>
            <w:shd w:val="clear" w:color="auto" w:fill="auto"/>
            <w:vAlign w:val="bottom"/>
          </w:tcPr>
          <w:p w14:paraId="0D2209C2" w14:textId="77777777" w:rsidR="00353440" w:rsidRDefault="00765328">
            <w:pPr>
              <w:spacing w:line="275" w:lineRule="exact"/>
              <w:jc w:val="center"/>
              <w:rPr>
                <w:b/>
                <w:w w:val="99"/>
                <w:sz w:val="24"/>
              </w:rPr>
            </w:pPr>
            <w:r>
              <w:rPr>
                <w:b/>
                <w:w w:val="99"/>
                <w:sz w:val="24"/>
              </w:rPr>
              <w:t>Project Due Date:</w:t>
            </w:r>
          </w:p>
        </w:tc>
        <w:tc>
          <w:tcPr>
            <w:tcW w:w="6680" w:type="dxa"/>
            <w:tcBorders>
              <w:bottom w:val="single" w:sz="8" w:space="0" w:color="auto"/>
              <w:right w:val="single" w:sz="8" w:space="0" w:color="auto"/>
            </w:tcBorders>
            <w:shd w:val="clear" w:color="auto" w:fill="auto"/>
            <w:vAlign w:val="bottom"/>
          </w:tcPr>
          <w:p w14:paraId="6DDD197C" w14:textId="77777777" w:rsidR="00353440" w:rsidRDefault="00765328">
            <w:pPr>
              <w:spacing w:line="275" w:lineRule="exact"/>
              <w:jc w:val="center"/>
              <w:rPr>
                <w:sz w:val="24"/>
              </w:rPr>
            </w:pPr>
            <w:r>
              <w:rPr>
                <w:w w:val="99"/>
                <w:sz w:val="24"/>
              </w:rPr>
              <w:t>Saturday 29</w:t>
            </w:r>
            <w:r w:rsidRPr="00765328">
              <w:rPr>
                <w:w w:val="99"/>
                <w:sz w:val="24"/>
                <w:vertAlign w:val="superscript"/>
              </w:rPr>
              <w:t>th</w:t>
            </w:r>
            <w:r>
              <w:rPr>
                <w:w w:val="99"/>
                <w:sz w:val="24"/>
              </w:rPr>
              <w:t xml:space="preserve"> August 2020</w:t>
            </w:r>
          </w:p>
        </w:tc>
      </w:tr>
      <w:tr w:rsidR="00353440" w14:paraId="7F95A17C" w14:textId="77777777">
        <w:trPr>
          <w:trHeight w:val="282"/>
        </w:trPr>
        <w:tc>
          <w:tcPr>
            <w:tcW w:w="2920" w:type="dxa"/>
            <w:tcBorders>
              <w:left w:val="single" w:sz="8" w:space="0" w:color="auto"/>
              <w:bottom w:val="single" w:sz="8" w:space="0" w:color="auto"/>
              <w:right w:val="single" w:sz="8" w:space="0" w:color="auto"/>
            </w:tcBorders>
            <w:shd w:val="clear" w:color="auto" w:fill="auto"/>
            <w:vAlign w:val="bottom"/>
          </w:tcPr>
          <w:p w14:paraId="4AE0893E" w14:textId="77777777" w:rsidR="00353440" w:rsidRDefault="00353440">
            <w:pPr>
              <w:spacing w:line="274" w:lineRule="exact"/>
              <w:jc w:val="center"/>
              <w:rPr>
                <w:b/>
                <w:sz w:val="24"/>
              </w:rPr>
            </w:pPr>
            <w:r>
              <w:rPr>
                <w:b/>
                <w:sz w:val="24"/>
              </w:rPr>
              <w:t>Date of Report:</w:t>
            </w:r>
          </w:p>
        </w:tc>
        <w:tc>
          <w:tcPr>
            <w:tcW w:w="6680" w:type="dxa"/>
            <w:tcBorders>
              <w:bottom w:val="single" w:sz="8" w:space="0" w:color="auto"/>
              <w:right w:val="single" w:sz="8" w:space="0" w:color="auto"/>
            </w:tcBorders>
            <w:shd w:val="clear" w:color="auto" w:fill="auto"/>
            <w:vAlign w:val="bottom"/>
          </w:tcPr>
          <w:p w14:paraId="22FDD9B4" w14:textId="77777777" w:rsidR="00353440" w:rsidRDefault="00765328">
            <w:pPr>
              <w:spacing w:line="274" w:lineRule="exact"/>
              <w:jc w:val="center"/>
              <w:rPr>
                <w:sz w:val="24"/>
              </w:rPr>
            </w:pPr>
            <w:r>
              <w:rPr>
                <w:w w:val="99"/>
                <w:sz w:val="24"/>
              </w:rPr>
              <w:t>Saturday 29</w:t>
            </w:r>
            <w:r w:rsidRPr="00765328">
              <w:rPr>
                <w:w w:val="99"/>
                <w:sz w:val="24"/>
                <w:vertAlign w:val="superscript"/>
              </w:rPr>
              <w:t>th</w:t>
            </w:r>
            <w:r>
              <w:rPr>
                <w:w w:val="99"/>
                <w:sz w:val="24"/>
              </w:rPr>
              <w:t xml:space="preserve"> August 2020</w:t>
            </w:r>
          </w:p>
        </w:tc>
      </w:tr>
      <w:tr w:rsidR="00353440" w14:paraId="03546A82" w14:textId="77777777">
        <w:trPr>
          <w:trHeight w:val="282"/>
        </w:trPr>
        <w:tc>
          <w:tcPr>
            <w:tcW w:w="2920" w:type="dxa"/>
            <w:tcBorders>
              <w:left w:val="single" w:sz="8" w:space="0" w:color="auto"/>
              <w:bottom w:val="single" w:sz="8" w:space="0" w:color="auto"/>
              <w:right w:val="single" w:sz="8" w:space="0" w:color="auto"/>
            </w:tcBorders>
            <w:shd w:val="clear" w:color="auto" w:fill="auto"/>
            <w:vAlign w:val="bottom"/>
          </w:tcPr>
          <w:p w14:paraId="2A60FCBF" w14:textId="77777777" w:rsidR="00353440" w:rsidRDefault="00353440">
            <w:pPr>
              <w:spacing w:line="274" w:lineRule="exact"/>
              <w:jc w:val="center"/>
              <w:rPr>
                <w:b/>
                <w:sz w:val="24"/>
              </w:rPr>
            </w:pPr>
            <w:r>
              <w:rPr>
                <w:b/>
                <w:sz w:val="24"/>
              </w:rPr>
              <w:t>Reporting Period:</w:t>
            </w:r>
          </w:p>
        </w:tc>
        <w:tc>
          <w:tcPr>
            <w:tcW w:w="6680" w:type="dxa"/>
            <w:tcBorders>
              <w:bottom w:val="single" w:sz="8" w:space="0" w:color="auto"/>
              <w:right w:val="single" w:sz="8" w:space="0" w:color="auto"/>
            </w:tcBorders>
            <w:shd w:val="clear" w:color="auto" w:fill="auto"/>
            <w:vAlign w:val="bottom"/>
          </w:tcPr>
          <w:p w14:paraId="65CCF809" w14:textId="77777777" w:rsidR="00353440" w:rsidRDefault="00765328">
            <w:pPr>
              <w:spacing w:line="274" w:lineRule="exact"/>
              <w:jc w:val="center"/>
              <w:rPr>
                <w:w w:val="99"/>
                <w:sz w:val="24"/>
              </w:rPr>
            </w:pPr>
            <w:r>
              <w:rPr>
                <w:w w:val="99"/>
                <w:sz w:val="24"/>
              </w:rPr>
              <w:t>Tuesday 25</w:t>
            </w:r>
            <w:r w:rsidRPr="00765328">
              <w:rPr>
                <w:w w:val="99"/>
                <w:sz w:val="24"/>
                <w:vertAlign w:val="superscript"/>
              </w:rPr>
              <w:t>th</w:t>
            </w:r>
            <w:r>
              <w:rPr>
                <w:w w:val="99"/>
                <w:sz w:val="24"/>
              </w:rPr>
              <w:t xml:space="preserve"> August 2020 – Saturday 29</w:t>
            </w:r>
            <w:r w:rsidRPr="00765328">
              <w:rPr>
                <w:w w:val="99"/>
                <w:sz w:val="24"/>
                <w:vertAlign w:val="superscript"/>
              </w:rPr>
              <w:t>th</w:t>
            </w:r>
            <w:r>
              <w:rPr>
                <w:w w:val="99"/>
                <w:sz w:val="24"/>
              </w:rPr>
              <w:t xml:space="preserve"> August 2020</w:t>
            </w:r>
          </w:p>
        </w:tc>
      </w:tr>
    </w:tbl>
    <w:p w14:paraId="5886ACA8" w14:textId="77777777" w:rsidR="00353440" w:rsidRDefault="00353440">
      <w:pPr>
        <w:spacing w:line="292" w:lineRule="exact"/>
        <w:rPr>
          <w:rFonts w:ascii="Times New Roman" w:eastAsia="Times New Roman" w:hAnsi="Times New Roman"/>
        </w:rPr>
      </w:pPr>
    </w:p>
    <w:p w14:paraId="419A820C" w14:textId="77777777" w:rsidR="00353440" w:rsidRDefault="00353440">
      <w:pPr>
        <w:spacing w:line="237" w:lineRule="auto"/>
        <w:ind w:left="120" w:right="220"/>
        <w:rPr>
          <w:sz w:val="24"/>
        </w:rPr>
        <w:sectPr w:rsidR="00353440" w:rsidSect="00C15D7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0" w:gutter="0"/>
          <w:cols w:space="0" w:equalWidth="0">
            <w:col w:w="9480"/>
          </w:cols>
          <w:docGrid w:linePitch="360"/>
        </w:sectPr>
      </w:pPr>
    </w:p>
    <w:p w14:paraId="5F7BEF1C" w14:textId="77777777" w:rsidR="00353440" w:rsidRDefault="00353440">
      <w:pPr>
        <w:spacing w:line="0" w:lineRule="atLeast"/>
        <w:rPr>
          <w:b/>
          <w:color w:val="365F91"/>
          <w:sz w:val="28"/>
        </w:rPr>
      </w:pPr>
      <w:bookmarkStart w:id="0" w:name="page5"/>
      <w:bookmarkStart w:id="1" w:name="page6"/>
      <w:bookmarkStart w:id="2" w:name="page7"/>
      <w:bookmarkEnd w:id="0"/>
      <w:bookmarkEnd w:id="1"/>
      <w:bookmarkEnd w:id="2"/>
      <w:r>
        <w:rPr>
          <w:b/>
          <w:color w:val="365F91"/>
          <w:sz w:val="28"/>
        </w:rPr>
        <w:lastRenderedPageBreak/>
        <w:t>Table of Contents</w:t>
      </w:r>
    </w:p>
    <w:p w14:paraId="3090DC77" w14:textId="77777777" w:rsidR="00353440" w:rsidRDefault="00353440">
      <w:pPr>
        <w:spacing w:line="322" w:lineRule="exact"/>
        <w:rPr>
          <w:rFonts w:ascii="Times New Roman" w:eastAsia="Times New Roman" w:hAnsi="Times New Roman"/>
        </w:rPr>
      </w:pPr>
    </w:p>
    <w:p w14:paraId="40668C29" w14:textId="77777777" w:rsidR="00353440" w:rsidRDefault="00765328">
      <w:pPr>
        <w:tabs>
          <w:tab w:val="left" w:leader="dot" w:pos="9220"/>
        </w:tabs>
        <w:spacing w:line="0" w:lineRule="atLeast"/>
        <w:rPr>
          <w:sz w:val="22"/>
        </w:rPr>
      </w:pPr>
      <w:r>
        <w:rPr>
          <w:sz w:val="22"/>
        </w:rPr>
        <w:t>Summary</w:t>
      </w:r>
      <w:r w:rsidR="00353440">
        <w:rPr>
          <w:rFonts w:ascii="Times New Roman" w:eastAsia="Times New Roman" w:hAnsi="Times New Roman"/>
        </w:rPr>
        <w:tab/>
      </w:r>
      <w:r w:rsidR="00C15D76">
        <w:rPr>
          <w:sz w:val="22"/>
        </w:rPr>
        <w:t>1</w:t>
      </w:r>
    </w:p>
    <w:p w14:paraId="391BCCF3" w14:textId="77777777" w:rsidR="00353440" w:rsidRDefault="00353440">
      <w:pPr>
        <w:spacing w:line="139" w:lineRule="exact"/>
        <w:rPr>
          <w:rFonts w:ascii="Times New Roman" w:eastAsia="Times New Roman" w:hAnsi="Times New Roman"/>
        </w:rPr>
      </w:pPr>
    </w:p>
    <w:p w14:paraId="7A9247C3" w14:textId="77777777" w:rsidR="00353440" w:rsidRDefault="00765328">
      <w:pPr>
        <w:tabs>
          <w:tab w:val="left" w:leader="dot" w:pos="9220"/>
        </w:tabs>
        <w:spacing w:line="0" w:lineRule="atLeast"/>
        <w:rPr>
          <w:sz w:val="22"/>
        </w:rPr>
      </w:pPr>
      <w:r>
        <w:rPr>
          <w:sz w:val="22"/>
        </w:rPr>
        <w:t>Data Sources</w:t>
      </w:r>
      <w:r w:rsidR="00353440">
        <w:rPr>
          <w:rFonts w:ascii="Times New Roman" w:eastAsia="Times New Roman" w:hAnsi="Times New Roman"/>
        </w:rPr>
        <w:tab/>
      </w:r>
      <w:r w:rsidR="00C15D76">
        <w:rPr>
          <w:sz w:val="22"/>
        </w:rPr>
        <w:t>1</w:t>
      </w:r>
    </w:p>
    <w:p w14:paraId="58D7FA9A" w14:textId="77777777" w:rsidR="00353440" w:rsidRDefault="00353440">
      <w:pPr>
        <w:spacing w:line="139" w:lineRule="exact"/>
        <w:rPr>
          <w:rFonts w:ascii="Times New Roman" w:eastAsia="Times New Roman" w:hAnsi="Times New Roman"/>
        </w:rPr>
      </w:pPr>
    </w:p>
    <w:p w14:paraId="70B5BC09" w14:textId="77777777" w:rsidR="00353440" w:rsidRDefault="00765328">
      <w:pPr>
        <w:tabs>
          <w:tab w:val="left" w:leader="dot" w:pos="9220"/>
        </w:tabs>
        <w:spacing w:line="0" w:lineRule="atLeast"/>
        <w:rPr>
          <w:sz w:val="22"/>
        </w:rPr>
      </w:pPr>
      <w:r>
        <w:rPr>
          <w:sz w:val="22"/>
        </w:rPr>
        <w:t>Data Transformation</w:t>
      </w:r>
      <w:r w:rsidR="00353440">
        <w:rPr>
          <w:rFonts w:ascii="Times New Roman" w:eastAsia="Times New Roman" w:hAnsi="Times New Roman"/>
        </w:rPr>
        <w:tab/>
      </w:r>
      <w:r w:rsidR="00C15D76">
        <w:rPr>
          <w:sz w:val="22"/>
        </w:rPr>
        <w:t>1</w:t>
      </w:r>
    </w:p>
    <w:p w14:paraId="06FB9A29" w14:textId="77777777" w:rsidR="00353440" w:rsidRDefault="00353440">
      <w:pPr>
        <w:spacing w:line="142" w:lineRule="exact"/>
        <w:rPr>
          <w:rFonts w:ascii="Times New Roman" w:eastAsia="Times New Roman" w:hAnsi="Times New Roman"/>
        </w:rPr>
      </w:pPr>
    </w:p>
    <w:p w14:paraId="7D55D827" w14:textId="77777777" w:rsidR="00353440" w:rsidRDefault="00765328">
      <w:pPr>
        <w:tabs>
          <w:tab w:val="left" w:leader="dot" w:pos="9220"/>
        </w:tabs>
        <w:spacing w:line="0" w:lineRule="atLeast"/>
        <w:rPr>
          <w:sz w:val="22"/>
        </w:rPr>
      </w:pPr>
      <w:r>
        <w:rPr>
          <w:sz w:val="22"/>
        </w:rPr>
        <w:t>Database</w:t>
      </w:r>
      <w:r w:rsidR="00353440">
        <w:rPr>
          <w:rFonts w:ascii="Times New Roman" w:eastAsia="Times New Roman" w:hAnsi="Times New Roman"/>
        </w:rPr>
        <w:tab/>
      </w:r>
      <w:r w:rsidR="00C15D76">
        <w:rPr>
          <w:sz w:val="22"/>
        </w:rPr>
        <w:t>2</w:t>
      </w:r>
    </w:p>
    <w:p w14:paraId="61525863" w14:textId="77777777" w:rsidR="00353440" w:rsidRDefault="00353440">
      <w:pPr>
        <w:spacing w:line="139" w:lineRule="exact"/>
        <w:rPr>
          <w:rFonts w:ascii="Times New Roman" w:eastAsia="Times New Roman" w:hAnsi="Times New Roman"/>
        </w:rPr>
      </w:pPr>
    </w:p>
    <w:p w14:paraId="2F15B07F" w14:textId="77777777" w:rsidR="00353440" w:rsidRDefault="00765328">
      <w:pPr>
        <w:tabs>
          <w:tab w:val="left" w:leader="dot" w:pos="9220"/>
        </w:tabs>
        <w:spacing w:line="0" w:lineRule="atLeast"/>
        <w:rPr>
          <w:sz w:val="22"/>
        </w:rPr>
      </w:pPr>
      <w:r>
        <w:rPr>
          <w:sz w:val="22"/>
        </w:rPr>
        <w:t>Database Tables</w:t>
      </w:r>
      <w:r w:rsidR="006113CD">
        <w:rPr>
          <w:sz w:val="22"/>
        </w:rPr>
        <w:t xml:space="preserve"> and Columns</w:t>
      </w:r>
      <w:r w:rsidR="00353440">
        <w:rPr>
          <w:rFonts w:ascii="Times New Roman" w:eastAsia="Times New Roman" w:hAnsi="Times New Roman"/>
        </w:rPr>
        <w:tab/>
      </w:r>
      <w:r w:rsidR="00C15D76">
        <w:rPr>
          <w:rFonts w:ascii="Times New Roman" w:eastAsia="Times New Roman" w:hAnsi="Times New Roman"/>
        </w:rPr>
        <w:t>2</w:t>
      </w:r>
    </w:p>
    <w:p w14:paraId="6E20CC81" w14:textId="77777777" w:rsidR="00353440" w:rsidRDefault="00353440">
      <w:pPr>
        <w:spacing w:line="139" w:lineRule="exact"/>
        <w:rPr>
          <w:rFonts w:ascii="Times New Roman" w:eastAsia="Times New Roman" w:hAnsi="Times New Roman"/>
        </w:rPr>
      </w:pPr>
    </w:p>
    <w:p w14:paraId="7B525EEE" w14:textId="77777777" w:rsidR="00353440" w:rsidRDefault="00353440">
      <w:pPr>
        <w:tabs>
          <w:tab w:val="left" w:leader="dot" w:pos="9220"/>
        </w:tabs>
        <w:spacing w:line="0" w:lineRule="atLeast"/>
        <w:rPr>
          <w:sz w:val="22"/>
        </w:rPr>
      </w:pPr>
      <w:r>
        <w:rPr>
          <w:sz w:val="22"/>
        </w:rPr>
        <w:t xml:space="preserve">Project </w:t>
      </w:r>
      <w:r w:rsidR="00765328">
        <w:rPr>
          <w:sz w:val="22"/>
        </w:rPr>
        <w:t>Conclusion</w:t>
      </w:r>
      <w:r>
        <w:rPr>
          <w:rFonts w:ascii="Times New Roman" w:eastAsia="Times New Roman" w:hAnsi="Times New Roman"/>
        </w:rPr>
        <w:tab/>
      </w:r>
      <w:r w:rsidR="00AC4300">
        <w:rPr>
          <w:sz w:val="22"/>
        </w:rPr>
        <w:t>3</w:t>
      </w:r>
    </w:p>
    <w:p w14:paraId="2210CA39" w14:textId="77777777" w:rsidR="00353440" w:rsidRDefault="00353440">
      <w:pPr>
        <w:spacing w:line="142" w:lineRule="exact"/>
        <w:rPr>
          <w:rFonts w:ascii="Times New Roman" w:eastAsia="Times New Roman" w:hAnsi="Times New Roman"/>
        </w:rPr>
      </w:pPr>
    </w:p>
    <w:p w14:paraId="792AA6A0" w14:textId="77777777" w:rsidR="00353440" w:rsidRDefault="00353440">
      <w:pPr>
        <w:spacing w:line="200" w:lineRule="exact"/>
        <w:rPr>
          <w:rFonts w:ascii="Times New Roman" w:eastAsia="Times New Roman" w:hAnsi="Times New Roman"/>
        </w:rPr>
      </w:pPr>
    </w:p>
    <w:p w14:paraId="7447319F" w14:textId="77777777" w:rsidR="00353440" w:rsidRDefault="00353440">
      <w:pPr>
        <w:spacing w:line="200" w:lineRule="exact"/>
        <w:rPr>
          <w:rFonts w:ascii="Times New Roman" w:eastAsia="Times New Roman" w:hAnsi="Times New Roman"/>
        </w:rPr>
      </w:pPr>
    </w:p>
    <w:p w14:paraId="6A47975F" w14:textId="77777777" w:rsidR="00353440" w:rsidRDefault="00353440">
      <w:pPr>
        <w:spacing w:line="200" w:lineRule="exact"/>
        <w:rPr>
          <w:rFonts w:ascii="Times New Roman" w:eastAsia="Times New Roman" w:hAnsi="Times New Roman"/>
        </w:rPr>
      </w:pPr>
    </w:p>
    <w:p w14:paraId="57870608" w14:textId="77777777" w:rsidR="00353440" w:rsidRDefault="00353440">
      <w:pPr>
        <w:spacing w:line="200" w:lineRule="exact"/>
        <w:rPr>
          <w:rFonts w:ascii="Times New Roman" w:eastAsia="Times New Roman" w:hAnsi="Times New Roman"/>
        </w:rPr>
      </w:pPr>
    </w:p>
    <w:p w14:paraId="71FF37AC" w14:textId="77777777" w:rsidR="00353440" w:rsidRDefault="00353440">
      <w:pPr>
        <w:spacing w:line="200" w:lineRule="exact"/>
        <w:rPr>
          <w:rFonts w:ascii="Times New Roman" w:eastAsia="Times New Roman" w:hAnsi="Times New Roman"/>
        </w:rPr>
      </w:pPr>
    </w:p>
    <w:p w14:paraId="6707A85C" w14:textId="77777777" w:rsidR="00353440" w:rsidRDefault="00353440">
      <w:pPr>
        <w:spacing w:line="204" w:lineRule="exact"/>
        <w:rPr>
          <w:rFonts w:ascii="Times New Roman" w:eastAsia="Times New Roman" w:hAnsi="Times New Roman"/>
        </w:rPr>
      </w:pPr>
    </w:p>
    <w:p w14:paraId="2BD2BA66" w14:textId="77777777" w:rsidR="00353440" w:rsidRDefault="00A465CC">
      <w:pPr>
        <w:spacing w:line="0" w:lineRule="atLeast"/>
        <w:rPr>
          <w:b/>
          <w:color w:val="365F91"/>
          <w:sz w:val="28"/>
        </w:rPr>
      </w:pPr>
      <w:r>
        <w:rPr>
          <w:b/>
          <w:color w:val="365F91"/>
          <w:sz w:val="28"/>
        </w:rPr>
        <w:t>Annexures</w:t>
      </w:r>
    </w:p>
    <w:p w14:paraId="4E45A0E3" w14:textId="77777777" w:rsidR="00353440" w:rsidRDefault="00353440">
      <w:pPr>
        <w:spacing w:line="346" w:lineRule="exact"/>
        <w:rPr>
          <w:rFonts w:ascii="Times New Roman" w:eastAsia="Times New Roman" w:hAnsi="Times New Roman"/>
        </w:rPr>
      </w:pPr>
    </w:p>
    <w:p w14:paraId="603A0964" w14:textId="77777777" w:rsidR="00353440" w:rsidRDefault="00A465CC">
      <w:pPr>
        <w:tabs>
          <w:tab w:val="left" w:leader="dot" w:pos="9220"/>
        </w:tabs>
        <w:spacing w:line="0" w:lineRule="atLeast"/>
        <w:rPr>
          <w:sz w:val="22"/>
        </w:rPr>
      </w:pPr>
      <w:r>
        <w:rPr>
          <w:sz w:val="22"/>
        </w:rPr>
        <w:t>Annexure</w:t>
      </w:r>
      <w:r w:rsidR="00353440">
        <w:rPr>
          <w:sz w:val="22"/>
        </w:rPr>
        <w:t xml:space="preserve"> 1. </w:t>
      </w:r>
      <w:r>
        <w:rPr>
          <w:sz w:val="22"/>
        </w:rPr>
        <w:t>Cleaned Oil Table Schema</w:t>
      </w:r>
      <w:r w:rsidR="00353440">
        <w:rPr>
          <w:rFonts w:ascii="Times New Roman" w:eastAsia="Times New Roman" w:hAnsi="Times New Roman"/>
        </w:rPr>
        <w:tab/>
      </w:r>
      <w:r w:rsidR="001B39FD">
        <w:rPr>
          <w:sz w:val="22"/>
        </w:rPr>
        <w:t>4</w:t>
      </w:r>
    </w:p>
    <w:p w14:paraId="2D8734DE" w14:textId="77777777" w:rsidR="00A465CC" w:rsidRDefault="00A465CC">
      <w:pPr>
        <w:tabs>
          <w:tab w:val="left" w:leader="dot" w:pos="9220"/>
        </w:tabs>
        <w:spacing w:line="0" w:lineRule="atLeast"/>
        <w:rPr>
          <w:sz w:val="22"/>
        </w:rPr>
      </w:pPr>
      <w:r>
        <w:rPr>
          <w:sz w:val="22"/>
        </w:rPr>
        <w:t>Annexure 2. Cleaned Accident Table Schema</w:t>
      </w:r>
      <w:r>
        <w:rPr>
          <w:rFonts w:ascii="Times New Roman" w:eastAsia="Times New Roman" w:hAnsi="Times New Roman"/>
        </w:rPr>
        <w:tab/>
      </w:r>
      <w:r w:rsidR="001B39FD">
        <w:rPr>
          <w:sz w:val="22"/>
        </w:rPr>
        <w:t>4</w:t>
      </w:r>
    </w:p>
    <w:p w14:paraId="370405EF" w14:textId="77777777" w:rsidR="0066329B" w:rsidRDefault="00A465CC">
      <w:pPr>
        <w:tabs>
          <w:tab w:val="left" w:leader="dot" w:pos="9220"/>
        </w:tabs>
        <w:spacing w:line="0" w:lineRule="atLeast"/>
        <w:rPr>
          <w:sz w:val="22"/>
        </w:rPr>
      </w:pPr>
      <w:r>
        <w:rPr>
          <w:sz w:val="22"/>
        </w:rPr>
        <w:t>Annexure 3. Table Join Query</w:t>
      </w:r>
      <w:r>
        <w:rPr>
          <w:rFonts w:ascii="Times New Roman" w:eastAsia="Times New Roman" w:hAnsi="Times New Roman"/>
        </w:rPr>
        <w:tab/>
      </w:r>
      <w:r w:rsidR="001B39FD">
        <w:rPr>
          <w:sz w:val="22"/>
        </w:rPr>
        <w:t>5</w:t>
      </w:r>
    </w:p>
    <w:p w14:paraId="30648122" w14:textId="77777777" w:rsidR="00A465CC" w:rsidRDefault="0066329B">
      <w:pPr>
        <w:tabs>
          <w:tab w:val="left" w:leader="dot" w:pos="9220"/>
        </w:tabs>
        <w:spacing w:line="0" w:lineRule="atLeast"/>
        <w:rPr>
          <w:sz w:val="22"/>
        </w:rPr>
      </w:pPr>
      <w:r>
        <w:rPr>
          <w:sz w:val="22"/>
        </w:rPr>
        <w:t>Annexure 4</w:t>
      </w:r>
      <w:r w:rsidR="00A465CC">
        <w:rPr>
          <w:sz w:val="22"/>
        </w:rPr>
        <w:t>. Joined Tables from Database</w:t>
      </w:r>
      <w:r w:rsidR="00A465CC">
        <w:rPr>
          <w:rFonts w:ascii="Times New Roman" w:eastAsia="Times New Roman" w:hAnsi="Times New Roman"/>
        </w:rPr>
        <w:tab/>
      </w:r>
      <w:r w:rsidR="008207FF">
        <w:rPr>
          <w:sz w:val="22"/>
        </w:rPr>
        <w:t>5</w:t>
      </w:r>
    </w:p>
    <w:p w14:paraId="1ABAD0FE" w14:textId="77777777" w:rsidR="00A465CC" w:rsidRDefault="0066329B">
      <w:pPr>
        <w:tabs>
          <w:tab w:val="left" w:leader="dot" w:pos="9220"/>
        </w:tabs>
        <w:spacing w:line="0" w:lineRule="atLeast"/>
        <w:rPr>
          <w:sz w:val="22"/>
        </w:rPr>
      </w:pPr>
      <w:r>
        <w:rPr>
          <w:sz w:val="22"/>
        </w:rPr>
        <w:t>Annexure 5</w:t>
      </w:r>
      <w:r w:rsidR="00A465CC">
        <w:rPr>
          <w:sz w:val="22"/>
        </w:rPr>
        <w:t>. Screenshot of Database and Schemas</w:t>
      </w:r>
      <w:r w:rsidR="00A465CC">
        <w:rPr>
          <w:rFonts w:ascii="Times New Roman" w:eastAsia="Times New Roman" w:hAnsi="Times New Roman"/>
        </w:rPr>
        <w:tab/>
      </w:r>
      <w:r w:rsidR="001B39FD">
        <w:rPr>
          <w:sz w:val="22"/>
        </w:rPr>
        <w:t>6</w:t>
      </w:r>
    </w:p>
    <w:p w14:paraId="0BF0595F" w14:textId="77777777" w:rsidR="00281E12" w:rsidRDefault="00281E12" w:rsidP="00281E12">
      <w:pPr>
        <w:tabs>
          <w:tab w:val="left" w:leader="dot" w:pos="9220"/>
        </w:tabs>
        <w:spacing w:line="0" w:lineRule="atLeast"/>
        <w:rPr>
          <w:sz w:val="22"/>
        </w:rPr>
      </w:pPr>
      <w:r>
        <w:rPr>
          <w:sz w:val="22"/>
        </w:rPr>
        <w:t>Annexure 6. Screenshot of Pandas Merge Code and DataFrame</w:t>
      </w:r>
      <w:r>
        <w:rPr>
          <w:rFonts w:ascii="Times New Roman" w:eastAsia="Times New Roman" w:hAnsi="Times New Roman"/>
        </w:rPr>
        <w:tab/>
      </w:r>
      <w:r>
        <w:rPr>
          <w:sz w:val="22"/>
        </w:rPr>
        <w:t>6</w:t>
      </w:r>
    </w:p>
    <w:p w14:paraId="1EA154BA" w14:textId="77777777" w:rsidR="00353440" w:rsidRDefault="00353440">
      <w:pPr>
        <w:spacing w:line="20" w:lineRule="exact"/>
        <w:rPr>
          <w:rFonts w:ascii="Times New Roman" w:eastAsia="Times New Roman" w:hAnsi="Times New Roman"/>
        </w:rPr>
      </w:pPr>
    </w:p>
    <w:p w14:paraId="2E3C146D" w14:textId="77777777" w:rsidR="00353440" w:rsidRDefault="00353440">
      <w:pPr>
        <w:spacing w:line="200" w:lineRule="exact"/>
        <w:rPr>
          <w:rFonts w:ascii="Times New Roman" w:eastAsia="Times New Roman" w:hAnsi="Times New Roman"/>
        </w:rPr>
      </w:pPr>
    </w:p>
    <w:p w14:paraId="51E85D8F" w14:textId="77777777" w:rsidR="00353440" w:rsidRDefault="00353440">
      <w:pPr>
        <w:spacing w:line="200" w:lineRule="exact"/>
        <w:rPr>
          <w:rFonts w:ascii="Times New Roman" w:eastAsia="Times New Roman" w:hAnsi="Times New Roman"/>
        </w:rPr>
      </w:pPr>
    </w:p>
    <w:p w14:paraId="5A5A071F" w14:textId="77777777" w:rsidR="00353440" w:rsidRDefault="00353440">
      <w:pPr>
        <w:spacing w:line="200" w:lineRule="exact"/>
        <w:rPr>
          <w:rFonts w:ascii="Times New Roman" w:eastAsia="Times New Roman" w:hAnsi="Times New Roman"/>
        </w:rPr>
      </w:pPr>
    </w:p>
    <w:p w14:paraId="4AD017BD" w14:textId="77777777" w:rsidR="00353440" w:rsidRDefault="00353440">
      <w:pPr>
        <w:spacing w:line="200" w:lineRule="exact"/>
        <w:rPr>
          <w:rFonts w:ascii="Times New Roman" w:eastAsia="Times New Roman" w:hAnsi="Times New Roman"/>
        </w:rPr>
      </w:pPr>
    </w:p>
    <w:p w14:paraId="2C2B8195" w14:textId="77777777" w:rsidR="00353440" w:rsidRDefault="00353440">
      <w:pPr>
        <w:spacing w:line="200" w:lineRule="exact"/>
        <w:rPr>
          <w:rFonts w:ascii="Times New Roman" w:eastAsia="Times New Roman" w:hAnsi="Times New Roman"/>
        </w:rPr>
      </w:pPr>
    </w:p>
    <w:p w14:paraId="1C16F564" w14:textId="77777777" w:rsidR="00353440" w:rsidRDefault="00353440">
      <w:pPr>
        <w:spacing w:line="200" w:lineRule="exact"/>
        <w:rPr>
          <w:rFonts w:ascii="Times New Roman" w:eastAsia="Times New Roman" w:hAnsi="Times New Roman"/>
        </w:rPr>
      </w:pPr>
    </w:p>
    <w:p w14:paraId="37D0C303" w14:textId="77777777" w:rsidR="00353440" w:rsidRDefault="00353440">
      <w:pPr>
        <w:spacing w:line="200" w:lineRule="exact"/>
        <w:rPr>
          <w:rFonts w:ascii="Times New Roman" w:eastAsia="Times New Roman" w:hAnsi="Times New Roman"/>
        </w:rPr>
      </w:pPr>
    </w:p>
    <w:p w14:paraId="5ED62114" w14:textId="77777777" w:rsidR="00353440" w:rsidRDefault="00353440">
      <w:pPr>
        <w:spacing w:line="200" w:lineRule="exact"/>
        <w:rPr>
          <w:rFonts w:ascii="Times New Roman" w:eastAsia="Times New Roman" w:hAnsi="Times New Roman"/>
        </w:rPr>
      </w:pPr>
    </w:p>
    <w:p w14:paraId="57BFF80C" w14:textId="77777777" w:rsidR="00353440" w:rsidRDefault="00353440">
      <w:pPr>
        <w:spacing w:line="200" w:lineRule="exact"/>
        <w:rPr>
          <w:rFonts w:ascii="Times New Roman" w:eastAsia="Times New Roman" w:hAnsi="Times New Roman"/>
        </w:rPr>
      </w:pPr>
    </w:p>
    <w:p w14:paraId="7A9BC0E4" w14:textId="77777777" w:rsidR="00353440" w:rsidRDefault="00353440">
      <w:pPr>
        <w:spacing w:line="200" w:lineRule="exact"/>
        <w:rPr>
          <w:rFonts w:ascii="Times New Roman" w:eastAsia="Times New Roman" w:hAnsi="Times New Roman"/>
        </w:rPr>
      </w:pPr>
    </w:p>
    <w:p w14:paraId="4443F78B" w14:textId="77777777" w:rsidR="00353440" w:rsidRDefault="00353440">
      <w:pPr>
        <w:spacing w:line="200" w:lineRule="exact"/>
        <w:rPr>
          <w:rFonts w:ascii="Times New Roman" w:eastAsia="Times New Roman" w:hAnsi="Times New Roman"/>
        </w:rPr>
      </w:pPr>
    </w:p>
    <w:p w14:paraId="7E7C6E21" w14:textId="77777777" w:rsidR="00353440" w:rsidRDefault="00353440">
      <w:pPr>
        <w:spacing w:line="200" w:lineRule="exact"/>
        <w:rPr>
          <w:rFonts w:ascii="Times New Roman" w:eastAsia="Times New Roman" w:hAnsi="Times New Roman"/>
        </w:rPr>
      </w:pPr>
    </w:p>
    <w:p w14:paraId="0699D1A4" w14:textId="77777777" w:rsidR="00353440" w:rsidRDefault="00353440">
      <w:pPr>
        <w:spacing w:line="200" w:lineRule="exact"/>
        <w:rPr>
          <w:rFonts w:ascii="Times New Roman" w:eastAsia="Times New Roman" w:hAnsi="Times New Roman"/>
        </w:rPr>
      </w:pPr>
    </w:p>
    <w:p w14:paraId="560C388C" w14:textId="77777777" w:rsidR="00353440" w:rsidRDefault="00353440">
      <w:pPr>
        <w:spacing w:line="200" w:lineRule="exact"/>
        <w:rPr>
          <w:rFonts w:ascii="Times New Roman" w:eastAsia="Times New Roman" w:hAnsi="Times New Roman"/>
        </w:rPr>
      </w:pPr>
    </w:p>
    <w:p w14:paraId="2DE24700" w14:textId="77777777" w:rsidR="00353440" w:rsidRDefault="00353440">
      <w:pPr>
        <w:spacing w:line="200" w:lineRule="exact"/>
        <w:rPr>
          <w:rFonts w:ascii="Times New Roman" w:eastAsia="Times New Roman" w:hAnsi="Times New Roman"/>
        </w:rPr>
      </w:pPr>
    </w:p>
    <w:p w14:paraId="5CCA934E" w14:textId="77777777" w:rsidR="00353440" w:rsidRDefault="00353440">
      <w:pPr>
        <w:spacing w:line="200" w:lineRule="exact"/>
        <w:rPr>
          <w:rFonts w:ascii="Times New Roman" w:eastAsia="Times New Roman" w:hAnsi="Times New Roman"/>
        </w:rPr>
      </w:pPr>
    </w:p>
    <w:p w14:paraId="6281FC0A" w14:textId="77777777" w:rsidR="00353440" w:rsidRDefault="00353440">
      <w:pPr>
        <w:spacing w:line="200" w:lineRule="exact"/>
        <w:rPr>
          <w:rFonts w:ascii="Times New Roman" w:eastAsia="Times New Roman" w:hAnsi="Times New Roman"/>
        </w:rPr>
      </w:pPr>
    </w:p>
    <w:p w14:paraId="2FAEEA45" w14:textId="77777777" w:rsidR="00353440" w:rsidRDefault="00353440">
      <w:pPr>
        <w:spacing w:line="200" w:lineRule="exact"/>
        <w:rPr>
          <w:rFonts w:ascii="Times New Roman" w:eastAsia="Times New Roman" w:hAnsi="Times New Roman"/>
        </w:rPr>
      </w:pPr>
    </w:p>
    <w:p w14:paraId="645E1C5A" w14:textId="77777777" w:rsidR="00353440" w:rsidRDefault="00353440">
      <w:pPr>
        <w:spacing w:line="200" w:lineRule="exact"/>
        <w:rPr>
          <w:rFonts w:ascii="Times New Roman" w:eastAsia="Times New Roman" w:hAnsi="Times New Roman"/>
        </w:rPr>
      </w:pPr>
    </w:p>
    <w:p w14:paraId="097286E2" w14:textId="77777777" w:rsidR="00353440" w:rsidRDefault="00353440">
      <w:pPr>
        <w:spacing w:line="200" w:lineRule="exact"/>
        <w:rPr>
          <w:rFonts w:ascii="Times New Roman" w:eastAsia="Times New Roman" w:hAnsi="Times New Roman"/>
        </w:rPr>
      </w:pPr>
    </w:p>
    <w:p w14:paraId="09AD4BF2" w14:textId="77777777" w:rsidR="00353440" w:rsidRDefault="00353440">
      <w:pPr>
        <w:spacing w:line="200" w:lineRule="exact"/>
        <w:rPr>
          <w:rFonts w:ascii="Times New Roman" w:eastAsia="Times New Roman" w:hAnsi="Times New Roman"/>
        </w:rPr>
      </w:pPr>
    </w:p>
    <w:p w14:paraId="58472D19" w14:textId="77777777" w:rsidR="00353440" w:rsidRDefault="00353440">
      <w:pPr>
        <w:spacing w:line="200" w:lineRule="exact"/>
        <w:rPr>
          <w:rFonts w:ascii="Times New Roman" w:eastAsia="Times New Roman" w:hAnsi="Times New Roman"/>
        </w:rPr>
      </w:pPr>
    </w:p>
    <w:p w14:paraId="3D99FC09" w14:textId="77777777" w:rsidR="00353440" w:rsidRDefault="00353440">
      <w:pPr>
        <w:spacing w:line="200" w:lineRule="exact"/>
        <w:rPr>
          <w:rFonts w:ascii="Times New Roman" w:eastAsia="Times New Roman" w:hAnsi="Times New Roman"/>
        </w:rPr>
      </w:pPr>
    </w:p>
    <w:p w14:paraId="5766CAF2" w14:textId="77777777" w:rsidR="00353440" w:rsidRDefault="00353440">
      <w:pPr>
        <w:spacing w:line="200" w:lineRule="exact"/>
        <w:rPr>
          <w:rFonts w:ascii="Times New Roman" w:eastAsia="Times New Roman" w:hAnsi="Times New Roman"/>
        </w:rPr>
      </w:pPr>
    </w:p>
    <w:p w14:paraId="1D84926A" w14:textId="77777777" w:rsidR="00353440" w:rsidRDefault="00353440">
      <w:pPr>
        <w:spacing w:line="200" w:lineRule="exact"/>
        <w:rPr>
          <w:rFonts w:ascii="Times New Roman" w:eastAsia="Times New Roman" w:hAnsi="Times New Roman"/>
        </w:rPr>
      </w:pPr>
    </w:p>
    <w:p w14:paraId="01F1A096" w14:textId="77777777" w:rsidR="00353440" w:rsidRDefault="00353440">
      <w:pPr>
        <w:spacing w:line="200" w:lineRule="exact"/>
        <w:rPr>
          <w:rFonts w:ascii="Times New Roman" w:eastAsia="Times New Roman" w:hAnsi="Times New Roman"/>
        </w:rPr>
      </w:pPr>
    </w:p>
    <w:p w14:paraId="2DAA5730" w14:textId="77777777" w:rsidR="00353440" w:rsidRDefault="00353440">
      <w:pPr>
        <w:spacing w:line="200" w:lineRule="exact"/>
        <w:rPr>
          <w:rFonts w:ascii="Times New Roman" w:eastAsia="Times New Roman" w:hAnsi="Times New Roman"/>
        </w:rPr>
      </w:pPr>
    </w:p>
    <w:p w14:paraId="7ADF84DC" w14:textId="77777777" w:rsidR="00353440" w:rsidRDefault="00353440">
      <w:pPr>
        <w:spacing w:line="200" w:lineRule="exact"/>
        <w:rPr>
          <w:rFonts w:ascii="Times New Roman" w:eastAsia="Times New Roman" w:hAnsi="Times New Roman"/>
        </w:rPr>
      </w:pPr>
    </w:p>
    <w:p w14:paraId="6BF8D425" w14:textId="77777777" w:rsidR="00353440" w:rsidRDefault="00353440">
      <w:pPr>
        <w:spacing w:line="200" w:lineRule="exact"/>
        <w:rPr>
          <w:rFonts w:ascii="Times New Roman" w:eastAsia="Times New Roman" w:hAnsi="Times New Roman"/>
        </w:rPr>
      </w:pPr>
    </w:p>
    <w:p w14:paraId="43EF82C2" w14:textId="77777777" w:rsidR="00353440" w:rsidRDefault="00353440">
      <w:pPr>
        <w:spacing w:line="20" w:lineRule="exact"/>
        <w:rPr>
          <w:rFonts w:ascii="Times New Roman" w:eastAsia="Times New Roman" w:hAnsi="Times New Roman"/>
        </w:rPr>
        <w:sectPr w:rsidR="00353440" w:rsidSect="00C15D76">
          <w:headerReference w:type="default" r:id="rId14"/>
          <w:footerReference w:type="default" r:id="rId15"/>
          <w:pgSz w:w="12240" w:h="15840"/>
          <w:pgMar w:top="1440" w:right="1440" w:bottom="1440" w:left="1440" w:header="0" w:footer="0" w:gutter="0"/>
          <w:cols w:space="0" w:equalWidth="0">
            <w:col w:w="9360"/>
          </w:cols>
          <w:docGrid w:linePitch="360"/>
        </w:sectPr>
      </w:pPr>
    </w:p>
    <w:p w14:paraId="567814EE" w14:textId="77777777" w:rsidR="00353440" w:rsidRDefault="00765328">
      <w:pPr>
        <w:spacing w:line="0" w:lineRule="atLeast"/>
        <w:rPr>
          <w:b/>
          <w:color w:val="365F91"/>
          <w:sz w:val="28"/>
        </w:rPr>
      </w:pPr>
      <w:bookmarkStart w:id="3" w:name="page8"/>
      <w:bookmarkEnd w:id="3"/>
      <w:r>
        <w:rPr>
          <w:b/>
          <w:color w:val="365F91"/>
          <w:sz w:val="28"/>
        </w:rPr>
        <w:lastRenderedPageBreak/>
        <w:t>Summary</w:t>
      </w:r>
    </w:p>
    <w:p w14:paraId="57C7E11A" w14:textId="77777777" w:rsidR="00353440" w:rsidRDefault="00353440">
      <w:pPr>
        <w:spacing w:line="73" w:lineRule="exact"/>
        <w:rPr>
          <w:rFonts w:ascii="Times New Roman" w:eastAsia="Times New Roman" w:hAnsi="Times New Roman"/>
        </w:rPr>
      </w:pPr>
    </w:p>
    <w:p w14:paraId="2A1378D7" w14:textId="77777777" w:rsidR="002651C5" w:rsidRDefault="002651C5">
      <w:pPr>
        <w:spacing w:line="232" w:lineRule="auto"/>
        <w:ind w:right="800"/>
        <w:rPr>
          <w:sz w:val="24"/>
        </w:rPr>
      </w:pPr>
      <w:r>
        <w:rPr>
          <w:sz w:val="24"/>
        </w:rPr>
        <w:t>Currently, the price of oil is ever changing, and sometimes for unknown cause.</w:t>
      </w:r>
    </w:p>
    <w:p w14:paraId="480F9424" w14:textId="77777777" w:rsidR="00353440" w:rsidRDefault="002651C5">
      <w:pPr>
        <w:spacing w:line="232" w:lineRule="auto"/>
        <w:ind w:right="800"/>
        <w:rPr>
          <w:sz w:val="24"/>
        </w:rPr>
      </w:pPr>
      <w:r>
        <w:rPr>
          <w:sz w:val="24"/>
        </w:rPr>
        <w:t xml:space="preserve">We are carrying out this project to identify if there is any correlation </w:t>
      </w:r>
      <w:r w:rsidRPr="002651C5">
        <w:rPr>
          <w:sz w:val="24"/>
        </w:rPr>
        <w:t>between</w:t>
      </w:r>
      <w:r>
        <w:rPr>
          <w:sz w:val="24"/>
        </w:rPr>
        <w:t xml:space="preserve"> US</w:t>
      </w:r>
      <w:r w:rsidRPr="002651C5">
        <w:rPr>
          <w:sz w:val="24"/>
        </w:rPr>
        <w:t xml:space="preserve"> Oil Pipeline Accidents and the Crude Oil Price around the same period </w:t>
      </w:r>
      <w:r>
        <w:rPr>
          <w:sz w:val="24"/>
        </w:rPr>
        <w:t>(</w:t>
      </w:r>
      <w:r w:rsidRPr="002651C5">
        <w:rPr>
          <w:sz w:val="24"/>
        </w:rPr>
        <w:t>2010 to 2016</w:t>
      </w:r>
      <w:r>
        <w:rPr>
          <w:sz w:val="24"/>
        </w:rPr>
        <w:t xml:space="preserve">). </w:t>
      </w:r>
    </w:p>
    <w:p w14:paraId="18B30039" w14:textId="77777777" w:rsidR="002651C5" w:rsidRDefault="002651C5" w:rsidP="002651C5">
      <w:pPr>
        <w:spacing w:line="0" w:lineRule="atLeast"/>
        <w:rPr>
          <w:b/>
          <w:color w:val="365F91"/>
          <w:sz w:val="28"/>
        </w:rPr>
      </w:pPr>
    </w:p>
    <w:p w14:paraId="261C47B3" w14:textId="77777777" w:rsidR="002651C5" w:rsidRDefault="002651C5" w:rsidP="002651C5">
      <w:pPr>
        <w:spacing w:line="0" w:lineRule="atLeast"/>
        <w:rPr>
          <w:b/>
          <w:color w:val="365F91"/>
          <w:sz w:val="28"/>
        </w:rPr>
      </w:pPr>
      <w:r>
        <w:rPr>
          <w:b/>
          <w:color w:val="365F91"/>
          <w:sz w:val="28"/>
        </w:rPr>
        <w:t>Data Sources</w:t>
      </w:r>
    </w:p>
    <w:p w14:paraId="25F77253" w14:textId="77777777" w:rsidR="002651C5" w:rsidRDefault="002651C5" w:rsidP="002651C5">
      <w:pPr>
        <w:spacing w:line="0" w:lineRule="atLeast"/>
        <w:rPr>
          <w:sz w:val="24"/>
        </w:rPr>
      </w:pPr>
      <w:r w:rsidRPr="002651C5">
        <w:rPr>
          <w:sz w:val="24"/>
        </w:rPr>
        <w:t xml:space="preserve">We utilised two </w:t>
      </w:r>
      <w:r>
        <w:rPr>
          <w:sz w:val="24"/>
        </w:rPr>
        <w:t xml:space="preserve">sets of data from Kaggle.com, one was in cvs. format and the other .xlsx: </w:t>
      </w:r>
    </w:p>
    <w:p w14:paraId="20E99AE5" w14:textId="77777777" w:rsidR="002651C5" w:rsidRDefault="002651C5" w:rsidP="002651C5">
      <w:pPr>
        <w:spacing w:line="0" w:lineRule="atLeast"/>
        <w:rPr>
          <w:sz w:val="24"/>
        </w:rPr>
      </w:pPr>
    </w:p>
    <w:p w14:paraId="3CE7F445" w14:textId="77777777" w:rsidR="002651C5" w:rsidRPr="002651C5" w:rsidRDefault="002651C5" w:rsidP="002651C5">
      <w:pPr>
        <w:spacing w:line="0" w:lineRule="atLeast"/>
        <w:rPr>
          <w:sz w:val="24"/>
          <w:u w:val="single"/>
        </w:rPr>
      </w:pPr>
      <w:r w:rsidRPr="002651C5">
        <w:rPr>
          <w:sz w:val="24"/>
          <w:u w:val="single"/>
        </w:rPr>
        <w:t xml:space="preserve">Oil </w:t>
      </w:r>
      <w:r>
        <w:rPr>
          <w:sz w:val="24"/>
          <w:u w:val="single"/>
        </w:rPr>
        <w:t>Prices</w:t>
      </w:r>
    </w:p>
    <w:p w14:paraId="2992D3EF" w14:textId="77777777" w:rsidR="002651C5" w:rsidRDefault="000F53FD" w:rsidP="002651C5">
      <w:pPr>
        <w:pStyle w:val="NormalWeb"/>
        <w:shd w:val="clear" w:color="auto" w:fill="FFFFFF"/>
        <w:spacing w:before="0" w:beforeAutospacing="0" w:after="240" w:afterAutospacing="0"/>
        <w:rPr>
          <w:rFonts w:ascii="Segoe UI" w:hAnsi="Segoe UI" w:cs="Segoe UI"/>
          <w:color w:val="24292E"/>
        </w:rPr>
      </w:pPr>
      <w:hyperlink r:id="rId16" w:history="1">
        <w:r w:rsidR="002651C5" w:rsidRPr="00186026">
          <w:rPr>
            <w:rStyle w:val="Hyperlink"/>
            <w:rFonts w:ascii="Segoe UI" w:hAnsi="Segoe UI" w:cs="Segoe UI"/>
          </w:rPr>
          <w:t>https://www.kaggle.com/rockbottom73/crude-oil-prices</w:t>
        </w:r>
      </w:hyperlink>
    </w:p>
    <w:p w14:paraId="00D93BA3" w14:textId="77777777" w:rsidR="002651C5" w:rsidRDefault="002651C5" w:rsidP="002651C5">
      <w:pPr>
        <w:spacing w:line="0" w:lineRule="atLeast"/>
        <w:rPr>
          <w:sz w:val="24"/>
        </w:rPr>
      </w:pPr>
    </w:p>
    <w:p w14:paraId="28D19E74" w14:textId="77777777" w:rsidR="002651C5" w:rsidRPr="002651C5" w:rsidRDefault="002651C5" w:rsidP="002651C5">
      <w:pPr>
        <w:spacing w:line="0" w:lineRule="atLeast"/>
        <w:rPr>
          <w:sz w:val="24"/>
          <w:u w:val="single"/>
        </w:rPr>
      </w:pPr>
      <w:r w:rsidRPr="002651C5">
        <w:rPr>
          <w:sz w:val="24"/>
          <w:u w:val="single"/>
        </w:rPr>
        <w:t>US Oil Pipeline Accidents</w:t>
      </w:r>
    </w:p>
    <w:p w14:paraId="0CB89180" w14:textId="77777777" w:rsidR="002651C5" w:rsidRDefault="000F53FD" w:rsidP="002651C5">
      <w:pPr>
        <w:pStyle w:val="NormalWeb"/>
        <w:shd w:val="clear" w:color="auto" w:fill="FFFFFF"/>
        <w:spacing w:before="0" w:beforeAutospacing="0" w:after="240" w:afterAutospacing="0"/>
        <w:rPr>
          <w:rFonts w:ascii="Segoe UI" w:hAnsi="Segoe UI" w:cs="Segoe UI"/>
          <w:color w:val="24292E"/>
        </w:rPr>
      </w:pPr>
      <w:hyperlink r:id="rId17" w:history="1">
        <w:r w:rsidR="002651C5">
          <w:rPr>
            <w:rStyle w:val="Hyperlink"/>
            <w:rFonts w:ascii="Segoe UI" w:hAnsi="Segoe UI" w:cs="Segoe UI"/>
            <w:color w:val="0366D6"/>
          </w:rPr>
          <w:t>https://www.kaggle.com/usdot/pipeline-accidents</w:t>
        </w:r>
      </w:hyperlink>
    </w:p>
    <w:p w14:paraId="1FB293D0" w14:textId="77777777" w:rsidR="002651C5" w:rsidRPr="002651C5" w:rsidRDefault="002651C5" w:rsidP="002651C5">
      <w:pPr>
        <w:spacing w:line="0" w:lineRule="atLeast"/>
        <w:rPr>
          <w:sz w:val="24"/>
        </w:rPr>
      </w:pPr>
    </w:p>
    <w:p w14:paraId="20DD4627" w14:textId="77777777" w:rsidR="002651C5" w:rsidRDefault="002651C5" w:rsidP="002651C5">
      <w:pPr>
        <w:spacing w:line="0" w:lineRule="atLeast"/>
        <w:rPr>
          <w:b/>
          <w:color w:val="365F91"/>
          <w:sz w:val="28"/>
        </w:rPr>
      </w:pPr>
      <w:r>
        <w:rPr>
          <w:b/>
          <w:color w:val="365F91"/>
          <w:sz w:val="28"/>
        </w:rPr>
        <w:t>Data Transformation</w:t>
      </w:r>
    </w:p>
    <w:p w14:paraId="63D90F1C" w14:textId="77777777" w:rsidR="002651C5" w:rsidRDefault="002651C5" w:rsidP="002651C5">
      <w:pPr>
        <w:spacing w:line="0" w:lineRule="atLeast"/>
        <w:rPr>
          <w:sz w:val="24"/>
        </w:rPr>
      </w:pPr>
      <w:r>
        <w:rPr>
          <w:sz w:val="24"/>
        </w:rPr>
        <w:t>Our overall data transformation we wanted to look at the following elements, we will detail these further below for each individual data set.</w:t>
      </w:r>
    </w:p>
    <w:p w14:paraId="19258B90" w14:textId="77777777" w:rsidR="002651C5" w:rsidRDefault="002651C5" w:rsidP="002651C5">
      <w:pPr>
        <w:spacing w:line="0" w:lineRule="atLeast"/>
        <w:rPr>
          <w:sz w:val="24"/>
        </w:rPr>
      </w:pPr>
    </w:p>
    <w:p w14:paraId="5067E223" w14:textId="77777777" w:rsidR="002651C5" w:rsidRDefault="002651C5" w:rsidP="002651C5">
      <w:pPr>
        <w:numPr>
          <w:ilvl w:val="0"/>
          <w:numId w:val="11"/>
        </w:numPr>
        <w:spacing w:line="0" w:lineRule="atLeast"/>
        <w:rPr>
          <w:sz w:val="24"/>
        </w:rPr>
      </w:pPr>
      <w:r w:rsidRPr="002651C5">
        <w:rPr>
          <w:sz w:val="24"/>
        </w:rPr>
        <w:t xml:space="preserve">Remove any unnecessary columns </w:t>
      </w:r>
    </w:p>
    <w:p w14:paraId="3C5B35DA" w14:textId="77777777" w:rsidR="002651C5" w:rsidRDefault="002651C5" w:rsidP="002651C5">
      <w:pPr>
        <w:numPr>
          <w:ilvl w:val="0"/>
          <w:numId w:val="11"/>
        </w:numPr>
        <w:spacing w:line="0" w:lineRule="atLeast"/>
        <w:rPr>
          <w:sz w:val="24"/>
        </w:rPr>
      </w:pPr>
      <w:r w:rsidRPr="002651C5">
        <w:rPr>
          <w:sz w:val="24"/>
        </w:rPr>
        <w:t xml:space="preserve">Drop all accidents not related to crude oil </w:t>
      </w:r>
    </w:p>
    <w:p w14:paraId="122DBD92" w14:textId="77777777" w:rsidR="002651C5" w:rsidRDefault="002651C5" w:rsidP="002651C5">
      <w:pPr>
        <w:numPr>
          <w:ilvl w:val="0"/>
          <w:numId w:val="11"/>
        </w:numPr>
        <w:spacing w:line="0" w:lineRule="atLeast"/>
        <w:rPr>
          <w:sz w:val="24"/>
        </w:rPr>
      </w:pPr>
      <w:r w:rsidRPr="002651C5">
        <w:rPr>
          <w:sz w:val="24"/>
        </w:rPr>
        <w:t xml:space="preserve">Drop </w:t>
      </w:r>
      <w:r>
        <w:rPr>
          <w:sz w:val="24"/>
        </w:rPr>
        <w:t>select items</w:t>
      </w:r>
      <w:r w:rsidRPr="002651C5">
        <w:rPr>
          <w:sz w:val="24"/>
        </w:rPr>
        <w:t xml:space="preserve"> which </w:t>
      </w:r>
      <w:r>
        <w:rPr>
          <w:sz w:val="24"/>
        </w:rPr>
        <w:t xml:space="preserve">are </w:t>
      </w:r>
      <w:r w:rsidRPr="002651C5">
        <w:rPr>
          <w:sz w:val="24"/>
        </w:rPr>
        <w:t xml:space="preserve">N/A </w:t>
      </w:r>
      <w:r>
        <w:rPr>
          <w:sz w:val="24"/>
        </w:rPr>
        <w:t>or have the value of NaN</w:t>
      </w:r>
    </w:p>
    <w:p w14:paraId="7FCE478D" w14:textId="77777777" w:rsidR="002651C5" w:rsidRDefault="002651C5" w:rsidP="002651C5">
      <w:pPr>
        <w:numPr>
          <w:ilvl w:val="0"/>
          <w:numId w:val="11"/>
        </w:numPr>
        <w:spacing w:line="0" w:lineRule="atLeast"/>
        <w:rPr>
          <w:sz w:val="24"/>
        </w:rPr>
      </w:pPr>
      <w:r w:rsidRPr="002651C5">
        <w:rPr>
          <w:sz w:val="24"/>
        </w:rPr>
        <w:t xml:space="preserve">Split accident date/time </w:t>
      </w:r>
      <w:r>
        <w:rPr>
          <w:sz w:val="24"/>
        </w:rPr>
        <w:t>field to show only dates</w:t>
      </w:r>
    </w:p>
    <w:p w14:paraId="279BF14C" w14:textId="77777777" w:rsidR="002651C5" w:rsidRDefault="002651C5" w:rsidP="002651C5">
      <w:pPr>
        <w:spacing w:line="0" w:lineRule="atLeast"/>
        <w:rPr>
          <w:sz w:val="24"/>
        </w:rPr>
      </w:pPr>
    </w:p>
    <w:p w14:paraId="2484BADE" w14:textId="77777777" w:rsidR="002651C5" w:rsidRDefault="002651C5" w:rsidP="002651C5">
      <w:pPr>
        <w:spacing w:line="0" w:lineRule="atLeast"/>
        <w:rPr>
          <w:sz w:val="24"/>
        </w:rPr>
      </w:pPr>
    </w:p>
    <w:p w14:paraId="13018A5A" w14:textId="77777777" w:rsidR="002651C5" w:rsidRDefault="002651C5" w:rsidP="002651C5">
      <w:pPr>
        <w:spacing w:line="0" w:lineRule="atLeast"/>
        <w:rPr>
          <w:sz w:val="24"/>
          <w:u w:val="single"/>
        </w:rPr>
      </w:pPr>
      <w:r w:rsidRPr="002651C5">
        <w:rPr>
          <w:sz w:val="24"/>
          <w:u w:val="single"/>
        </w:rPr>
        <w:t xml:space="preserve">Oil </w:t>
      </w:r>
      <w:r>
        <w:rPr>
          <w:sz w:val="24"/>
          <w:u w:val="single"/>
        </w:rPr>
        <w:t>Prices</w:t>
      </w:r>
    </w:p>
    <w:p w14:paraId="3D255EE9" w14:textId="77777777" w:rsidR="002651C5" w:rsidRPr="002651C5" w:rsidRDefault="002651C5" w:rsidP="002651C5">
      <w:pPr>
        <w:spacing w:line="0" w:lineRule="atLeast"/>
        <w:rPr>
          <w:sz w:val="24"/>
          <w:u w:val="single"/>
        </w:rPr>
      </w:pPr>
    </w:p>
    <w:p w14:paraId="5DB6DDAB" w14:textId="77777777" w:rsidR="002651C5" w:rsidRDefault="002651C5" w:rsidP="002651C5">
      <w:pPr>
        <w:spacing w:line="20" w:lineRule="exact"/>
        <w:rPr>
          <w:rFonts w:ascii="Times New Roman" w:eastAsia="Times New Roman" w:hAnsi="Times New Roman"/>
        </w:rPr>
      </w:pPr>
    </w:p>
    <w:p w14:paraId="4B62DED5" w14:textId="77777777" w:rsidR="002651C5" w:rsidRDefault="002651C5" w:rsidP="002651C5">
      <w:pPr>
        <w:spacing w:line="20" w:lineRule="exact"/>
        <w:rPr>
          <w:rFonts w:ascii="Times New Roman" w:eastAsia="Times New Roman" w:hAnsi="Times New Roman"/>
        </w:rPr>
      </w:pPr>
    </w:p>
    <w:p w14:paraId="2B0B78EE" w14:textId="77777777" w:rsidR="002651C5" w:rsidRDefault="002651C5" w:rsidP="00A465CC">
      <w:pPr>
        <w:numPr>
          <w:ilvl w:val="0"/>
          <w:numId w:val="14"/>
        </w:numPr>
        <w:shd w:val="clear" w:color="auto" w:fill="FFFFFF"/>
        <w:spacing w:line="285" w:lineRule="atLeast"/>
        <w:rPr>
          <w:sz w:val="24"/>
        </w:rPr>
      </w:pPr>
      <w:r w:rsidRPr="002651C5">
        <w:rPr>
          <w:sz w:val="24"/>
        </w:rPr>
        <w:t>Read in xlsx to Panadas DataFrame to enable visualisation and cleaning</w:t>
      </w:r>
    </w:p>
    <w:p w14:paraId="722B1D59" w14:textId="77777777" w:rsidR="002651C5" w:rsidRPr="002651C5" w:rsidRDefault="002651C5" w:rsidP="00A465CC">
      <w:pPr>
        <w:numPr>
          <w:ilvl w:val="0"/>
          <w:numId w:val="14"/>
        </w:numPr>
        <w:shd w:val="clear" w:color="auto" w:fill="FFFFFF"/>
        <w:spacing w:line="285" w:lineRule="atLeast"/>
        <w:rPr>
          <w:sz w:val="24"/>
        </w:rPr>
      </w:pPr>
      <w:r w:rsidRPr="002651C5">
        <w:rPr>
          <w:sz w:val="24"/>
        </w:rPr>
        <w:t>Rename columns so they are easier to work with</w:t>
      </w:r>
    </w:p>
    <w:p w14:paraId="7B11C5D5" w14:textId="77777777" w:rsidR="002651C5" w:rsidRPr="002651C5" w:rsidRDefault="002651C5" w:rsidP="00A465CC">
      <w:pPr>
        <w:numPr>
          <w:ilvl w:val="0"/>
          <w:numId w:val="14"/>
        </w:numPr>
        <w:shd w:val="clear" w:color="auto" w:fill="FFFFFF"/>
        <w:spacing w:line="285" w:lineRule="atLeast"/>
        <w:rPr>
          <w:sz w:val="24"/>
        </w:rPr>
      </w:pPr>
      <w:r w:rsidRPr="002651C5">
        <w:rPr>
          <w:sz w:val="24"/>
        </w:rPr>
        <w:t>Drop everything which is N/A</w:t>
      </w:r>
    </w:p>
    <w:p w14:paraId="73DF68CC" w14:textId="77777777" w:rsidR="002651C5" w:rsidRPr="002651C5" w:rsidRDefault="002651C5" w:rsidP="00A465CC">
      <w:pPr>
        <w:numPr>
          <w:ilvl w:val="0"/>
          <w:numId w:val="14"/>
        </w:numPr>
        <w:shd w:val="clear" w:color="auto" w:fill="FFFFFF"/>
        <w:spacing w:line="285" w:lineRule="atLeast"/>
        <w:rPr>
          <w:sz w:val="24"/>
        </w:rPr>
      </w:pPr>
      <w:r w:rsidRPr="002651C5">
        <w:rPr>
          <w:sz w:val="24"/>
        </w:rPr>
        <w:t>Drop all rows that are not the same dates as what is in the accidents DataFrame</w:t>
      </w:r>
    </w:p>
    <w:p w14:paraId="5CC45404" w14:textId="77777777" w:rsidR="002651C5" w:rsidRDefault="002651C5" w:rsidP="002651C5">
      <w:pPr>
        <w:spacing w:line="0" w:lineRule="atLeast"/>
        <w:rPr>
          <w:sz w:val="24"/>
        </w:rPr>
      </w:pPr>
    </w:p>
    <w:p w14:paraId="72D80BAB" w14:textId="77777777" w:rsidR="002651C5" w:rsidRDefault="002651C5" w:rsidP="002651C5">
      <w:pPr>
        <w:spacing w:line="0" w:lineRule="atLeast"/>
        <w:rPr>
          <w:sz w:val="24"/>
        </w:rPr>
      </w:pPr>
    </w:p>
    <w:p w14:paraId="6544A6BD" w14:textId="77777777" w:rsidR="002651C5" w:rsidRPr="002651C5" w:rsidRDefault="002651C5" w:rsidP="002651C5">
      <w:pPr>
        <w:spacing w:line="0" w:lineRule="atLeast"/>
        <w:rPr>
          <w:sz w:val="24"/>
          <w:u w:val="single"/>
        </w:rPr>
      </w:pPr>
      <w:r w:rsidRPr="002651C5">
        <w:rPr>
          <w:sz w:val="24"/>
          <w:u w:val="single"/>
        </w:rPr>
        <w:t>US Oil Pipeline Accidents</w:t>
      </w:r>
    </w:p>
    <w:p w14:paraId="15BD982C" w14:textId="77777777" w:rsidR="002651C5" w:rsidRPr="002651C5" w:rsidRDefault="002651C5" w:rsidP="002651C5">
      <w:pPr>
        <w:spacing w:line="0" w:lineRule="atLeast"/>
        <w:rPr>
          <w:sz w:val="24"/>
        </w:rPr>
      </w:pPr>
    </w:p>
    <w:p w14:paraId="25839EF6" w14:textId="77777777" w:rsidR="002651C5" w:rsidRDefault="002651C5" w:rsidP="00A465CC">
      <w:pPr>
        <w:numPr>
          <w:ilvl w:val="0"/>
          <w:numId w:val="15"/>
        </w:numPr>
        <w:shd w:val="clear" w:color="auto" w:fill="FFFFFF"/>
        <w:spacing w:line="285" w:lineRule="atLeast"/>
        <w:rPr>
          <w:sz w:val="24"/>
        </w:rPr>
      </w:pPr>
      <w:r w:rsidRPr="002651C5">
        <w:rPr>
          <w:sz w:val="24"/>
        </w:rPr>
        <w:t>Read in </w:t>
      </w:r>
      <w:r>
        <w:rPr>
          <w:sz w:val="24"/>
        </w:rPr>
        <w:t>csv</w:t>
      </w:r>
      <w:r w:rsidRPr="002651C5">
        <w:rPr>
          <w:sz w:val="24"/>
        </w:rPr>
        <w:t> to Panadas DataFrame to enable visualisation and cleaning</w:t>
      </w:r>
    </w:p>
    <w:p w14:paraId="45760814" w14:textId="77777777" w:rsidR="002651C5" w:rsidRPr="002651C5" w:rsidRDefault="002651C5" w:rsidP="00A465CC">
      <w:pPr>
        <w:numPr>
          <w:ilvl w:val="0"/>
          <w:numId w:val="15"/>
        </w:numPr>
        <w:shd w:val="clear" w:color="auto" w:fill="FFFFFF"/>
        <w:spacing w:line="285" w:lineRule="atLeast"/>
        <w:rPr>
          <w:sz w:val="24"/>
        </w:rPr>
      </w:pPr>
      <w:r w:rsidRPr="002651C5">
        <w:rPr>
          <w:sz w:val="24"/>
        </w:rPr>
        <w:t xml:space="preserve">Remove any unnecessary columns and </w:t>
      </w:r>
      <w:r>
        <w:rPr>
          <w:sz w:val="24"/>
        </w:rPr>
        <w:t>r</w:t>
      </w:r>
      <w:r w:rsidRPr="002651C5">
        <w:rPr>
          <w:sz w:val="24"/>
        </w:rPr>
        <w:t>ename columns so they are easier to work with</w:t>
      </w:r>
    </w:p>
    <w:p w14:paraId="5C20B065" w14:textId="77777777" w:rsidR="002651C5" w:rsidRPr="002651C5" w:rsidRDefault="002651C5" w:rsidP="00A465CC">
      <w:pPr>
        <w:numPr>
          <w:ilvl w:val="0"/>
          <w:numId w:val="15"/>
        </w:numPr>
        <w:shd w:val="clear" w:color="auto" w:fill="FFFFFF"/>
        <w:spacing w:line="285" w:lineRule="atLeast"/>
        <w:rPr>
          <w:sz w:val="24"/>
        </w:rPr>
      </w:pPr>
      <w:r w:rsidRPr="002651C5">
        <w:rPr>
          <w:sz w:val="24"/>
        </w:rPr>
        <w:t>Look at what non null values are in the DataFrame to see if values need to be removed</w:t>
      </w:r>
    </w:p>
    <w:p w14:paraId="6D1BF751" w14:textId="77777777" w:rsidR="002651C5" w:rsidRPr="002651C5" w:rsidRDefault="002651C5" w:rsidP="00A465CC">
      <w:pPr>
        <w:numPr>
          <w:ilvl w:val="0"/>
          <w:numId w:val="15"/>
        </w:numPr>
        <w:shd w:val="clear" w:color="auto" w:fill="FFFFFF"/>
        <w:spacing w:line="285" w:lineRule="atLeast"/>
        <w:rPr>
          <w:sz w:val="24"/>
        </w:rPr>
      </w:pPr>
      <w:r w:rsidRPr="002651C5">
        <w:rPr>
          <w:sz w:val="24"/>
        </w:rPr>
        <w:t>Drop all accidents not related to crude oil</w:t>
      </w:r>
    </w:p>
    <w:p w14:paraId="64EBDC74" w14:textId="77777777" w:rsidR="002651C5" w:rsidRPr="002651C5" w:rsidRDefault="002651C5" w:rsidP="00A465CC">
      <w:pPr>
        <w:numPr>
          <w:ilvl w:val="0"/>
          <w:numId w:val="15"/>
        </w:numPr>
        <w:shd w:val="clear" w:color="auto" w:fill="FFFFFF"/>
        <w:spacing w:line="285" w:lineRule="atLeast"/>
        <w:rPr>
          <w:sz w:val="24"/>
        </w:rPr>
      </w:pPr>
      <w:r w:rsidRPr="002651C5">
        <w:rPr>
          <w:sz w:val="24"/>
        </w:rPr>
        <w:t>Drop everything which is N/A in the following columns: city, facility_name, country, shutdown</w:t>
      </w:r>
    </w:p>
    <w:p w14:paraId="47753C0F" w14:textId="77777777" w:rsidR="002651C5" w:rsidRPr="002651C5" w:rsidRDefault="002651C5" w:rsidP="00A465CC">
      <w:pPr>
        <w:numPr>
          <w:ilvl w:val="0"/>
          <w:numId w:val="15"/>
        </w:numPr>
        <w:shd w:val="clear" w:color="auto" w:fill="FFFFFF"/>
        <w:spacing w:line="285" w:lineRule="atLeast"/>
        <w:rPr>
          <w:sz w:val="24"/>
        </w:rPr>
      </w:pPr>
      <w:r w:rsidRPr="002651C5">
        <w:rPr>
          <w:sz w:val="24"/>
        </w:rPr>
        <w:lastRenderedPageBreak/>
        <w:t>Split the date/time column keeping the date in a newly created column, whist dropping the original date/time column</w:t>
      </w:r>
    </w:p>
    <w:p w14:paraId="778DF731" w14:textId="77777777" w:rsidR="002651C5" w:rsidRDefault="002651C5" w:rsidP="00A465CC">
      <w:pPr>
        <w:numPr>
          <w:ilvl w:val="0"/>
          <w:numId w:val="15"/>
        </w:numPr>
        <w:shd w:val="clear" w:color="auto" w:fill="FFFFFF"/>
        <w:spacing w:line="285" w:lineRule="atLeast"/>
        <w:rPr>
          <w:sz w:val="24"/>
        </w:rPr>
      </w:pPr>
      <w:r w:rsidRPr="002651C5">
        <w:rPr>
          <w:sz w:val="24"/>
        </w:rPr>
        <w:t>Change the format of the date so that both DataFrame dates match format</w:t>
      </w:r>
    </w:p>
    <w:p w14:paraId="1C511AA6" w14:textId="77777777" w:rsidR="00C15D76" w:rsidRDefault="00C15D76" w:rsidP="00C15D76">
      <w:pPr>
        <w:shd w:val="clear" w:color="auto" w:fill="FFFFFF"/>
        <w:spacing w:line="285" w:lineRule="atLeast"/>
        <w:rPr>
          <w:sz w:val="24"/>
        </w:rPr>
      </w:pPr>
    </w:p>
    <w:p w14:paraId="6E7811EB" w14:textId="77777777" w:rsidR="00C15D76" w:rsidRPr="002651C5" w:rsidRDefault="00C15D76" w:rsidP="00C15D76">
      <w:pPr>
        <w:shd w:val="clear" w:color="auto" w:fill="FFFFFF"/>
        <w:spacing w:line="285" w:lineRule="atLeast"/>
        <w:rPr>
          <w:sz w:val="24"/>
        </w:rPr>
      </w:pPr>
    </w:p>
    <w:p w14:paraId="0F544661" w14:textId="77777777" w:rsidR="00A465CC" w:rsidRDefault="00A465CC" w:rsidP="00A465CC">
      <w:pPr>
        <w:spacing w:line="0" w:lineRule="atLeast"/>
        <w:rPr>
          <w:b/>
          <w:color w:val="365F91"/>
          <w:sz w:val="28"/>
        </w:rPr>
      </w:pPr>
      <w:r>
        <w:rPr>
          <w:b/>
          <w:color w:val="365F91"/>
          <w:sz w:val="28"/>
        </w:rPr>
        <w:t>Database</w:t>
      </w:r>
    </w:p>
    <w:p w14:paraId="2F1CC132" w14:textId="77777777" w:rsidR="002651C5" w:rsidRDefault="002651C5" w:rsidP="002651C5">
      <w:pPr>
        <w:shd w:val="clear" w:color="auto" w:fill="FFFFFF"/>
        <w:spacing w:line="285" w:lineRule="atLeast"/>
        <w:rPr>
          <w:rFonts w:ascii="Consolas" w:eastAsia="Times New Roman" w:hAnsi="Consolas" w:cs="Times New Roman"/>
          <w:color w:val="000000"/>
          <w:sz w:val="21"/>
          <w:szCs w:val="21"/>
        </w:rPr>
      </w:pPr>
    </w:p>
    <w:p w14:paraId="7D2C595A" w14:textId="77777777" w:rsidR="00A465CC" w:rsidRPr="00A465CC" w:rsidRDefault="00A465CC" w:rsidP="00A465CC">
      <w:pPr>
        <w:spacing w:line="0" w:lineRule="atLeast"/>
        <w:rPr>
          <w:sz w:val="24"/>
          <w:u w:val="single"/>
        </w:rPr>
      </w:pPr>
      <w:r w:rsidRPr="00A465CC">
        <w:rPr>
          <w:sz w:val="24"/>
          <w:u w:val="single"/>
        </w:rPr>
        <w:t xml:space="preserve">For our project we utilised a Postgres SQL Database, as part of our ETL process we conducted the following steps: </w:t>
      </w:r>
    </w:p>
    <w:p w14:paraId="296CC8C2" w14:textId="77777777" w:rsidR="00A465CC" w:rsidRPr="00A465CC" w:rsidRDefault="00A465CC" w:rsidP="00A465CC">
      <w:pPr>
        <w:numPr>
          <w:ilvl w:val="0"/>
          <w:numId w:val="16"/>
        </w:numPr>
        <w:shd w:val="clear" w:color="auto" w:fill="FFFFFF"/>
        <w:spacing w:line="285" w:lineRule="atLeast"/>
        <w:rPr>
          <w:sz w:val="24"/>
        </w:rPr>
      </w:pPr>
      <w:r w:rsidRPr="00A465CC">
        <w:rPr>
          <w:sz w:val="24"/>
        </w:rPr>
        <w:t>Create a new Postgres Database called “oil_db”</w:t>
      </w:r>
    </w:p>
    <w:p w14:paraId="4D5E8614" w14:textId="77777777" w:rsidR="00A465CC" w:rsidRPr="00A465CC" w:rsidRDefault="00A465CC" w:rsidP="00A465CC">
      <w:pPr>
        <w:numPr>
          <w:ilvl w:val="0"/>
          <w:numId w:val="16"/>
        </w:numPr>
        <w:shd w:val="clear" w:color="auto" w:fill="FFFFFF"/>
        <w:spacing w:line="285" w:lineRule="atLeast"/>
        <w:rPr>
          <w:sz w:val="24"/>
        </w:rPr>
      </w:pPr>
      <w:r w:rsidRPr="00A465CC">
        <w:rPr>
          <w:sz w:val="24"/>
        </w:rPr>
        <w:t xml:space="preserve">Create two table schema’s called “cleaned_oil” and “cleaned_accidents” </w:t>
      </w:r>
    </w:p>
    <w:p w14:paraId="3E4A91AC" w14:textId="77777777" w:rsidR="00A465CC" w:rsidRPr="00A465CC" w:rsidRDefault="00A465CC" w:rsidP="00A465CC">
      <w:pPr>
        <w:numPr>
          <w:ilvl w:val="0"/>
          <w:numId w:val="16"/>
        </w:numPr>
        <w:shd w:val="clear" w:color="auto" w:fill="FFFFFF"/>
        <w:spacing w:line="285" w:lineRule="atLeast"/>
        <w:rPr>
          <w:sz w:val="24"/>
        </w:rPr>
      </w:pPr>
      <w:r w:rsidRPr="00A465CC">
        <w:rPr>
          <w:sz w:val="24"/>
        </w:rPr>
        <w:t xml:space="preserve">Connect to Postgres database via our Jupyter Notebook (.ipynb file) </w:t>
      </w:r>
    </w:p>
    <w:p w14:paraId="4DC3363F" w14:textId="77777777" w:rsidR="00A465CC" w:rsidRPr="00A465CC" w:rsidRDefault="00A465CC" w:rsidP="00A465CC">
      <w:pPr>
        <w:numPr>
          <w:ilvl w:val="0"/>
          <w:numId w:val="16"/>
        </w:numPr>
        <w:shd w:val="clear" w:color="auto" w:fill="FFFFFF"/>
        <w:spacing w:line="285" w:lineRule="atLeast"/>
        <w:rPr>
          <w:sz w:val="24"/>
        </w:rPr>
      </w:pPr>
      <w:r w:rsidRPr="00A465CC">
        <w:rPr>
          <w:sz w:val="24"/>
        </w:rPr>
        <w:t>Check to ensure tables are available in Postgres database and able to be connected with via our Jupyter Notebook</w:t>
      </w:r>
    </w:p>
    <w:p w14:paraId="5504E2A8" w14:textId="77777777" w:rsidR="00A465CC" w:rsidRDefault="00A465CC" w:rsidP="00A465CC">
      <w:pPr>
        <w:numPr>
          <w:ilvl w:val="0"/>
          <w:numId w:val="16"/>
        </w:numPr>
        <w:shd w:val="clear" w:color="auto" w:fill="FFFFFF"/>
        <w:spacing w:line="285" w:lineRule="atLeast"/>
        <w:rPr>
          <w:sz w:val="24"/>
        </w:rPr>
      </w:pPr>
      <w:r w:rsidRPr="00A465CC">
        <w:rPr>
          <w:sz w:val="24"/>
        </w:rPr>
        <w:t>Load panda's DataFrame to postgres sql tables</w:t>
      </w:r>
    </w:p>
    <w:p w14:paraId="377823B8" w14:textId="77777777" w:rsidR="00A465CC" w:rsidRDefault="00A465CC" w:rsidP="00A465CC">
      <w:pPr>
        <w:shd w:val="clear" w:color="auto" w:fill="FFFFFF"/>
        <w:spacing w:line="285" w:lineRule="atLeast"/>
        <w:rPr>
          <w:sz w:val="24"/>
        </w:rPr>
      </w:pPr>
    </w:p>
    <w:p w14:paraId="16FF17C6" w14:textId="77777777" w:rsidR="00A465CC" w:rsidRPr="00A465CC" w:rsidRDefault="00A465CC" w:rsidP="00A465CC">
      <w:pPr>
        <w:shd w:val="clear" w:color="auto" w:fill="FFFFFF"/>
        <w:spacing w:line="285" w:lineRule="atLeast"/>
        <w:rPr>
          <w:b/>
          <w:bCs/>
          <w:sz w:val="24"/>
        </w:rPr>
      </w:pPr>
      <w:r w:rsidRPr="00A465CC">
        <w:rPr>
          <w:b/>
          <w:bCs/>
          <w:sz w:val="24"/>
        </w:rPr>
        <w:t>See: Annexure 1</w:t>
      </w:r>
      <w:r>
        <w:rPr>
          <w:b/>
          <w:bCs/>
          <w:sz w:val="24"/>
        </w:rPr>
        <w:t xml:space="preserve"> and Annexure 2</w:t>
      </w:r>
      <w:r w:rsidR="0066329B">
        <w:rPr>
          <w:b/>
          <w:bCs/>
          <w:sz w:val="24"/>
        </w:rPr>
        <w:t xml:space="preserve"> </w:t>
      </w:r>
    </w:p>
    <w:p w14:paraId="533FB6CF" w14:textId="77777777" w:rsidR="00A465CC" w:rsidRDefault="00A465CC" w:rsidP="00A465CC">
      <w:pPr>
        <w:shd w:val="clear" w:color="auto" w:fill="FFFFFF"/>
        <w:spacing w:line="285" w:lineRule="atLeast"/>
        <w:rPr>
          <w:sz w:val="24"/>
        </w:rPr>
      </w:pPr>
    </w:p>
    <w:p w14:paraId="4E54FFA9" w14:textId="77777777" w:rsidR="00A465CC" w:rsidRDefault="00A465CC" w:rsidP="00A465CC">
      <w:pPr>
        <w:shd w:val="clear" w:color="auto" w:fill="FFFFFF"/>
        <w:spacing w:line="285" w:lineRule="atLeast"/>
        <w:rPr>
          <w:sz w:val="24"/>
        </w:rPr>
      </w:pPr>
    </w:p>
    <w:p w14:paraId="2DE0D5C8" w14:textId="77777777" w:rsidR="00A465CC" w:rsidRDefault="00A465CC" w:rsidP="00A465CC">
      <w:pPr>
        <w:spacing w:line="0" w:lineRule="atLeast"/>
        <w:rPr>
          <w:b/>
          <w:color w:val="365F91"/>
          <w:sz w:val="28"/>
        </w:rPr>
      </w:pPr>
      <w:r>
        <w:rPr>
          <w:b/>
          <w:color w:val="365F91"/>
          <w:sz w:val="28"/>
        </w:rPr>
        <w:t>Database Tables</w:t>
      </w:r>
      <w:r w:rsidR="006113CD">
        <w:rPr>
          <w:b/>
          <w:color w:val="365F91"/>
          <w:sz w:val="28"/>
        </w:rPr>
        <w:t xml:space="preserve"> and Columns</w:t>
      </w:r>
    </w:p>
    <w:p w14:paraId="257615E7" w14:textId="77777777" w:rsidR="0066329B" w:rsidRDefault="0066329B" w:rsidP="00A465CC">
      <w:pPr>
        <w:spacing w:line="0" w:lineRule="atLeast"/>
        <w:rPr>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Look w:val="04A0" w:firstRow="1" w:lastRow="0" w:firstColumn="1" w:lastColumn="0" w:noHBand="0" w:noVBand="1"/>
      </w:tblPr>
      <w:tblGrid>
        <w:gridCol w:w="4742"/>
        <w:gridCol w:w="4728"/>
      </w:tblGrid>
      <w:tr w:rsidR="002131FD" w:rsidRPr="00C15D76" w14:paraId="38A4B4FD" w14:textId="77777777" w:rsidTr="00EF1815">
        <w:tc>
          <w:tcPr>
            <w:tcW w:w="4788" w:type="dxa"/>
            <w:tcBorders>
              <w:bottom w:val="single" w:sz="12" w:space="0" w:color="666666"/>
            </w:tcBorders>
            <w:shd w:val="clear" w:color="auto" w:fill="D0CECE"/>
          </w:tcPr>
          <w:p w14:paraId="3E32F3E5" w14:textId="77777777" w:rsidR="0066329B" w:rsidRPr="00C15D76" w:rsidRDefault="0066329B" w:rsidP="00C15D76">
            <w:pPr>
              <w:spacing w:line="0" w:lineRule="atLeast"/>
              <w:jc w:val="center"/>
              <w:rPr>
                <w:b/>
                <w:bCs/>
                <w:sz w:val="24"/>
              </w:rPr>
            </w:pPr>
            <w:r w:rsidRPr="00C15D76">
              <w:rPr>
                <w:b/>
                <w:bCs/>
                <w:sz w:val="24"/>
              </w:rPr>
              <w:t>Table Name</w:t>
            </w:r>
          </w:p>
        </w:tc>
        <w:tc>
          <w:tcPr>
            <w:tcW w:w="4788" w:type="dxa"/>
            <w:tcBorders>
              <w:bottom w:val="single" w:sz="12" w:space="0" w:color="666666"/>
            </w:tcBorders>
            <w:shd w:val="clear" w:color="auto" w:fill="D0CECE"/>
          </w:tcPr>
          <w:p w14:paraId="43C35BC7" w14:textId="77777777" w:rsidR="0066329B" w:rsidRPr="00C15D76" w:rsidRDefault="0066329B" w:rsidP="00C15D76">
            <w:pPr>
              <w:spacing w:line="0" w:lineRule="atLeast"/>
              <w:jc w:val="center"/>
              <w:rPr>
                <w:b/>
                <w:bCs/>
                <w:sz w:val="24"/>
              </w:rPr>
            </w:pPr>
            <w:r w:rsidRPr="00C15D76">
              <w:rPr>
                <w:b/>
                <w:bCs/>
                <w:sz w:val="24"/>
              </w:rPr>
              <w:t>Number of Columns</w:t>
            </w:r>
          </w:p>
        </w:tc>
      </w:tr>
      <w:tr w:rsidR="002131FD" w:rsidRPr="00C15D76" w14:paraId="6A2BC2A3" w14:textId="77777777" w:rsidTr="00C15D76">
        <w:tc>
          <w:tcPr>
            <w:tcW w:w="4788" w:type="dxa"/>
            <w:shd w:val="clear" w:color="auto" w:fill="auto"/>
          </w:tcPr>
          <w:p w14:paraId="21C023A1" w14:textId="77777777" w:rsidR="0066329B" w:rsidRPr="00C15D76" w:rsidRDefault="0066329B" w:rsidP="00C15D76">
            <w:pPr>
              <w:spacing w:line="0" w:lineRule="atLeast"/>
              <w:jc w:val="center"/>
              <w:rPr>
                <w:b/>
                <w:bCs/>
                <w:sz w:val="24"/>
              </w:rPr>
            </w:pPr>
            <w:r w:rsidRPr="00C15D76">
              <w:rPr>
                <w:b/>
                <w:bCs/>
                <w:sz w:val="24"/>
              </w:rPr>
              <w:t>cleaned_oil</w:t>
            </w:r>
          </w:p>
        </w:tc>
        <w:tc>
          <w:tcPr>
            <w:tcW w:w="4788" w:type="dxa"/>
            <w:shd w:val="clear" w:color="auto" w:fill="auto"/>
          </w:tcPr>
          <w:p w14:paraId="6323A988" w14:textId="77777777" w:rsidR="0066329B" w:rsidRPr="00C15D76" w:rsidRDefault="0066329B" w:rsidP="00C15D76">
            <w:pPr>
              <w:spacing w:line="0" w:lineRule="atLeast"/>
              <w:jc w:val="center"/>
              <w:rPr>
                <w:sz w:val="24"/>
              </w:rPr>
            </w:pPr>
            <w:r w:rsidRPr="00C15D76">
              <w:rPr>
                <w:sz w:val="24"/>
              </w:rPr>
              <w:t>2</w:t>
            </w:r>
          </w:p>
        </w:tc>
      </w:tr>
      <w:tr w:rsidR="002131FD" w:rsidRPr="00C15D76" w14:paraId="6FF961E6" w14:textId="77777777" w:rsidTr="00C15D76">
        <w:tc>
          <w:tcPr>
            <w:tcW w:w="4788" w:type="dxa"/>
            <w:shd w:val="clear" w:color="auto" w:fill="auto"/>
          </w:tcPr>
          <w:p w14:paraId="2BD6C733" w14:textId="77777777" w:rsidR="0066329B" w:rsidRPr="00C15D76" w:rsidRDefault="0066329B" w:rsidP="00C15D76">
            <w:pPr>
              <w:spacing w:line="0" w:lineRule="atLeast"/>
              <w:jc w:val="center"/>
              <w:rPr>
                <w:b/>
                <w:bCs/>
                <w:sz w:val="24"/>
              </w:rPr>
            </w:pPr>
            <w:r w:rsidRPr="00C15D76">
              <w:rPr>
                <w:b/>
                <w:bCs/>
                <w:sz w:val="24"/>
              </w:rPr>
              <w:t>cleaned_accidents</w:t>
            </w:r>
          </w:p>
        </w:tc>
        <w:tc>
          <w:tcPr>
            <w:tcW w:w="4788" w:type="dxa"/>
            <w:shd w:val="clear" w:color="auto" w:fill="auto"/>
          </w:tcPr>
          <w:p w14:paraId="69A4BD27" w14:textId="77777777" w:rsidR="0066329B" w:rsidRPr="00C15D76" w:rsidRDefault="0066329B" w:rsidP="00C15D76">
            <w:pPr>
              <w:spacing w:line="0" w:lineRule="atLeast"/>
              <w:jc w:val="center"/>
              <w:rPr>
                <w:sz w:val="24"/>
              </w:rPr>
            </w:pPr>
            <w:r w:rsidRPr="00C15D76">
              <w:rPr>
                <w:sz w:val="24"/>
              </w:rPr>
              <w:t>17</w:t>
            </w:r>
          </w:p>
        </w:tc>
      </w:tr>
    </w:tbl>
    <w:p w14:paraId="4D2DA180" w14:textId="77777777" w:rsidR="0066329B" w:rsidRDefault="0066329B" w:rsidP="00A465CC">
      <w:pPr>
        <w:spacing w:line="0" w:lineRule="atLeast"/>
        <w:rPr>
          <w:sz w:val="24"/>
        </w:rPr>
      </w:pPr>
    </w:p>
    <w:p w14:paraId="6A998988" w14:textId="77777777" w:rsidR="006113CD" w:rsidRPr="006113CD" w:rsidRDefault="006113CD" w:rsidP="00A465CC">
      <w:pPr>
        <w:spacing w:line="0" w:lineRule="atLeast"/>
        <w:rPr>
          <w:b/>
          <w:bCs/>
          <w:sz w:val="24"/>
          <w:u w:val="single"/>
        </w:rPr>
      </w:pPr>
      <w:r w:rsidRPr="006113CD">
        <w:rPr>
          <w:b/>
          <w:bCs/>
          <w:sz w:val="24"/>
          <w:u w:val="single"/>
        </w:rPr>
        <w:t>Columns – cleaned_oil</w:t>
      </w:r>
    </w:p>
    <w:p w14:paraId="1F3E250A" w14:textId="77777777" w:rsidR="006113CD" w:rsidRDefault="006113CD" w:rsidP="00A465CC">
      <w:pPr>
        <w:spacing w:line="0" w:lineRule="atLeast"/>
        <w:rPr>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Look w:val="04A0" w:firstRow="1" w:lastRow="0" w:firstColumn="1" w:lastColumn="0" w:noHBand="0" w:noVBand="1"/>
      </w:tblPr>
      <w:tblGrid>
        <w:gridCol w:w="2834"/>
        <w:gridCol w:w="2264"/>
        <w:gridCol w:w="4372"/>
      </w:tblGrid>
      <w:tr w:rsidR="006113CD" w:rsidRPr="00C15D76" w14:paraId="59E8ED4F" w14:textId="77777777" w:rsidTr="001B39FD">
        <w:tc>
          <w:tcPr>
            <w:tcW w:w="2840" w:type="dxa"/>
            <w:tcBorders>
              <w:bottom w:val="single" w:sz="12" w:space="0" w:color="666666"/>
            </w:tcBorders>
            <w:shd w:val="clear" w:color="auto" w:fill="D0CECE"/>
          </w:tcPr>
          <w:p w14:paraId="2E1FA310" w14:textId="77777777" w:rsidR="006113CD" w:rsidRPr="00C15D76" w:rsidRDefault="006113CD" w:rsidP="00EF1815">
            <w:pPr>
              <w:spacing w:line="0" w:lineRule="atLeast"/>
              <w:jc w:val="center"/>
              <w:rPr>
                <w:b/>
                <w:bCs/>
                <w:sz w:val="24"/>
              </w:rPr>
            </w:pPr>
            <w:r>
              <w:rPr>
                <w:b/>
                <w:bCs/>
                <w:sz w:val="24"/>
              </w:rPr>
              <w:t>Column</w:t>
            </w:r>
            <w:r w:rsidRPr="00C15D76">
              <w:rPr>
                <w:b/>
                <w:bCs/>
                <w:sz w:val="24"/>
              </w:rPr>
              <w:t xml:space="preserve"> Name</w:t>
            </w:r>
          </w:p>
        </w:tc>
        <w:tc>
          <w:tcPr>
            <w:tcW w:w="2268" w:type="dxa"/>
            <w:tcBorders>
              <w:bottom w:val="single" w:sz="12" w:space="0" w:color="666666"/>
            </w:tcBorders>
            <w:shd w:val="clear" w:color="auto" w:fill="D0CECE"/>
          </w:tcPr>
          <w:p w14:paraId="0EBF59A8" w14:textId="77777777" w:rsidR="006113CD" w:rsidRPr="00C15D76" w:rsidRDefault="006113CD" w:rsidP="00EF1815">
            <w:pPr>
              <w:spacing w:line="0" w:lineRule="atLeast"/>
              <w:jc w:val="center"/>
              <w:rPr>
                <w:b/>
                <w:bCs/>
                <w:sz w:val="24"/>
              </w:rPr>
            </w:pPr>
            <w:r>
              <w:rPr>
                <w:b/>
                <w:bCs/>
                <w:sz w:val="24"/>
              </w:rPr>
              <w:t>Column Type</w:t>
            </w:r>
          </w:p>
        </w:tc>
        <w:tc>
          <w:tcPr>
            <w:tcW w:w="4382" w:type="dxa"/>
            <w:tcBorders>
              <w:bottom w:val="single" w:sz="12" w:space="0" w:color="666666"/>
            </w:tcBorders>
            <w:shd w:val="clear" w:color="auto" w:fill="D0CECE"/>
          </w:tcPr>
          <w:p w14:paraId="5DDF4863" w14:textId="77777777" w:rsidR="006113CD" w:rsidRPr="00C15D76" w:rsidRDefault="006113CD" w:rsidP="00EF1815">
            <w:pPr>
              <w:spacing w:line="0" w:lineRule="atLeast"/>
              <w:jc w:val="center"/>
              <w:rPr>
                <w:b/>
                <w:bCs/>
                <w:sz w:val="24"/>
              </w:rPr>
            </w:pPr>
            <w:r>
              <w:rPr>
                <w:b/>
                <w:bCs/>
                <w:sz w:val="24"/>
              </w:rPr>
              <w:t>Description</w:t>
            </w:r>
          </w:p>
        </w:tc>
      </w:tr>
      <w:tr w:rsidR="006113CD" w:rsidRPr="00C15D76" w14:paraId="5551D2DA" w14:textId="77777777" w:rsidTr="001B39FD">
        <w:tc>
          <w:tcPr>
            <w:tcW w:w="2840" w:type="dxa"/>
            <w:shd w:val="clear" w:color="auto" w:fill="auto"/>
          </w:tcPr>
          <w:p w14:paraId="57E4C664" w14:textId="77777777" w:rsidR="006113CD" w:rsidRPr="00C15D76" w:rsidRDefault="006113CD" w:rsidP="00EF1815">
            <w:pPr>
              <w:spacing w:line="0" w:lineRule="atLeast"/>
              <w:jc w:val="center"/>
              <w:rPr>
                <w:b/>
                <w:bCs/>
                <w:sz w:val="24"/>
              </w:rPr>
            </w:pPr>
            <w:r>
              <w:rPr>
                <w:b/>
                <w:bCs/>
                <w:sz w:val="24"/>
              </w:rPr>
              <w:t>date</w:t>
            </w:r>
          </w:p>
        </w:tc>
        <w:tc>
          <w:tcPr>
            <w:tcW w:w="2268" w:type="dxa"/>
            <w:shd w:val="clear" w:color="auto" w:fill="auto"/>
          </w:tcPr>
          <w:p w14:paraId="7E9BCA3C" w14:textId="77777777" w:rsidR="006113CD" w:rsidRPr="00C15D76" w:rsidRDefault="006113CD" w:rsidP="00EF1815">
            <w:pPr>
              <w:spacing w:line="0" w:lineRule="atLeast"/>
              <w:jc w:val="center"/>
              <w:rPr>
                <w:sz w:val="24"/>
              </w:rPr>
            </w:pPr>
            <w:r>
              <w:rPr>
                <w:sz w:val="24"/>
              </w:rPr>
              <w:t>date</w:t>
            </w:r>
          </w:p>
        </w:tc>
        <w:tc>
          <w:tcPr>
            <w:tcW w:w="4382" w:type="dxa"/>
          </w:tcPr>
          <w:p w14:paraId="39AA4CD1" w14:textId="77777777" w:rsidR="006113CD" w:rsidRPr="00C15D76" w:rsidRDefault="006113CD" w:rsidP="00EF1815">
            <w:pPr>
              <w:spacing w:line="0" w:lineRule="atLeast"/>
              <w:jc w:val="center"/>
              <w:rPr>
                <w:sz w:val="24"/>
              </w:rPr>
            </w:pPr>
            <w:r>
              <w:rPr>
                <w:sz w:val="24"/>
              </w:rPr>
              <w:t>Date oil price was recorded</w:t>
            </w:r>
          </w:p>
        </w:tc>
      </w:tr>
      <w:tr w:rsidR="006113CD" w:rsidRPr="00C15D76" w14:paraId="3EF4C453" w14:textId="77777777" w:rsidTr="001B39FD">
        <w:tc>
          <w:tcPr>
            <w:tcW w:w="2840" w:type="dxa"/>
            <w:shd w:val="clear" w:color="auto" w:fill="auto"/>
          </w:tcPr>
          <w:p w14:paraId="3F12E8BC" w14:textId="77777777" w:rsidR="006113CD" w:rsidRPr="00C15D76" w:rsidRDefault="006113CD" w:rsidP="00EF1815">
            <w:pPr>
              <w:spacing w:line="0" w:lineRule="atLeast"/>
              <w:jc w:val="center"/>
              <w:rPr>
                <w:b/>
                <w:bCs/>
                <w:sz w:val="24"/>
              </w:rPr>
            </w:pPr>
            <w:r>
              <w:rPr>
                <w:b/>
                <w:bCs/>
                <w:sz w:val="24"/>
              </w:rPr>
              <w:t>price</w:t>
            </w:r>
          </w:p>
        </w:tc>
        <w:tc>
          <w:tcPr>
            <w:tcW w:w="2268" w:type="dxa"/>
            <w:shd w:val="clear" w:color="auto" w:fill="auto"/>
          </w:tcPr>
          <w:p w14:paraId="53775195" w14:textId="3187B02E" w:rsidR="006113CD" w:rsidRPr="00C15D76" w:rsidRDefault="00153DBB" w:rsidP="00EF1815">
            <w:pPr>
              <w:spacing w:line="0" w:lineRule="atLeast"/>
              <w:jc w:val="center"/>
              <w:rPr>
                <w:sz w:val="24"/>
              </w:rPr>
            </w:pPr>
            <w:r>
              <w:rPr>
                <w:sz w:val="24"/>
              </w:rPr>
              <w:t>decimal</w:t>
            </w:r>
          </w:p>
        </w:tc>
        <w:tc>
          <w:tcPr>
            <w:tcW w:w="4382" w:type="dxa"/>
          </w:tcPr>
          <w:p w14:paraId="2381A071" w14:textId="77777777" w:rsidR="006113CD" w:rsidRPr="00C15D76" w:rsidRDefault="006113CD" w:rsidP="00EF1815">
            <w:pPr>
              <w:spacing w:line="0" w:lineRule="atLeast"/>
              <w:jc w:val="center"/>
              <w:rPr>
                <w:sz w:val="24"/>
              </w:rPr>
            </w:pPr>
            <w:r>
              <w:rPr>
                <w:sz w:val="24"/>
              </w:rPr>
              <w:t>End of day price for a given day</w:t>
            </w:r>
          </w:p>
        </w:tc>
      </w:tr>
    </w:tbl>
    <w:p w14:paraId="4F1C839C" w14:textId="77777777" w:rsidR="006113CD" w:rsidRDefault="006113CD" w:rsidP="00A465CC">
      <w:pPr>
        <w:spacing w:line="0" w:lineRule="atLeast"/>
        <w:rPr>
          <w:sz w:val="24"/>
        </w:rPr>
      </w:pPr>
    </w:p>
    <w:p w14:paraId="13F1E140" w14:textId="77777777" w:rsidR="006113CD" w:rsidRDefault="006113CD" w:rsidP="006113CD">
      <w:pPr>
        <w:spacing w:line="0" w:lineRule="atLeast"/>
        <w:rPr>
          <w:sz w:val="24"/>
        </w:rPr>
      </w:pPr>
    </w:p>
    <w:p w14:paraId="415B051A" w14:textId="77777777" w:rsidR="001B39FD" w:rsidRDefault="001B39FD" w:rsidP="006113CD">
      <w:pPr>
        <w:spacing w:line="0" w:lineRule="atLeast"/>
        <w:rPr>
          <w:sz w:val="24"/>
        </w:rPr>
      </w:pPr>
    </w:p>
    <w:p w14:paraId="5BDFA0C4" w14:textId="77777777" w:rsidR="001B39FD" w:rsidRDefault="001B39FD" w:rsidP="006113CD">
      <w:pPr>
        <w:spacing w:line="0" w:lineRule="atLeast"/>
        <w:rPr>
          <w:sz w:val="24"/>
        </w:rPr>
      </w:pPr>
    </w:p>
    <w:p w14:paraId="2D2775BE" w14:textId="77777777" w:rsidR="001B39FD" w:rsidRDefault="001B39FD" w:rsidP="006113CD">
      <w:pPr>
        <w:spacing w:line="0" w:lineRule="atLeast"/>
        <w:rPr>
          <w:sz w:val="24"/>
        </w:rPr>
      </w:pPr>
    </w:p>
    <w:p w14:paraId="5DDCBB22" w14:textId="77777777" w:rsidR="001B39FD" w:rsidRDefault="001B39FD" w:rsidP="006113CD">
      <w:pPr>
        <w:spacing w:line="0" w:lineRule="atLeast"/>
        <w:rPr>
          <w:sz w:val="24"/>
        </w:rPr>
      </w:pPr>
    </w:p>
    <w:p w14:paraId="780401A2" w14:textId="77777777" w:rsidR="001B39FD" w:rsidRDefault="001B39FD" w:rsidP="006113CD">
      <w:pPr>
        <w:spacing w:line="0" w:lineRule="atLeast"/>
        <w:rPr>
          <w:sz w:val="24"/>
        </w:rPr>
      </w:pPr>
    </w:p>
    <w:p w14:paraId="4CBF8E79" w14:textId="77777777" w:rsidR="001B39FD" w:rsidRDefault="001B39FD" w:rsidP="006113CD">
      <w:pPr>
        <w:spacing w:line="0" w:lineRule="atLeast"/>
        <w:rPr>
          <w:sz w:val="24"/>
        </w:rPr>
      </w:pPr>
    </w:p>
    <w:p w14:paraId="6BC9A414" w14:textId="77777777" w:rsidR="001B39FD" w:rsidRDefault="001B39FD" w:rsidP="006113CD">
      <w:pPr>
        <w:spacing w:line="0" w:lineRule="atLeast"/>
        <w:rPr>
          <w:sz w:val="24"/>
        </w:rPr>
      </w:pPr>
    </w:p>
    <w:p w14:paraId="31A8713A" w14:textId="77777777" w:rsidR="001B39FD" w:rsidRDefault="001B39FD" w:rsidP="006113CD">
      <w:pPr>
        <w:spacing w:line="0" w:lineRule="atLeast"/>
        <w:rPr>
          <w:sz w:val="24"/>
        </w:rPr>
      </w:pPr>
    </w:p>
    <w:p w14:paraId="260C8F85" w14:textId="77777777" w:rsidR="001B39FD" w:rsidRDefault="001B39FD" w:rsidP="006113CD">
      <w:pPr>
        <w:spacing w:line="0" w:lineRule="atLeast"/>
        <w:rPr>
          <w:sz w:val="24"/>
        </w:rPr>
      </w:pPr>
    </w:p>
    <w:p w14:paraId="4AEAA5CD" w14:textId="77777777" w:rsidR="001B39FD" w:rsidRDefault="001B39FD" w:rsidP="006113CD">
      <w:pPr>
        <w:spacing w:line="0" w:lineRule="atLeast"/>
        <w:rPr>
          <w:sz w:val="24"/>
        </w:rPr>
      </w:pPr>
    </w:p>
    <w:p w14:paraId="26E78410" w14:textId="77777777" w:rsidR="001B39FD" w:rsidRDefault="001B39FD" w:rsidP="006113CD">
      <w:pPr>
        <w:spacing w:line="0" w:lineRule="atLeast"/>
        <w:rPr>
          <w:sz w:val="24"/>
        </w:rPr>
      </w:pPr>
    </w:p>
    <w:p w14:paraId="1AC22472" w14:textId="77777777" w:rsidR="001B39FD" w:rsidRDefault="001B39FD" w:rsidP="006113CD">
      <w:pPr>
        <w:spacing w:line="0" w:lineRule="atLeast"/>
        <w:rPr>
          <w:sz w:val="24"/>
        </w:rPr>
      </w:pPr>
    </w:p>
    <w:p w14:paraId="24FCD998" w14:textId="77777777" w:rsidR="006113CD" w:rsidRDefault="006113CD" w:rsidP="006113CD">
      <w:pPr>
        <w:spacing w:line="0" w:lineRule="atLeast"/>
        <w:rPr>
          <w:b/>
          <w:bCs/>
          <w:sz w:val="24"/>
          <w:u w:val="single"/>
        </w:rPr>
      </w:pPr>
      <w:r w:rsidRPr="006113CD">
        <w:rPr>
          <w:b/>
          <w:bCs/>
          <w:sz w:val="24"/>
          <w:u w:val="single"/>
        </w:rPr>
        <w:lastRenderedPageBreak/>
        <w:t>Columns – cleaned_ accidents</w:t>
      </w:r>
    </w:p>
    <w:p w14:paraId="13346E32" w14:textId="77777777" w:rsidR="006113CD" w:rsidRDefault="006113CD" w:rsidP="006113CD">
      <w:pPr>
        <w:spacing w:line="0" w:lineRule="atLeast"/>
        <w:rPr>
          <w:b/>
          <w:bCs/>
          <w:sz w:val="24"/>
          <w:u w:val="single"/>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Look w:val="04A0" w:firstRow="1" w:lastRow="0" w:firstColumn="1" w:lastColumn="0" w:noHBand="0" w:noVBand="1"/>
      </w:tblPr>
      <w:tblGrid>
        <w:gridCol w:w="2696"/>
        <w:gridCol w:w="2403"/>
        <w:gridCol w:w="4371"/>
      </w:tblGrid>
      <w:tr w:rsidR="006113CD" w:rsidRPr="00C15D76" w14:paraId="63106433" w14:textId="77777777" w:rsidTr="0029324E">
        <w:tc>
          <w:tcPr>
            <w:tcW w:w="2696" w:type="dxa"/>
            <w:tcBorders>
              <w:bottom w:val="single" w:sz="12" w:space="0" w:color="666666"/>
            </w:tcBorders>
            <w:shd w:val="clear" w:color="auto" w:fill="D0CECE"/>
          </w:tcPr>
          <w:p w14:paraId="5D741CB3" w14:textId="77777777" w:rsidR="006113CD" w:rsidRPr="00C15D76" w:rsidRDefault="006113CD" w:rsidP="00EF1815">
            <w:pPr>
              <w:spacing w:line="0" w:lineRule="atLeast"/>
              <w:jc w:val="center"/>
              <w:rPr>
                <w:b/>
                <w:bCs/>
                <w:sz w:val="24"/>
              </w:rPr>
            </w:pPr>
            <w:r>
              <w:rPr>
                <w:b/>
                <w:bCs/>
                <w:sz w:val="24"/>
              </w:rPr>
              <w:t>Column</w:t>
            </w:r>
            <w:r w:rsidRPr="00C15D76">
              <w:rPr>
                <w:b/>
                <w:bCs/>
                <w:sz w:val="24"/>
              </w:rPr>
              <w:t xml:space="preserve"> Name</w:t>
            </w:r>
          </w:p>
        </w:tc>
        <w:tc>
          <w:tcPr>
            <w:tcW w:w="2403" w:type="dxa"/>
            <w:tcBorders>
              <w:bottom w:val="single" w:sz="12" w:space="0" w:color="666666"/>
            </w:tcBorders>
            <w:shd w:val="clear" w:color="auto" w:fill="D0CECE"/>
          </w:tcPr>
          <w:p w14:paraId="4A7DE322" w14:textId="77777777" w:rsidR="006113CD" w:rsidRPr="00C15D76" w:rsidRDefault="006113CD" w:rsidP="00EF1815">
            <w:pPr>
              <w:spacing w:line="0" w:lineRule="atLeast"/>
              <w:jc w:val="center"/>
              <w:rPr>
                <w:b/>
                <w:bCs/>
                <w:sz w:val="24"/>
              </w:rPr>
            </w:pPr>
            <w:r>
              <w:rPr>
                <w:b/>
                <w:bCs/>
                <w:sz w:val="24"/>
              </w:rPr>
              <w:t>Column Type</w:t>
            </w:r>
          </w:p>
        </w:tc>
        <w:tc>
          <w:tcPr>
            <w:tcW w:w="4371" w:type="dxa"/>
            <w:tcBorders>
              <w:bottom w:val="single" w:sz="12" w:space="0" w:color="666666"/>
            </w:tcBorders>
            <w:shd w:val="clear" w:color="auto" w:fill="D0CECE"/>
          </w:tcPr>
          <w:p w14:paraId="5A7F5C9A" w14:textId="77777777" w:rsidR="006113CD" w:rsidRPr="00C15D76" w:rsidRDefault="006113CD" w:rsidP="00EF1815">
            <w:pPr>
              <w:spacing w:line="0" w:lineRule="atLeast"/>
              <w:jc w:val="center"/>
              <w:rPr>
                <w:b/>
                <w:bCs/>
                <w:sz w:val="24"/>
              </w:rPr>
            </w:pPr>
            <w:r>
              <w:rPr>
                <w:b/>
                <w:bCs/>
                <w:sz w:val="24"/>
              </w:rPr>
              <w:t>Description</w:t>
            </w:r>
          </w:p>
        </w:tc>
      </w:tr>
      <w:tr w:rsidR="006113CD" w:rsidRPr="00C15D76" w14:paraId="23C26B2A" w14:textId="77777777" w:rsidTr="0029324E">
        <w:tc>
          <w:tcPr>
            <w:tcW w:w="2696" w:type="dxa"/>
            <w:shd w:val="clear" w:color="auto" w:fill="auto"/>
          </w:tcPr>
          <w:p w14:paraId="06E0D3B8" w14:textId="77777777" w:rsidR="006113CD" w:rsidRPr="00C15D76" w:rsidRDefault="006113CD" w:rsidP="00EF1815">
            <w:pPr>
              <w:spacing w:line="0" w:lineRule="atLeast"/>
              <w:jc w:val="center"/>
              <w:rPr>
                <w:b/>
                <w:bCs/>
                <w:sz w:val="24"/>
              </w:rPr>
            </w:pPr>
            <w:r>
              <w:rPr>
                <w:b/>
                <w:bCs/>
                <w:sz w:val="24"/>
              </w:rPr>
              <w:t>Report_number</w:t>
            </w:r>
          </w:p>
        </w:tc>
        <w:tc>
          <w:tcPr>
            <w:tcW w:w="2403" w:type="dxa"/>
            <w:shd w:val="clear" w:color="auto" w:fill="auto"/>
          </w:tcPr>
          <w:p w14:paraId="7A26EF7D" w14:textId="77777777" w:rsidR="006113CD" w:rsidRPr="00C15D76" w:rsidRDefault="006113CD" w:rsidP="00EF1815">
            <w:pPr>
              <w:spacing w:line="0" w:lineRule="atLeast"/>
              <w:jc w:val="center"/>
              <w:rPr>
                <w:sz w:val="24"/>
              </w:rPr>
            </w:pPr>
            <w:r>
              <w:rPr>
                <w:sz w:val="24"/>
              </w:rPr>
              <w:t>Int</w:t>
            </w:r>
          </w:p>
        </w:tc>
        <w:tc>
          <w:tcPr>
            <w:tcW w:w="4371" w:type="dxa"/>
          </w:tcPr>
          <w:p w14:paraId="42BE90B6" w14:textId="77777777" w:rsidR="006113CD" w:rsidRPr="00C15D76" w:rsidRDefault="006113CD" w:rsidP="00EF1815">
            <w:pPr>
              <w:spacing w:line="0" w:lineRule="atLeast"/>
              <w:jc w:val="center"/>
              <w:rPr>
                <w:sz w:val="24"/>
              </w:rPr>
            </w:pPr>
            <w:r>
              <w:rPr>
                <w:sz w:val="24"/>
              </w:rPr>
              <w:t>Accident Report Number</w:t>
            </w:r>
          </w:p>
        </w:tc>
      </w:tr>
      <w:tr w:rsidR="0029324E" w:rsidRPr="00C15D76" w14:paraId="560A50F9" w14:textId="77777777" w:rsidTr="0029324E">
        <w:tc>
          <w:tcPr>
            <w:tcW w:w="2696" w:type="dxa"/>
            <w:shd w:val="clear" w:color="auto" w:fill="auto"/>
          </w:tcPr>
          <w:p w14:paraId="7495E3F3" w14:textId="4BA1D06A" w:rsidR="0029324E" w:rsidRPr="00C15D76" w:rsidRDefault="0029324E" w:rsidP="00EF1815">
            <w:pPr>
              <w:spacing w:line="0" w:lineRule="atLeast"/>
              <w:jc w:val="center"/>
              <w:rPr>
                <w:b/>
                <w:bCs/>
                <w:sz w:val="24"/>
              </w:rPr>
            </w:pPr>
            <w:r>
              <w:rPr>
                <w:b/>
                <w:bCs/>
                <w:sz w:val="24"/>
              </w:rPr>
              <w:t>Op_id</w:t>
            </w:r>
          </w:p>
        </w:tc>
        <w:tc>
          <w:tcPr>
            <w:tcW w:w="2403" w:type="dxa"/>
            <w:shd w:val="clear" w:color="auto" w:fill="auto"/>
          </w:tcPr>
          <w:p w14:paraId="3556DC3C" w14:textId="43BDC518" w:rsidR="0029324E" w:rsidRPr="00C15D76" w:rsidRDefault="0029324E" w:rsidP="00EF1815">
            <w:pPr>
              <w:spacing w:line="0" w:lineRule="atLeast"/>
              <w:jc w:val="center"/>
              <w:rPr>
                <w:sz w:val="24"/>
              </w:rPr>
            </w:pPr>
            <w:r>
              <w:rPr>
                <w:sz w:val="24"/>
              </w:rPr>
              <w:t>int</w:t>
            </w:r>
          </w:p>
        </w:tc>
        <w:tc>
          <w:tcPr>
            <w:tcW w:w="4371" w:type="dxa"/>
          </w:tcPr>
          <w:p w14:paraId="604BC67B" w14:textId="284721CD" w:rsidR="0029324E" w:rsidRPr="00C15D76" w:rsidRDefault="0029324E" w:rsidP="006113CD">
            <w:pPr>
              <w:spacing w:line="0" w:lineRule="atLeast"/>
              <w:jc w:val="center"/>
              <w:rPr>
                <w:sz w:val="24"/>
              </w:rPr>
            </w:pPr>
            <w:r>
              <w:rPr>
                <w:sz w:val="24"/>
              </w:rPr>
              <w:t>Operator ID in charge at time of Accident</w:t>
            </w:r>
          </w:p>
        </w:tc>
      </w:tr>
      <w:tr w:rsidR="0029324E" w:rsidRPr="00C15D76" w14:paraId="4223B55A" w14:textId="77777777" w:rsidTr="0029324E">
        <w:tc>
          <w:tcPr>
            <w:tcW w:w="2696" w:type="dxa"/>
            <w:shd w:val="clear" w:color="auto" w:fill="auto"/>
          </w:tcPr>
          <w:p w14:paraId="64D136B3" w14:textId="320B760A" w:rsidR="0029324E" w:rsidRDefault="0029324E" w:rsidP="00EF1815">
            <w:pPr>
              <w:spacing w:line="0" w:lineRule="atLeast"/>
              <w:jc w:val="center"/>
              <w:rPr>
                <w:b/>
                <w:bCs/>
                <w:sz w:val="24"/>
              </w:rPr>
            </w:pPr>
            <w:r>
              <w:rPr>
                <w:b/>
                <w:bCs/>
                <w:sz w:val="24"/>
              </w:rPr>
              <w:t>Op_name</w:t>
            </w:r>
          </w:p>
        </w:tc>
        <w:tc>
          <w:tcPr>
            <w:tcW w:w="2403" w:type="dxa"/>
            <w:shd w:val="clear" w:color="auto" w:fill="auto"/>
          </w:tcPr>
          <w:p w14:paraId="492C4D7D" w14:textId="5AD15854" w:rsidR="0029324E" w:rsidRDefault="0029324E" w:rsidP="00EF1815">
            <w:pPr>
              <w:spacing w:line="0" w:lineRule="atLeast"/>
              <w:jc w:val="center"/>
              <w:rPr>
                <w:sz w:val="24"/>
              </w:rPr>
            </w:pPr>
            <w:r>
              <w:rPr>
                <w:sz w:val="24"/>
              </w:rPr>
              <w:t>varchar</w:t>
            </w:r>
          </w:p>
        </w:tc>
        <w:tc>
          <w:tcPr>
            <w:tcW w:w="4371" w:type="dxa"/>
          </w:tcPr>
          <w:p w14:paraId="43A593CB" w14:textId="3E9339A1" w:rsidR="0029324E" w:rsidRDefault="0029324E" w:rsidP="006113CD">
            <w:pPr>
              <w:spacing w:line="0" w:lineRule="atLeast"/>
              <w:jc w:val="center"/>
              <w:rPr>
                <w:sz w:val="24"/>
              </w:rPr>
            </w:pPr>
            <w:r>
              <w:rPr>
                <w:sz w:val="24"/>
              </w:rPr>
              <w:t>Operator Name</w:t>
            </w:r>
          </w:p>
        </w:tc>
      </w:tr>
      <w:tr w:rsidR="0029324E" w:rsidRPr="00C15D76" w14:paraId="6F2CBD12" w14:textId="77777777" w:rsidTr="0029324E">
        <w:tc>
          <w:tcPr>
            <w:tcW w:w="2696" w:type="dxa"/>
            <w:shd w:val="clear" w:color="auto" w:fill="auto"/>
          </w:tcPr>
          <w:p w14:paraId="6EF11908" w14:textId="4AECE23E" w:rsidR="0029324E" w:rsidRDefault="0029324E" w:rsidP="006113CD">
            <w:pPr>
              <w:spacing w:line="0" w:lineRule="atLeast"/>
              <w:jc w:val="center"/>
              <w:rPr>
                <w:b/>
                <w:bCs/>
                <w:sz w:val="24"/>
              </w:rPr>
            </w:pPr>
            <w:r>
              <w:rPr>
                <w:b/>
                <w:bCs/>
                <w:sz w:val="24"/>
              </w:rPr>
              <w:t>Facility_name</w:t>
            </w:r>
          </w:p>
        </w:tc>
        <w:tc>
          <w:tcPr>
            <w:tcW w:w="2403" w:type="dxa"/>
            <w:shd w:val="clear" w:color="auto" w:fill="auto"/>
          </w:tcPr>
          <w:p w14:paraId="325A31DB" w14:textId="12CDAB02" w:rsidR="0029324E" w:rsidRDefault="0029324E" w:rsidP="006113CD">
            <w:pPr>
              <w:spacing w:line="0" w:lineRule="atLeast"/>
              <w:jc w:val="center"/>
              <w:rPr>
                <w:sz w:val="24"/>
              </w:rPr>
            </w:pPr>
            <w:r w:rsidRPr="00772383">
              <w:rPr>
                <w:sz w:val="24"/>
              </w:rPr>
              <w:t>varchar</w:t>
            </w:r>
          </w:p>
        </w:tc>
        <w:tc>
          <w:tcPr>
            <w:tcW w:w="4371" w:type="dxa"/>
          </w:tcPr>
          <w:p w14:paraId="49377267" w14:textId="0E98C7C5" w:rsidR="0029324E" w:rsidRDefault="0029324E" w:rsidP="006113CD">
            <w:pPr>
              <w:spacing w:line="0" w:lineRule="atLeast"/>
              <w:jc w:val="center"/>
              <w:rPr>
                <w:sz w:val="24"/>
              </w:rPr>
            </w:pPr>
            <w:r>
              <w:rPr>
                <w:sz w:val="24"/>
              </w:rPr>
              <w:t>Facility Name where Accident occurred</w:t>
            </w:r>
          </w:p>
        </w:tc>
      </w:tr>
      <w:tr w:rsidR="0029324E" w:rsidRPr="00C15D76" w14:paraId="6BC6D4CF" w14:textId="77777777" w:rsidTr="0029324E">
        <w:tc>
          <w:tcPr>
            <w:tcW w:w="2696" w:type="dxa"/>
            <w:shd w:val="clear" w:color="auto" w:fill="auto"/>
          </w:tcPr>
          <w:p w14:paraId="225E4BB5" w14:textId="7907DCAA" w:rsidR="0029324E" w:rsidRDefault="0029324E" w:rsidP="0029324E">
            <w:pPr>
              <w:spacing w:line="0" w:lineRule="atLeast"/>
              <w:jc w:val="center"/>
              <w:rPr>
                <w:b/>
                <w:bCs/>
                <w:sz w:val="24"/>
              </w:rPr>
            </w:pPr>
            <w:r>
              <w:rPr>
                <w:b/>
                <w:bCs/>
                <w:sz w:val="24"/>
              </w:rPr>
              <w:t>Location</w:t>
            </w:r>
          </w:p>
        </w:tc>
        <w:tc>
          <w:tcPr>
            <w:tcW w:w="2403" w:type="dxa"/>
            <w:shd w:val="clear" w:color="auto" w:fill="auto"/>
          </w:tcPr>
          <w:p w14:paraId="168B3573" w14:textId="2401BF6A" w:rsidR="0029324E" w:rsidRDefault="0029324E" w:rsidP="0029324E">
            <w:pPr>
              <w:spacing w:line="0" w:lineRule="atLeast"/>
              <w:jc w:val="center"/>
              <w:rPr>
                <w:sz w:val="24"/>
              </w:rPr>
            </w:pPr>
            <w:r w:rsidRPr="00772383">
              <w:rPr>
                <w:sz w:val="24"/>
              </w:rPr>
              <w:t>varchar</w:t>
            </w:r>
          </w:p>
        </w:tc>
        <w:tc>
          <w:tcPr>
            <w:tcW w:w="4371" w:type="dxa"/>
          </w:tcPr>
          <w:p w14:paraId="758E3652" w14:textId="4409023A" w:rsidR="0029324E" w:rsidRDefault="0029324E" w:rsidP="0029324E">
            <w:pPr>
              <w:spacing w:line="0" w:lineRule="atLeast"/>
              <w:jc w:val="center"/>
              <w:rPr>
                <w:sz w:val="24"/>
              </w:rPr>
            </w:pPr>
            <w:r>
              <w:rPr>
                <w:sz w:val="24"/>
              </w:rPr>
              <w:t>Location of accident (on/offshore)</w:t>
            </w:r>
          </w:p>
        </w:tc>
      </w:tr>
      <w:tr w:rsidR="0029324E" w:rsidRPr="00C15D76" w14:paraId="448A42B2" w14:textId="77777777" w:rsidTr="0029324E">
        <w:tc>
          <w:tcPr>
            <w:tcW w:w="2696" w:type="dxa"/>
            <w:shd w:val="clear" w:color="auto" w:fill="auto"/>
          </w:tcPr>
          <w:p w14:paraId="45DEEE21" w14:textId="333C79A1" w:rsidR="0029324E" w:rsidRDefault="0029324E" w:rsidP="0029324E">
            <w:pPr>
              <w:spacing w:line="0" w:lineRule="atLeast"/>
              <w:jc w:val="center"/>
              <w:rPr>
                <w:b/>
                <w:bCs/>
                <w:sz w:val="24"/>
              </w:rPr>
            </w:pPr>
            <w:r>
              <w:rPr>
                <w:b/>
                <w:bCs/>
                <w:sz w:val="24"/>
              </w:rPr>
              <w:t>Pipeline_type</w:t>
            </w:r>
          </w:p>
        </w:tc>
        <w:tc>
          <w:tcPr>
            <w:tcW w:w="2403" w:type="dxa"/>
            <w:shd w:val="clear" w:color="auto" w:fill="auto"/>
          </w:tcPr>
          <w:p w14:paraId="1462353E" w14:textId="19DC0D8E" w:rsidR="0029324E" w:rsidRDefault="0029324E" w:rsidP="0029324E">
            <w:pPr>
              <w:spacing w:line="0" w:lineRule="atLeast"/>
              <w:jc w:val="center"/>
              <w:rPr>
                <w:sz w:val="24"/>
              </w:rPr>
            </w:pPr>
            <w:r w:rsidRPr="00772383">
              <w:rPr>
                <w:sz w:val="24"/>
              </w:rPr>
              <w:t>varchar</w:t>
            </w:r>
          </w:p>
        </w:tc>
        <w:tc>
          <w:tcPr>
            <w:tcW w:w="4371" w:type="dxa"/>
          </w:tcPr>
          <w:p w14:paraId="16A1496B" w14:textId="796D0B72" w:rsidR="0029324E" w:rsidRDefault="0029324E" w:rsidP="0029324E">
            <w:pPr>
              <w:spacing w:line="0" w:lineRule="atLeast"/>
              <w:jc w:val="center"/>
              <w:rPr>
                <w:sz w:val="24"/>
              </w:rPr>
            </w:pPr>
            <w:r>
              <w:rPr>
                <w:sz w:val="24"/>
              </w:rPr>
              <w:t>Under/Above Ground Pipeline</w:t>
            </w:r>
          </w:p>
        </w:tc>
      </w:tr>
      <w:tr w:rsidR="0029324E" w:rsidRPr="00C15D76" w14:paraId="5C6D9C26" w14:textId="77777777" w:rsidTr="0029324E">
        <w:tc>
          <w:tcPr>
            <w:tcW w:w="2696" w:type="dxa"/>
            <w:shd w:val="clear" w:color="auto" w:fill="auto"/>
          </w:tcPr>
          <w:p w14:paraId="072D82AE" w14:textId="77041921" w:rsidR="0029324E" w:rsidRDefault="0029324E" w:rsidP="0029324E">
            <w:pPr>
              <w:spacing w:line="0" w:lineRule="atLeast"/>
              <w:jc w:val="center"/>
              <w:rPr>
                <w:b/>
                <w:bCs/>
                <w:sz w:val="24"/>
              </w:rPr>
            </w:pPr>
            <w:r>
              <w:rPr>
                <w:b/>
                <w:bCs/>
                <w:sz w:val="24"/>
              </w:rPr>
              <w:t>Liquid_type</w:t>
            </w:r>
          </w:p>
        </w:tc>
        <w:tc>
          <w:tcPr>
            <w:tcW w:w="2403" w:type="dxa"/>
            <w:shd w:val="clear" w:color="auto" w:fill="auto"/>
          </w:tcPr>
          <w:p w14:paraId="77FB02C8" w14:textId="36ED3A1B" w:rsidR="0029324E" w:rsidRDefault="0029324E" w:rsidP="0029324E">
            <w:pPr>
              <w:spacing w:line="0" w:lineRule="atLeast"/>
              <w:jc w:val="center"/>
              <w:rPr>
                <w:sz w:val="24"/>
              </w:rPr>
            </w:pPr>
            <w:r w:rsidRPr="00772383">
              <w:rPr>
                <w:sz w:val="24"/>
              </w:rPr>
              <w:t>varchar</w:t>
            </w:r>
          </w:p>
        </w:tc>
        <w:tc>
          <w:tcPr>
            <w:tcW w:w="4371" w:type="dxa"/>
          </w:tcPr>
          <w:p w14:paraId="73A6ADFC" w14:textId="7DCB5C6B" w:rsidR="0029324E" w:rsidRDefault="0029324E" w:rsidP="0029324E">
            <w:pPr>
              <w:spacing w:line="0" w:lineRule="atLeast"/>
              <w:jc w:val="center"/>
              <w:rPr>
                <w:sz w:val="24"/>
              </w:rPr>
            </w:pPr>
            <w:r>
              <w:rPr>
                <w:sz w:val="24"/>
              </w:rPr>
              <w:t>Type of Liquid in the Accident Area</w:t>
            </w:r>
          </w:p>
        </w:tc>
      </w:tr>
      <w:tr w:rsidR="0029324E" w:rsidRPr="00C15D76" w14:paraId="762DDC70" w14:textId="77777777" w:rsidTr="0029324E">
        <w:tc>
          <w:tcPr>
            <w:tcW w:w="2696" w:type="dxa"/>
            <w:shd w:val="clear" w:color="auto" w:fill="auto"/>
          </w:tcPr>
          <w:p w14:paraId="740C4487" w14:textId="50E7DBDF" w:rsidR="0029324E" w:rsidRDefault="0029324E" w:rsidP="0029324E">
            <w:pPr>
              <w:spacing w:line="0" w:lineRule="atLeast"/>
              <w:jc w:val="center"/>
              <w:rPr>
                <w:b/>
                <w:bCs/>
                <w:sz w:val="24"/>
              </w:rPr>
            </w:pPr>
            <w:r>
              <w:rPr>
                <w:b/>
                <w:bCs/>
                <w:sz w:val="24"/>
              </w:rPr>
              <w:t>City</w:t>
            </w:r>
          </w:p>
        </w:tc>
        <w:tc>
          <w:tcPr>
            <w:tcW w:w="2403" w:type="dxa"/>
            <w:shd w:val="clear" w:color="auto" w:fill="auto"/>
          </w:tcPr>
          <w:p w14:paraId="15ADF05F" w14:textId="712FDF78" w:rsidR="0029324E" w:rsidRDefault="0029324E" w:rsidP="0029324E">
            <w:pPr>
              <w:spacing w:line="0" w:lineRule="atLeast"/>
              <w:jc w:val="center"/>
              <w:rPr>
                <w:sz w:val="24"/>
              </w:rPr>
            </w:pPr>
            <w:r w:rsidRPr="00772383">
              <w:rPr>
                <w:sz w:val="24"/>
              </w:rPr>
              <w:t>varchar</w:t>
            </w:r>
          </w:p>
        </w:tc>
        <w:tc>
          <w:tcPr>
            <w:tcW w:w="4371" w:type="dxa"/>
          </w:tcPr>
          <w:p w14:paraId="4CEB33C5" w14:textId="221655D4" w:rsidR="0029324E" w:rsidRDefault="0029324E" w:rsidP="0029324E">
            <w:pPr>
              <w:spacing w:line="0" w:lineRule="atLeast"/>
              <w:jc w:val="center"/>
              <w:rPr>
                <w:sz w:val="24"/>
              </w:rPr>
            </w:pPr>
            <w:r>
              <w:rPr>
                <w:sz w:val="24"/>
              </w:rPr>
              <w:t>City of Accident</w:t>
            </w:r>
          </w:p>
        </w:tc>
      </w:tr>
      <w:tr w:rsidR="0029324E" w:rsidRPr="00C15D76" w14:paraId="5137C76B" w14:textId="77777777" w:rsidTr="0029324E">
        <w:tc>
          <w:tcPr>
            <w:tcW w:w="2696" w:type="dxa"/>
            <w:shd w:val="clear" w:color="auto" w:fill="auto"/>
          </w:tcPr>
          <w:p w14:paraId="586EA6A7" w14:textId="435D7A89" w:rsidR="0029324E" w:rsidRDefault="0029324E" w:rsidP="0029324E">
            <w:pPr>
              <w:spacing w:line="0" w:lineRule="atLeast"/>
              <w:jc w:val="center"/>
              <w:rPr>
                <w:b/>
                <w:bCs/>
                <w:sz w:val="24"/>
              </w:rPr>
            </w:pPr>
            <w:r>
              <w:rPr>
                <w:b/>
                <w:bCs/>
                <w:sz w:val="24"/>
              </w:rPr>
              <w:t>Country</w:t>
            </w:r>
          </w:p>
        </w:tc>
        <w:tc>
          <w:tcPr>
            <w:tcW w:w="2403" w:type="dxa"/>
            <w:shd w:val="clear" w:color="auto" w:fill="auto"/>
          </w:tcPr>
          <w:p w14:paraId="27FC3926" w14:textId="5749A30B" w:rsidR="0029324E" w:rsidRDefault="0029324E" w:rsidP="0029324E">
            <w:pPr>
              <w:spacing w:line="0" w:lineRule="atLeast"/>
              <w:jc w:val="center"/>
              <w:rPr>
                <w:sz w:val="24"/>
              </w:rPr>
            </w:pPr>
            <w:r w:rsidRPr="00772383">
              <w:rPr>
                <w:sz w:val="24"/>
              </w:rPr>
              <w:t>varchar</w:t>
            </w:r>
          </w:p>
        </w:tc>
        <w:tc>
          <w:tcPr>
            <w:tcW w:w="4371" w:type="dxa"/>
          </w:tcPr>
          <w:p w14:paraId="1229308A" w14:textId="19B7FE50" w:rsidR="0029324E" w:rsidRDefault="0029324E" w:rsidP="0029324E">
            <w:pPr>
              <w:spacing w:line="0" w:lineRule="atLeast"/>
              <w:jc w:val="center"/>
              <w:rPr>
                <w:sz w:val="24"/>
              </w:rPr>
            </w:pPr>
            <w:r>
              <w:rPr>
                <w:sz w:val="24"/>
              </w:rPr>
              <w:t>Country of Accident</w:t>
            </w:r>
          </w:p>
        </w:tc>
      </w:tr>
      <w:tr w:rsidR="0029324E" w:rsidRPr="00C15D76" w14:paraId="0049C8E1" w14:textId="77777777" w:rsidTr="0029324E">
        <w:tc>
          <w:tcPr>
            <w:tcW w:w="2696" w:type="dxa"/>
            <w:shd w:val="clear" w:color="auto" w:fill="auto"/>
          </w:tcPr>
          <w:p w14:paraId="63EA30EE" w14:textId="299182A6" w:rsidR="0029324E" w:rsidRDefault="0029324E" w:rsidP="0029324E">
            <w:pPr>
              <w:spacing w:line="0" w:lineRule="atLeast"/>
              <w:jc w:val="center"/>
              <w:rPr>
                <w:b/>
                <w:bCs/>
                <w:sz w:val="24"/>
              </w:rPr>
            </w:pPr>
            <w:r>
              <w:rPr>
                <w:b/>
                <w:bCs/>
                <w:sz w:val="24"/>
              </w:rPr>
              <w:t>State</w:t>
            </w:r>
          </w:p>
        </w:tc>
        <w:tc>
          <w:tcPr>
            <w:tcW w:w="2403" w:type="dxa"/>
            <w:shd w:val="clear" w:color="auto" w:fill="auto"/>
          </w:tcPr>
          <w:p w14:paraId="2A640B3B" w14:textId="1C54A6E1" w:rsidR="0029324E" w:rsidRDefault="0029324E" w:rsidP="0029324E">
            <w:pPr>
              <w:spacing w:line="0" w:lineRule="atLeast"/>
              <w:jc w:val="center"/>
              <w:rPr>
                <w:sz w:val="24"/>
              </w:rPr>
            </w:pPr>
            <w:r w:rsidRPr="00772383">
              <w:rPr>
                <w:sz w:val="24"/>
              </w:rPr>
              <w:t>varchar</w:t>
            </w:r>
          </w:p>
        </w:tc>
        <w:tc>
          <w:tcPr>
            <w:tcW w:w="4371" w:type="dxa"/>
          </w:tcPr>
          <w:p w14:paraId="5B0F9812" w14:textId="77E36D1D" w:rsidR="0029324E" w:rsidRDefault="0029324E" w:rsidP="0029324E">
            <w:pPr>
              <w:spacing w:line="0" w:lineRule="atLeast"/>
              <w:jc w:val="center"/>
              <w:rPr>
                <w:sz w:val="24"/>
              </w:rPr>
            </w:pPr>
            <w:r>
              <w:rPr>
                <w:sz w:val="24"/>
              </w:rPr>
              <w:t>State of Accident</w:t>
            </w:r>
          </w:p>
        </w:tc>
      </w:tr>
      <w:tr w:rsidR="0029324E" w:rsidRPr="00C15D76" w14:paraId="6F0B0A32" w14:textId="77777777" w:rsidTr="0029324E">
        <w:tc>
          <w:tcPr>
            <w:tcW w:w="2696" w:type="dxa"/>
            <w:shd w:val="clear" w:color="auto" w:fill="auto"/>
          </w:tcPr>
          <w:p w14:paraId="29AC0727" w14:textId="5C53D6A7" w:rsidR="0029324E" w:rsidRDefault="0029324E" w:rsidP="0029324E">
            <w:pPr>
              <w:spacing w:line="0" w:lineRule="atLeast"/>
              <w:jc w:val="center"/>
              <w:rPr>
                <w:b/>
                <w:bCs/>
                <w:sz w:val="24"/>
              </w:rPr>
            </w:pPr>
            <w:r>
              <w:rPr>
                <w:b/>
                <w:bCs/>
                <w:sz w:val="24"/>
              </w:rPr>
              <w:t>Cause_cat</w:t>
            </w:r>
          </w:p>
        </w:tc>
        <w:tc>
          <w:tcPr>
            <w:tcW w:w="2403" w:type="dxa"/>
            <w:shd w:val="clear" w:color="auto" w:fill="auto"/>
          </w:tcPr>
          <w:p w14:paraId="479B2B7A" w14:textId="2494ABA8" w:rsidR="0029324E" w:rsidRDefault="0029324E" w:rsidP="0029324E">
            <w:pPr>
              <w:spacing w:line="0" w:lineRule="atLeast"/>
              <w:jc w:val="center"/>
              <w:rPr>
                <w:sz w:val="24"/>
              </w:rPr>
            </w:pPr>
            <w:r w:rsidRPr="00772383">
              <w:rPr>
                <w:sz w:val="24"/>
              </w:rPr>
              <w:t>varchar</w:t>
            </w:r>
          </w:p>
        </w:tc>
        <w:tc>
          <w:tcPr>
            <w:tcW w:w="4371" w:type="dxa"/>
          </w:tcPr>
          <w:p w14:paraId="26DFB40C" w14:textId="2CB36F7F" w:rsidR="0029324E" w:rsidRDefault="0029324E" w:rsidP="0029324E">
            <w:pPr>
              <w:spacing w:line="0" w:lineRule="atLeast"/>
              <w:jc w:val="center"/>
              <w:rPr>
                <w:sz w:val="24"/>
              </w:rPr>
            </w:pPr>
            <w:r>
              <w:rPr>
                <w:sz w:val="24"/>
              </w:rPr>
              <w:t>Category of Reason of Accident</w:t>
            </w:r>
          </w:p>
        </w:tc>
      </w:tr>
      <w:tr w:rsidR="0029324E" w:rsidRPr="00C15D76" w14:paraId="3DDEFB1E" w14:textId="77777777" w:rsidTr="0029324E">
        <w:tc>
          <w:tcPr>
            <w:tcW w:w="2696" w:type="dxa"/>
            <w:shd w:val="clear" w:color="auto" w:fill="auto"/>
          </w:tcPr>
          <w:p w14:paraId="15931834" w14:textId="1116CE1F" w:rsidR="0029324E" w:rsidRDefault="0029324E" w:rsidP="0029324E">
            <w:pPr>
              <w:spacing w:line="0" w:lineRule="atLeast"/>
              <w:jc w:val="center"/>
              <w:rPr>
                <w:b/>
                <w:bCs/>
                <w:sz w:val="24"/>
              </w:rPr>
            </w:pPr>
            <w:r>
              <w:rPr>
                <w:b/>
                <w:bCs/>
                <w:sz w:val="24"/>
              </w:rPr>
              <w:t>Cause_subcat</w:t>
            </w:r>
          </w:p>
        </w:tc>
        <w:tc>
          <w:tcPr>
            <w:tcW w:w="2403" w:type="dxa"/>
            <w:shd w:val="clear" w:color="auto" w:fill="auto"/>
          </w:tcPr>
          <w:p w14:paraId="47143611" w14:textId="7610DF81" w:rsidR="0029324E" w:rsidRDefault="0029324E" w:rsidP="0029324E">
            <w:pPr>
              <w:spacing w:line="0" w:lineRule="atLeast"/>
              <w:jc w:val="center"/>
              <w:rPr>
                <w:sz w:val="24"/>
              </w:rPr>
            </w:pPr>
            <w:r w:rsidRPr="00772383">
              <w:rPr>
                <w:sz w:val="24"/>
              </w:rPr>
              <w:t>varchar</w:t>
            </w:r>
          </w:p>
        </w:tc>
        <w:tc>
          <w:tcPr>
            <w:tcW w:w="4371" w:type="dxa"/>
          </w:tcPr>
          <w:p w14:paraId="6D6B0656" w14:textId="47324541" w:rsidR="0029324E" w:rsidRDefault="0029324E" w:rsidP="0029324E">
            <w:pPr>
              <w:spacing w:line="0" w:lineRule="atLeast"/>
              <w:jc w:val="center"/>
              <w:rPr>
                <w:sz w:val="24"/>
              </w:rPr>
            </w:pPr>
            <w:r>
              <w:rPr>
                <w:sz w:val="24"/>
              </w:rPr>
              <w:t>Sub-Category of Reason of Accident</w:t>
            </w:r>
          </w:p>
        </w:tc>
      </w:tr>
      <w:tr w:rsidR="0029324E" w:rsidRPr="00C15D76" w14:paraId="46C80716" w14:textId="77777777" w:rsidTr="0029324E">
        <w:tc>
          <w:tcPr>
            <w:tcW w:w="2696" w:type="dxa"/>
            <w:shd w:val="clear" w:color="auto" w:fill="auto"/>
          </w:tcPr>
          <w:p w14:paraId="2E547AB4" w14:textId="4DF209FF" w:rsidR="0029324E" w:rsidRDefault="0029324E" w:rsidP="0029324E">
            <w:pPr>
              <w:spacing w:line="0" w:lineRule="atLeast"/>
              <w:jc w:val="center"/>
              <w:rPr>
                <w:b/>
                <w:bCs/>
                <w:sz w:val="24"/>
              </w:rPr>
            </w:pPr>
            <w:r>
              <w:rPr>
                <w:b/>
                <w:bCs/>
                <w:sz w:val="24"/>
              </w:rPr>
              <w:t>Shutdown</w:t>
            </w:r>
          </w:p>
        </w:tc>
        <w:tc>
          <w:tcPr>
            <w:tcW w:w="2403" w:type="dxa"/>
            <w:shd w:val="clear" w:color="auto" w:fill="auto"/>
          </w:tcPr>
          <w:p w14:paraId="79F405D5" w14:textId="2C66733C" w:rsidR="0029324E" w:rsidRDefault="0029324E" w:rsidP="0029324E">
            <w:pPr>
              <w:spacing w:line="0" w:lineRule="atLeast"/>
              <w:jc w:val="center"/>
              <w:rPr>
                <w:sz w:val="24"/>
              </w:rPr>
            </w:pPr>
            <w:r w:rsidRPr="00772383">
              <w:rPr>
                <w:sz w:val="24"/>
              </w:rPr>
              <w:t>varchar</w:t>
            </w:r>
          </w:p>
        </w:tc>
        <w:tc>
          <w:tcPr>
            <w:tcW w:w="4371" w:type="dxa"/>
          </w:tcPr>
          <w:p w14:paraId="2190B04C" w14:textId="79B50325" w:rsidR="0029324E" w:rsidRDefault="0029324E" w:rsidP="0029324E">
            <w:pPr>
              <w:spacing w:line="0" w:lineRule="atLeast"/>
              <w:jc w:val="center"/>
              <w:rPr>
                <w:sz w:val="24"/>
              </w:rPr>
            </w:pPr>
            <w:r>
              <w:rPr>
                <w:sz w:val="24"/>
              </w:rPr>
              <w:t>Was the plant shut down at the time of the accident (Yes/No)</w:t>
            </w:r>
          </w:p>
        </w:tc>
      </w:tr>
      <w:tr w:rsidR="0029324E" w:rsidRPr="00C15D76" w14:paraId="623C08A9" w14:textId="77777777" w:rsidTr="0029324E">
        <w:tc>
          <w:tcPr>
            <w:tcW w:w="2696" w:type="dxa"/>
            <w:shd w:val="clear" w:color="auto" w:fill="auto"/>
          </w:tcPr>
          <w:p w14:paraId="02C4A8AB" w14:textId="21925D6A" w:rsidR="0029324E" w:rsidRDefault="0029324E" w:rsidP="0029324E">
            <w:pPr>
              <w:spacing w:line="0" w:lineRule="atLeast"/>
              <w:jc w:val="center"/>
              <w:rPr>
                <w:b/>
                <w:bCs/>
                <w:sz w:val="24"/>
              </w:rPr>
            </w:pPr>
            <w:r>
              <w:rPr>
                <w:b/>
                <w:bCs/>
                <w:sz w:val="24"/>
              </w:rPr>
              <w:t>Shut_date_time</w:t>
            </w:r>
          </w:p>
        </w:tc>
        <w:tc>
          <w:tcPr>
            <w:tcW w:w="2403" w:type="dxa"/>
            <w:shd w:val="clear" w:color="auto" w:fill="auto"/>
          </w:tcPr>
          <w:p w14:paraId="4D875B26" w14:textId="75A476D1" w:rsidR="0029324E" w:rsidRDefault="0029324E" w:rsidP="0029324E">
            <w:pPr>
              <w:spacing w:line="0" w:lineRule="atLeast"/>
              <w:jc w:val="center"/>
              <w:rPr>
                <w:sz w:val="24"/>
              </w:rPr>
            </w:pPr>
            <w:r>
              <w:rPr>
                <w:sz w:val="24"/>
              </w:rPr>
              <w:t>date</w:t>
            </w:r>
          </w:p>
        </w:tc>
        <w:tc>
          <w:tcPr>
            <w:tcW w:w="4371" w:type="dxa"/>
          </w:tcPr>
          <w:p w14:paraId="5CC08F08" w14:textId="7F894523" w:rsidR="0029324E" w:rsidRDefault="0029324E" w:rsidP="0029324E">
            <w:pPr>
              <w:spacing w:line="0" w:lineRule="atLeast"/>
              <w:jc w:val="center"/>
              <w:rPr>
                <w:sz w:val="24"/>
              </w:rPr>
            </w:pPr>
            <w:r>
              <w:rPr>
                <w:sz w:val="24"/>
              </w:rPr>
              <w:t>Shutdown date and time if applicable</w:t>
            </w:r>
          </w:p>
        </w:tc>
      </w:tr>
      <w:tr w:rsidR="0029324E" w:rsidRPr="00C15D76" w14:paraId="4B5A0F8B" w14:textId="77777777" w:rsidTr="0029324E">
        <w:tc>
          <w:tcPr>
            <w:tcW w:w="2696" w:type="dxa"/>
            <w:shd w:val="clear" w:color="auto" w:fill="auto"/>
          </w:tcPr>
          <w:p w14:paraId="342524AB" w14:textId="1DDEE38C" w:rsidR="0029324E" w:rsidRDefault="0029324E" w:rsidP="0029324E">
            <w:pPr>
              <w:spacing w:line="0" w:lineRule="atLeast"/>
              <w:jc w:val="center"/>
              <w:rPr>
                <w:b/>
                <w:bCs/>
                <w:sz w:val="24"/>
              </w:rPr>
            </w:pPr>
            <w:r>
              <w:rPr>
                <w:b/>
                <w:bCs/>
                <w:sz w:val="24"/>
              </w:rPr>
              <w:t>Restart_date_time</w:t>
            </w:r>
          </w:p>
        </w:tc>
        <w:tc>
          <w:tcPr>
            <w:tcW w:w="2403" w:type="dxa"/>
            <w:shd w:val="clear" w:color="auto" w:fill="auto"/>
          </w:tcPr>
          <w:p w14:paraId="0FFC95D5" w14:textId="338713BD" w:rsidR="0029324E" w:rsidRDefault="0029324E" w:rsidP="0029324E">
            <w:pPr>
              <w:spacing w:line="0" w:lineRule="atLeast"/>
              <w:jc w:val="center"/>
              <w:rPr>
                <w:sz w:val="24"/>
              </w:rPr>
            </w:pPr>
            <w:r>
              <w:rPr>
                <w:sz w:val="24"/>
              </w:rPr>
              <w:t>date</w:t>
            </w:r>
          </w:p>
        </w:tc>
        <w:tc>
          <w:tcPr>
            <w:tcW w:w="4371" w:type="dxa"/>
          </w:tcPr>
          <w:p w14:paraId="680CBA75" w14:textId="5A2D0528" w:rsidR="0029324E" w:rsidRDefault="0029324E" w:rsidP="0029324E">
            <w:pPr>
              <w:spacing w:line="0" w:lineRule="atLeast"/>
              <w:jc w:val="center"/>
              <w:rPr>
                <w:sz w:val="24"/>
              </w:rPr>
            </w:pPr>
            <w:r>
              <w:rPr>
                <w:sz w:val="24"/>
              </w:rPr>
              <w:t>Restart date and time if applicable</w:t>
            </w:r>
          </w:p>
        </w:tc>
      </w:tr>
      <w:tr w:rsidR="0029324E" w:rsidRPr="00C15D76" w14:paraId="3325957D" w14:textId="77777777" w:rsidTr="0029324E">
        <w:tc>
          <w:tcPr>
            <w:tcW w:w="2696" w:type="dxa"/>
            <w:shd w:val="clear" w:color="auto" w:fill="auto"/>
          </w:tcPr>
          <w:p w14:paraId="591316B2" w14:textId="019D583B" w:rsidR="0029324E" w:rsidRDefault="0029324E" w:rsidP="0029324E">
            <w:pPr>
              <w:spacing w:line="0" w:lineRule="atLeast"/>
              <w:jc w:val="center"/>
              <w:rPr>
                <w:b/>
                <w:bCs/>
                <w:sz w:val="24"/>
              </w:rPr>
            </w:pPr>
            <w:r>
              <w:rPr>
                <w:b/>
                <w:bCs/>
                <w:sz w:val="24"/>
              </w:rPr>
              <w:t>Date</w:t>
            </w:r>
          </w:p>
        </w:tc>
        <w:tc>
          <w:tcPr>
            <w:tcW w:w="2403" w:type="dxa"/>
            <w:shd w:val="clear" w:color="auto" w:fill="auto"/>
          </w:tcPr>
          <w:p w14:paraId="4C5A8447" w14:textId="3C068A8D" w:rsidR="0029324E" w:rsidRDefault="0029324E" w:rsidP="0029324E">
            <w:pPr>
              <w:spacing w:line="0" w:lineRule="atLeast"/>
              <w:jc w:val="center"/>
              <w:rPr>
                <w:sz w:val="24"/>
              </w:rPr>
            </w:pPr>
            <w:r>
              <w:rPr>
                <w:sz w:val="24"/>
              </w:rPr>
              <w:t>date</w:t>
            </w:r>
          </w:p>
        </w:tc>
        <w:tc>
          <w:tcPr>
            <w:tcW w:w="4371" w:type="dxa"/>
          </w:tcPr>
          <w:p w14:paraId="47917AEC" w14:textId="69E090B6" w:rsidR="0029324E" w:rsidRDefault="0029324E" w:rsidP="0029324E">
            <w:pPr>
              <w:spacing w:line="0" w:lineRule="atLeast"/>
              <w:jc w:val="center"/>
              <w:rPr>
                <w:sz w:val="24"/>
              </w:rPr>
            </w:pPr>
            <w:r>
              <w:rPr>
                <w:sz w:val="24"/>
              </w:rPr>
              <w:t>Date of Accident</w:t>
            </w:r>
          </w:p>
        </w:tc>
      </w:tr>
    </w:tbl>
    <w:p w14:paraId="3647DCE8" w14:textId="77777777" w:rsidR="006113CD" w:rsidRDefault="006113CD" w:rsidP="00A465CC">
      <w:pPr>
        <w:spacing w:line="0" w:lineRule="atLeast"/>
        <w:rPr>
          <w:sz w:val="24"/>
        </w:rPr>
      </w:pPr>
    </w:p>
    <w:p w14:paraId="7DF293B5" w14:textId="77777777" w:rsidR="0066329B" w:rsidRDefault="0066329B" w:rsidP="00A465CC">
      <w:pPr>
        <w:spacing w:line="0" w:lineRule="atLeast"/>
        <w:rPr>
          <w:sz w:val="24"/>
        </w:rPr>
      </w:pPr>
      <w:r>
        <w:rPr>
          <w:sz w:val="24"/>
        </w:rPr>
        <w:t xml:space="preserve">The above two tables were joined </w:t>
      </w:r>
      <w:r w:rsidR="001B39FD">
        <w:rPr>
          <w:sz w:val="24"/>
        </w:rPr>
        <w:t xml:space="preserve">in both Panda’s and SQL </w:t>
      </w:r>
      <w:r>
        <w:rPr>
          <w:sz w:val="24"/>
        </w:rPr>
        <w:t>to create one table for further analysis</w:t>
      </w:r>
      <w:r w:rsidR="00281E12">
        <w:rPr>
          <w:sz w:val="24"/>
        </w:rPr>
        <w:t xml:space="preserve">. </w:t>
      </w:r>
    </w:p>
    <w:p w14:paraId="5E198861" w14:textId="77777777" w:rsidR="00281E12" w:rsidRDefault="00281E12" w:rsidP="00A465CC">
      <w:pPr>
        <w:spacing w:line="0" w:lineRule="atLeast"/>
        <w:rPr>
          <w:sz w:val="24"/>
        </w:rPr>
      </w:pPr>
    </w:p>
    <w:p w14:paraId="1491D45F" w14:textId="77777777" w:rsidR="00281E12" w:rsidRPr="0066329B" w:rsidRDefault="00281E12" w:rsidP="00A465CC">
      <w:pPr>
        <w:spacing w:line="0" w:lineRule="atLeast"/>
        <w:rPr>
          <w:sz w:val="24"/>
        </w:rPr>
      </w:pPr>
      <w:r>
        <w:rPr>
          <w:sz w:val="24"/>
        </w:rPr>
        <w:t>In our Panda’s DataFrame with all merged information there are some N/A’s still present because for each day there was a price reading, there was not necessarily an accident occur on that same date. These have been left in for clarity and can be removed once further investigation is required and commenced.</w:t>
      </w:r>
    </w:p>
    <w:p w14:paraId="398CFFE7" w14:textId="77777777" w:rsidR="0066329B" w:rsidRDefault="0066329B" w:rsidP="00A465CC">
      <w:pPr>
        <w:spacing w:line="0" w:lineRule="atLeast"/>
        <w:rPr>
          <w:b/>
          <w:color w:val="365F91"/>
          <w:sz w:val="28"/>
        </w:rPr>
      </w:pPr>
    </w:p>
    <w:p w14:paraId="71420E04" w14:textId="77777777" w:rsidR="0066329B" w:rsidRDefault="0066329B" w:rsidP="0066329B">
      <w:pPr>
        <w:shd w:val="clear" w:color="auto" w:fill="FFFFFF"/>
        <w:spacing w:line="285" w:lineRule="atLeast"/>
        <w:rPr>
          <w:b/>
          <w:bCs/>
          <w:sz w:val="24"/>
        </w:rPr>
      </w:pPr>
      <w:r w:rsidRPr="00A465CC">
        <w:rPr>
          <w:b/>
          <w:bCs/>
          <w:sz w:val="24"/>
        </w:rPr>
        <w:t>See:</w:t>
      </w:r>
      <w:r>
        <w:rPr>
          <w:b/>
          <w:bCs/>
          <w:sz w:val="24"/>
        </w:rPr>
        <w:t xml:space="preserve"> Annexure 3</w:t>
      </w:r>
      <w:r w:rsidR="00C15D76">
        <w:rPr>
          <w:b/>
          <w:bCs/>
          <w:sz w:val="24"/>
        </w:rPr>
        <w:t xml:space="preserve">, </w:t>
      </w:r>
      <w:r>
        <w:rPr>
          <w:b/>
          <w:bCs/>
          <w:sz w:val="24"/>
        </w:rPr>
        <w:t>Annexure 4</w:t>
      </w:r>
      <w:r w:rsidR="00281E12">
        <w:rPr>
          <w:b/>
          <w:bCs/>
          <w:sz w:val="24"/>
        </w:rPr>
        <w:t>,</w:t>
      </w:r>
      <w:r w:rsidR="00C15D76">
        <w:rPr>
          <w:b/>
          <w:bCs/>
          <w:sz w:val="24"/>
        </w:rPr>
        <w:t xml:space="preserve"> Annexure 5</w:t>
      </w:r>
      <w:r w:rsidR="00281E12">
        <w:rPr>
          <w:b/>
          <w:bCs/>
          <w:sz w:val="24"/>
        </w:rPr>
        <w:t xml:space="preserve"> and Annexure 6</w:t>
      </w:r>
    </w:p>
    <w:p w14:paraId="0E20AC23" w14:textId="77777777" w:rsidR="0066329B" w:rsidRPr="0066329B" w:rsidRDefault="0066329B" w:rsidP="0066329B">
      <w:pPr>
        <w:shd w:val="clear" w:color="auto" w:fill="FFFFFF"/>
        <w:spacing w:line="285" w:lineRule="atLeast"/>
        <w:rPr>
          <w:b/>
          <w:bCs/>
          <w:sz w:val="24"/>
        </w:rPr>
      </w:pPr>
    </w:p>
    <w:p w14:paraId="26980EEC" w14:textId="77777777" w:rsidR="00A465CC" w:rsidRDefault="00A465CC" w:rsidP="00A465CC">
      <w:pPr>
        <w:spacing w:line="0" w:lineRule="atLeast"/>
        <w:rPr>
          <w:b/>
          <w:color w:val="365F91"/>
          <w:sz w:val="28"/>
        </w:rPr>
      </w:pPr>
      <w:r>
        <w:rPr>
          <w:b/>
          <w:color w:val="365F91"/>
          <w:sz w:val="28"/>
        </w:rPr>
        <w:t xml:space="preserve">Project Conclusion </w:t>
      </w:r>
    </w:p>
    <w:p w14:paraId="3281305A" w14:textId="77777777" w:rsidR="00A465CC" w:rsidRDefault="00A465CC" w:rsidP="00A465CC">
      <w:pPr>
        <w:spacing w:line="0" w:lineRule="atLeast"/>
        <w:rPr>
          <w:b/>
          <w:color w:val="365F91"/>
          <w:sz w:val="28"/>
        </w:rPr>
      </w:pPr>
    </w:p>
    <w:p w14:paraId="2128C483" w14:textId="77777777" w:rsidR="0066329B" w:rsidRDefault="0066329B" w:rsidP="00A465CC">
      <w:pPr>
        <w:spacing w:line="0" w:lineRule="atLeast"/>
        <w:rPr>
          <w:sz w:val="24"/>
        </w:rPr>
      </w:pPr>
      <w:r>
        <w:rPr>
          <w:sz w:val="24"/>
        </w:rPr>
        <w:t xml:space="preserve">We feel that our ETL process has prepared the two datasets adequately in order to be able to further analyse and identify if there is any correlation between US Oil Pipeline Accidents and the fluctuation of Crude Oil Prices around the same period of time. </w:t>
      </w:r>
    </w:p>
    <w:p w14:paraId="3407AAEF" w14:textId="77777777" w:rsidR="0066329B" w:rsidRDefault="0066329B" w:rsidP="00A465CC">
      <w:pPr>
        <w:spacing w:line="0" w:lineRule="atLeast"/>
        <w:rPr>
          <w:sz w:val="24"/>
        </w:rPr>
      </w:pPr>
    </w:p>
    <w:p w14:paraId="25356865" w14:textId="77777777" w:rsidR="0066329B" w:rsidRDefault="0066329B" w:rsidP="00A465CC">
      <w:pPr>
        <w:spacing w:line="0" w:lineRule="atLeast"/>
        <w:rPr>
          <w:b/>
          <w:color w:val="365F91"/>
          <w:sz w:val="28"/>
        </w:rPr>
      </w:pPr>
      <w:r>
        <w:rPr>
          <w:sz w:val="24"/>
        </w:rPr>
        <w:t>Our dataset has been prepared into two separate tables</w:t>
      </w:r>
      <w:r w:rsidR="00281E12">
        <w:rPr>
          <w:sz w:val="24"/>
        </w:rPr>
        <w:t xml:space="preserve">, </w:t>
      </w:r>
      <w:r>
        <w:rPr>
          <w:sz w:val="24"/>
        </w:rPr>
        <w:t xml:space="preserve">which have then been joined to allow for further investigation and manipulation, while maintaining the integrity of each individual data set as a whole. </w:t>
      </w:r>
    </w:p>
    <w:p w14:paraId="0CF2AECE" w14:textId="77777777" w:rsidR="0066329B" w:rsidRDefault="0066329B" w:rsidP="00A465CC">
      <w:pPr>
        <w:spacing w:line="0" w:lineRule="atLeast"/>
        <w:rPr>
          <w:b/>
          <w:color w:val="365F91"/>
          <w:sz w:val="28"/>
        </w:rPr>
      </w:pPr>
    </w:p>
    <w:p w14:paraId="5528CC95" w14:textId="77777777" w:rsidR="00A465CC" w:rsidRDefault="00A465CC" w:rsidP="00A465CC">
      <w:pPr>
        <w:spacing w:line="0" w:lineRule="atLeast"/>
        <w:rPr>
          <w:b/>
          <w:color w:val="365F91"/>
          <w:sz w:val="28"/>
        </w:rPr>
      </w:pPr>
      <w:r>
        <w:rPr>
          <w:b/>
          <w:color w:val="365F91"/>
          <w:sz w:val="28"/>
        </w:rPr>
        <w:t>Annexures/</w:t>
      </w:r>
      <w:r w:rsidRPr="00A465CC">
        <w:rPr>
          <w:b/>
          <w:color w:val="365F91"/>
          <w:sz w:val="28"/>
        </w:rPr>
        <w:t xml:space="preserve"> </w:t>
      </w:r>
      <w:r>
        <w:rPr>
          <w:b/>
          <w:color w:val="365F91"/>
          <w:sz w:val="28"/>
        </w:rPr>
        <w:t>Figures</w:t>
      </w:r>
    </w:p>
    <w:p w14:paraId="193D4F5E" w14:textId="77777777" w:rsidR="00A465CC" w:rsidRPr="002651C5" w:rsidRDefault="00A465CC" w:rsidP="002651C5">
      <w:pPr>
        <w:shd w:val="clear" w:color="auto" w:fill="FFFFFF"/>
        <w:spacing w:line="285" w:lineRule="atLeast"/>
        <w:rPr>
          <w:rFonts w:ascii="Consolas" w:eastAsia="Times New Roman" w:hAnsi="Consolas" w:cs="Times New Roman"/>
          <w:color w:val="000000"/>
          <w:sz w:val="21"/>
          <w:szCs w:val="21"/>
        </w:rPr>
      </w:pPr>
    </w:p>
    <w:p w14:paraId="601A7774" w14:textId="77777777" w:rsidR="00A465CC" w:rsidRPr="00A465CC" w:rsidRDefault="00A465CC" w:rsidP="00A465CC">
      <w:pPr>
        <w:shd w:val="clear" w:color="auto" w:fill="FFFFFF"/>
        <w:spacing w:line="285" w:lineRule="atLeast"/>
        <w:rPr>
          <w:b/>
          <w:bCs/>
          <w:sz w:val="24"/>
        </w:rPr>
      </w:pPr>
      <w:r w:rsidRPr="00A465CC">
        <w:rPr>
          <w:b/>
          <w:bCs/>
          <w:sz w:val="24"/>
        </w:rPr>
        <w:lastRenderedPageBreak/>
        <w:t>Annexure 1</w:t>
      </w:r>
      <w:r>
        <w:rPr>
          <w:b/>
          <w:bCs/>
          <w:sz w:val="24"/>
        </w:rPr>
        <w:t xml:space="preserve"> – Cleaned Oil Table Schema</w:t>
      </w:r>
    </w:p>
    <w:p w14:paraId="726580B8" w14:textId="77777777" w:rsidR="002651C5" w:rsidRPr="002651C5" w:rsidRDefault="00A465CC" w:rsidP="002651C5">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3B07FC0B" w14:textId="14F1FF60" w:rsidR="002651C5" w:rsidRDefault="0029324E" w:rsidP="002651C5">
      <w:pPr>
        <w:shd w:val="clear" w:color="auto" w:fill="FFFFFF"/>
        <w:spacing w:line="285" w:lineRule="atLeast"/>
        <w:rPr>
          <w:sz w:val="24"/>
        </w:rPr>
      </w:pPr>
      <w:r>
        <w:rPr>
          <w:noProof/>
        </w:rPr>
        <w:drawing>
          <wp:inline distT="0" distB="0" distL="0" distR="0" wp14:anchorId="22DEC8F0" wp14:editId="57CF6877">
            <wp:extent cx="3219899" cy="2476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899" cy="2476846"/>
                    </a:xfrm>
                    <a:prstGeom prst="rect">
                      <a:avLst/>
                    </a:prstGeom>
                  </pic:spPr>
                </pic:pic>
              </a:graphicData>
            </a:graphic>
          </wp:inline>
        </w:drawing>
      </w:r>
    </w:p>
    <w:p w14:paraId="3C5D0CBC" w14:textId="77777777" w:rsidR="00C15D76" w:rsidRDefault="00C15D76" w:rsidP="002651C5">
      <w:pPr>
        <w:shd w:val="clear" w:color="auto" w:fill="FFFFFF"/>
        <w:spacing w:line="285" w:lineRule="atLeast"/>
        <w:rPr>
          <w:sz w:val="24"/>
        </w:rPr>
      </w:pPr>
    </w:p>
    <w:p w14:paraId="58BE60DC" w14:textId="77777777" w:rsidR="00C15D76" w:rsidRDefault="00C15D76" w:rsidP="002651C5">
      <w:pPr>
        <w:shd w:val="clear" w:color="auto" w:fill="FFFFFF"/>
        <w:spacing w:line="285" w:lineRule="atLeast"/>
        <w:rPr>
          <w:sz w:val="24"/>
        </w:rPr>
      </w:pPr>
    </w:p>
    <w:p w14:paraId="1A96CC96" w14:textId="77777777" w:rsidR="002651C5" w:rsidRDefault="00A465CC" w:rsidP="002651C5">
      <w:pPr>
        <w:spacing w:line="0" w:lineRule="atLeast"/>
        <w:rPr>
          <w:b/>
          <w:bCs/>
          <w:sz w:val="24"/>
        </w:rPr>
      </w:pPr>
      <w:r w:rsidRPr="00A465CC">
        <w:rPr>
          <w:b/>
          <w:bCs/>
          <w:sz w:val="24"/>
        </w:rPr>
        <w:t xml:space="preserve">Annexure </w:t>
      </w:r>
      <w:r>
        <w:rPr>
          <w:b/>
          <w:bCs/>
          <w:sz w:val="24"/>
        </w:rPr>
        <w:t>2 – Cleaned Accidents Table Schema</w:t>
      </w:r>
    </w:p>
    <w:p w14:paraId="26336937" w14:textId="77777777" w:rsidR="00C15D76" w:rsidRDefault="00C15D76" w:rsidP="002651C5">
      <w:pPr>
        <w:spacing w:line="0" w:lineRule="atLeast"/>
        <w:rPr>
          <w:b/>
          <w:bCs/>
          <w:sz w:val="24"/>
        </w:rPr>
      </w:pPr>
    </w:p>
    <w:p w14:paraId="1D582AD7" w14:textId="5671BD59" w:rsidR="00C15D76" w:rsidRDefault="0029324E" w:rsidP="002651C5">
      <w:pPr>
        <w:spacing w:line="0" w:lineRule="atLeast"/>
        <w:rPr>
          <w:b/>
          <w:color w:val="365F91"/>
          <w:sz w:val="28"/>
        </w:rPr>
      </w:pPr>
      <w:r>
        <w:rPr>
          <w:noProof/>
        </w:rPr>
        <w:drawing>
          <wp:inline distT="0" distB="0" distL="0" distR="0" wp14:anchorId="6479F33F" wp14:editId="05942494">
            <wp:extent cx="3450496"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8545" cy="4678138"/>
                    </a:xfrm>
                    <a:prstGeom prst="rect">
                      <a:avLst/>
                    </a:prstGeom>
                  </pic:spPr>
                </pic:pic>
              </a:graphicData>
            </a:graphic>
          </wp:inline>
        </w:drawing>
      </w:r>
    </w:p>
    <w:p w14:paraId="5A7034FF" w14:textId="77777777" w:rsidR="002651C5" w:rsidRDefault="002651C5" w:rsidP="002651C5">
      <w:pPr>
        <w:spacing w:line="0" w:lineRule="atLeast"/>
        <w:rPr>
          <w:b/>
          <w:color w:val="365F91"/>
          <w:sz w:val="28"/>
        </w:rPr>
      </w:pPr>
    </w:p>
    <w:p w14:paraId="1DAE1200" w14:textId="77777777" w:rsidR="00A465CC" w:rsidRDefault="00A465CC" w:rsidP="00A465CC">
      <w:pPr>
        <w:spacing w:line="0" w:lineRule="atLeast"/>
        <w:rPr>
          <w:b/>
          <w:bCs/>
          <w:sz w:val="24"/>
        </w:rPr>
      </w:pPr>
      <w:r w:rsidRPr="00A465CC">
        <w:rPr>
          <w:b/>
          <w:bCs/>
          <w:sz w:val="24"/>
        </w:rPr>
        <w:t xml:space="preserve">Annexure </w:t>
      </w:r>
      <w:r>
        <w:rPr>
          <w:b/>
          <w:bCs/>
          <w:sz w:val="24"/>
        </w:rPr>
        <w:t>3 – Table Join Query</w:t>
      </w:r>
    </w:p>
    <w:p w14:paraId="39F54B0A" w14:textId="77777777" w:rsidR="00C15D76" w:rsidRDefault="005E7DB3" w:rsidP="00A465CC">
      <w:pPr>
        <w:spacing w:line="0" w:lineRule="atLeast"/>
        <w:rPr>
          <w:b/>
          <w:color w:val="365F91"/>
          <w:sz w:val="28"/>
        </w:rPr>
      </w:pPr>
      <w:r>
        <w:rPr>
          <w:b/>
          <w:bCs/>
          <w:noProof/>
          <w:sz w:val="24"/>
        </w:rPr>
        <w:drawing>
          <wp:inline distT="0" distB="0" distL="0" distR="0" wp14:anchorId="15A9B5EA" wp14:editId="2AB47DFE">
            <wp:extent cx="5943600" cy="4438650"/>
            <wp:effectExtent l="0" t="0" r="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124C8B96" w14:textId="77777777" w:rsidR="002651C5" w:rsidRDefault="002651C5" w:rsidP="002651C5">
      <w:pPr>
        <w:spacing w:line="0" w:lineRule="atLeast"/>
        <w:rPr>
          <w:b/>
          <w:bCs/>
          <w:sz w:val="24"/>
        </w:rPr>
      </w:pPr>
    </w:p>
    <w:p w14:paraId="1D93C1E0" w14:textId="77777777" w:rsidR="00C15D76" w:rsidRPr="0066329B" w:rsidRDefault="00C15D76" w:rsidP="002651C5">
      <w:pPr>
        <w:spacing w:line="0" w:lineRule="atLeast"/>
        <w:rPr>
          <w:b/>
          <w:bCs/>
          <w:sz w:val="24"/>
        </w:rPr>
      </w:pPr>
    </w:p>
    <w:p w14:paraId="488173AF" w14:textId="77777777" w:rsidR="002651C5" w:rsidRDefault="0066329B">
      <w:pPr>
        <w:spacing w:line="232" w:lineRule="auto"/>
        <w:ind w:right="800"/>
        <w:rPr>
          <w:b/>
          <w:bCs/>
          <w:sz w:val="24"/>
        </w:rPr>
      </w:pPr>
      <w:r w:rsidRPr="0066329B">
        <w:rPr>
          <w:b/>
          <w:bCs/>
          <w:sz w:val="24"/>
        </w:rPr>
        <w:t>Annexure 4 - Joined Tables from Database</w:t>
      </w:r>
    </w:p>
    <w:p w14:paraId="293FDB17" w14:textId="77777777" w:rsidR="00C15D76" w:rsidRDefault="00C15D76">
      <w:pPr>
        <w:spacing w:line="232" w:lineRule="auto"/>
        <w:ind w:right="800"/>
        <w:rPr>
          <w:b/>
          <w:bCs/>
          <w:sz w:val="24"/>
        </w:rPr>
      </w:pPr>
    </w:p>
    <w:p w14:paraId="11C4C505" w14:textId="77777777" w:rsidR="00C15D76" w:rsidRDefault="005E7DB3">
      <w:pPr>
        <w:spacing w:line="232" w:lineRule="auto"/>
        <w:ind w:right="800"/>
        <w:rPr>
          <w:b/>
          <w:bCs/>
          <w:sz w:val="24"/>
        </w:rPr>
      </w:pPr>
      <w:r>
        <w:rPr>
          <w:b/>
          <w:bCs/>
          <w:noProof/>
          <w:sz w:val="24"/>
        </w:rPr>
        <w:drawing>
          <wp:inline distT="0" distB="0" distL="0" distR="0" wp14:anchorId="695244A6" wp14:editId="14208A2B">
            <wp:extent cx="5924550" cy="12001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1200150"/>
                    </a:xfrm>
                    <a:prstGeom prst="rect">
                      <a:avLst/>
                    </a:prstGeom>
                    <a:noFill/>
                    <a:ln>
                      <a:noFill/>
                    </a:ln>
                  </pic:spPr>
                </pic:pic>
              </a:graphicData>
            </a:graphic>
          </wp:inline>
        </w:drawing>
      </w:r>
    </w:p>
    <w:p w14:paraId="44C7051E" w14:textId="77777777" w:rsidR="0066329B" w:rsidRDefault="0066329B">
      <w:pPr>
        <w:spacing w:line="232" w:lineRule="auto"/>
        <w:ind w:right="800"/>
        <w:rPr>
          <w:b/>
          <w:bCs/>
          <w:sz w:val="24"/>
        </w:rPr>
      </w:pPr>
    </w:p>
    <w:p w14:paraId="221C217F" w14:textId="77777777" w:rsidR="00C15D76" w:rsidRDefault="00C15D76">
      <w:pPr>
        <w:spacing w:line="232" w:lineRule="auto"/>
        <w:ind w:right="800"/>
        <w:rPr>
          <w:b/>
          <w:bCs/>
          <w:sz w:val="24"/>
        </w:rPr>
      </w:pPr>
    </w:p>
    <w:p w14:paraId="2C3DD78F" w14:textId="77777777" w:rsidR="00C15D76" w:rsidRDefault="00C15D76">
      <w:pPr>
        <w:spacing w:line="232" w:lineRule="auto"/>
        <w:ind w:right="800"/>
        <w:rPr>
          <w:b/>
          <w:bCs/>
          <w:sz w:val="24"/>
        </w:rPr>
      </w:pPr>
    </w:p>
    <w:p w14:paraId="5B835B4B" w14:textId="77777777" w:rsidR="00C15D76" w:rsidRDefault="00C15D76">
      <w:pPr>
        <w:spacing w:line="232" w:lineRule="auto"/>
        <w:ind w:right="800"/>
        <w:rPr>
          <w:b/>
          <w:bCs/>
          <w:sz w:val="24"/>
        </w:rPr>
      </w:pPr>
    </w:p>
    <w:p w14:paraId="59523DFC" w14:textId="77777777" w:rsidR="00C15D76" w:rsidRDefault="00C15D76">
      <w:pPr>
        <w:spacing w:line="232" w:lineRule="auto"/>
        <w:ind w:right="800"/>
        <w:rPr>
          <w:b/>
          <w:bCs/>
          <w:sz w:val="24"/>
        </w:rPr>
      </w:pPr>
    </w:p>
    <w:p w14:paraId="4320E269" w14:textId="77777777" w:rsidR="00C15D76" w:rsidRDefault="00C15D76">
      <w:pPr>
        <w:spacing w:line="232" w:lineRule="auto"/>
        <w:ind w:right="800"/>
        <w:rPr>
          <w:b/>
          <w:bCs/>
          <w:sz w:val="24"/>
        </w:rPr>
      </w:pPr>
    </w:p>
    <w:p w14:paraId="5F9AA544" w14:textId="77777777" w:rsidR="00C15D76" w:rsidRDefault="00C15D76">
      <w:pPr>
        <w:spacing w:line="232" w:lineRule="auto"/>
        <w:ind w:right="800"/>
        <w:rPr>
          <w:b/>
          <w:bCs/>
          <w:sz w:val="24"/>
        </w:rPr>
      </w:pPr>
    </w:p>
    <w:p w14:paraId="4AC31AB6" w14:textId="77777777" w:rsidR="00C15D76" w:rsidRDefault="00C15D76">
      <w:pPr>
        <w:spacing w:line="232" w:lineRule="auto"/>
        <w:ind w:right="800"/>
        <w:rPr>
          <w:b/>
          <w:bCs/>
          <w:sz w:val="24"/>
        </w:rPr>
      </w:pPr>
    </w:p>
    <w:p w14:paraId="39E49F5E" w14:textId="77777777" w:rsidR="00C15D76" w:rsidRDefault="00C15D76">
      <w:pPr>
        <w:spacing w:line="232" w:lineRule="auto"/>
        <w:ind w:right="800"/>
        <w:rPr>
          <w:b/>
          <w:bCs/>
          <w:sz w:val="24"/>
        </w:rPr>
      </w:pPr>
    </w:p>
    <w:p w14:paraId="12C2BE88" w14:textId="77777777" w:rsidR="0066329B" w:rsidRPr="0066329B" w:rsidRDefault="0066329B">
      <w:pPr>
        <w:spacing w:line="232" w:lineRule="auto"/>
        <w:ind w:right="800"/>
        <w:rPr>
          <w:b/>
          <w:bCs/>
          <w:sz w:val="24"/>
        </w:rPr>
      </w:pPr>
      <w:r>
        <w:rPr>
          <w:b/>
          <w:bCs/>
          <w:sz w:val="24"/>
        </w:rPr>
        <w:lastRenderedPageBreak/>
        <w:t xml:space="preserve">Annexure 5 - </w:t>
      </w:r>
      <w:r w:rsidRPr="0066329B">
        <w:rPr>
          <w:b/>
          <w:bCs/>
          <w:sz w:val="24"/>
        </w:rPr>
        <w:t>Screenshot of Database and Schemas</w:t>
      </w:r>
    </w:p>
    <w:p w14:paraId="541411AA" w14:textId="77777777" w:rsidR="00353440" w:rsidRDefault="00353440">
      <w:pPr>
        <w:spacing w:line="20" w:lineRule="exact"/>
        <w:rPr>
          <w:rFonts w:ascii="Times New Roman" w:eastAsia="Times New Roman" w:hAnsi="Times New Roman"/>
        </w:rPr>
      </w:pPr>
    </w:p>
    <w:p w14:paraId="20F691AF" w14:textId="77777777" w:rsidR="002651C5" w:rsidRDefault="002651C5" w:rsidP="002651C5">
      <w:pPr>
        <w:shd w:val="clear" w:color="auto" w:fill="FFFFFF"/>
        <w:spacing w:line="285" w:lineRule="atLeast"/>
        <w:rPr>
          <w:rFonts w:ascii="Consolas" w:eastAsia="Times New Roman" w:hAnsi="Consolas" w:cs="Times New Roman"/>
          <w:color w:val="000000"/>
          <w:sz w:val="21"/>
          <w:szCs w:val="21"/>
        </w:rPr>
      </w:pPr>
    </w:p>
    <w:p w14:paraId="2E3FA1C5" w14:textId="77777777" w:rsidR="00C15D76" w:rsidRPr="002651C5" w:rsidRDefault="005E7DB3" w:rsidP="002651C5">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3F6162BF" wp14:editId="16160C09">
            <wp:extent cx="3829050" cy="58674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5867400"/>
                    </a:xfrm>
                    <a:prstGeom prst="rect">
                      <a:avLst/>
                    </a:prstGeom>
                    <a:noFill/>
                    <a:ln>
                      <a:noFill/>
                    </a:ln>
                  </pic:spPr>
                </pic:pic>
              </a:graphicData>
            </a:graphic>
          </wp:inline>
        </w:drawing>
      </w:r>
    </w:p>
    <w:p w14:paraId="5A2DC913" w14:textId="77777777" w:rsidR="002651C5" w:rsidRDefault="002651C5" w:rsidP="002651C5">
      <w:pPr>
        <w:shd w:val="clear" w:color="auto" w:fill="FFFFFF"/>
        <w:spacing w:line="285" w:lineRule="atLeast"/>
        <w:rPr>
          <w:sz w:val="24"/>
        </w:rPr>
      </w:pPr>
    </w:p>
    <w:p w14:paraId="2987B4D2" w14:textId="77777777" w:rsidR="00281E12" w:rsidRPr="0066329B" w:rsidRDefault="00281E12" w:rsidP="00281E12">
      <w:pPr>
        <w:spacing w:line="232" w:lineRule="auto"/>
        <w:ind w:right="800"/>
        <w:rPr>
          <w:b/>
          <w:bCs/>
          <w:sz w:val="24"/>
        </w:rPr>
      </w:pPr>
      <w:r>
        <w:rPr>
          <w:b/>
          <w:bCs/>
          <w:sz w:val="24"/>
        </w:rPr>
        <w:t xml:space="preserve">Annexure 6 - </w:t>
      </w:r>
      <w:r w:rsidRPr="0066329B">
        <w:rPr>
          <w:b/>
          <w:bCs/>
          <w:sz w:val="24"/>
        </w:rPr>
        <w:t xml:space="preserve">Screenshot of </w:t>
      </w:r>
      <w:r>
        <w:rPr>
          <w:b/>
          <w:bCs/>
          <w:sz w:val="24"/>
        </w:rPr>
        <w:t>Panda’s Merge Code and DataFrame</w:t>
      </w:r>
    </w:p>
    <w:p w14:paraId="5630AABD" w14:textId="77777777" w:rsidR="00281E12" w:rsidRDefault="00281E12" w:rsidP="00281E12">
      <w:pPr>
        <w:shd w:val="clear" w:color="auto" w:fill="FFFFFF"/>
        <w:spacing w:line="285" w:lineRule="atLeast"/>
        <w:rPr>
          <w:sz w:val="24"/>
        </w:rPr>
      </w:pPr>
    </w:p>
    <w:p w14:paraId="2412F552" w14:textId="77777777" w:rsidR="00281E12" w:rsidRPr="002651C5" w:rsidRDefault="005E7DB3" w:rsidP="00281E12">
      <w:pPr>
        <w:shd w:val="clear" w:color="auto" w:fill="FFFFFF"/>
        <w:spacing w:line="285" w:lineRule="atLeast"/>
        <w:rPr>
          <w:sz w:val="24"/>
        </w:rPr>
      </w:pPr>
      <w:r>
        <w:rPr>
          <w:noProof/>
          <w:sz w:val="24"/>
        </w:rPr>
        <w:drawing>
          <wp:inline distT="0" distB="0" distL="0" distR="0" wp14:anchorId="66D87628" wp14:editId="1939C1E9">
            <wp:extent cx="5200650" cy="16002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00650" cy="1600200"/>
                    </a:xfrm>
                    <a:prstGeom prst="rect">
                      <a:avLst/>
                    </a:prstGeom>
                    <a:noFill/>
                    <a:ln>
                      <a:noFill/>
                    </a:ln>
                  </pic:spPr>
                </pic:pic>
              </a:graphicData>
            </a:graphic>
          </wp:inline>
        </w:drawing>
      </w:r>
    </w:p>
    <w:sectPr w:rsidR="00281E12" w:rsidRPr="002651C5" w:rsidSect="00C15D76">
      <w:footerReference w:type="default" r:id="rId24"/>
      <w:pgSz w:w="12240" w:h="15840"/>
      <w:pgMar w:top="1440" w:right="1041" w:bottom="1135" w:left="1440" w:header="0" w:footer="605" w:gutter="0"/>
      <w:pgNumType w:start="1"/>
      <w:cols w:space="0" w:equalWidth="0">
        <w:col w:w="9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6962F" w14:textId="77777777" w:rsidR="000F53FD" w:rsidRDefault="000F53FD" w:rsidP="00C15D76">
      <w:r>
        <w:separator/>
      </w:r>
    </w:p>
  </w:endnote>
  <w:endnote w:type="continuationSeparator" w:id="0">
    <w:p w14:paraId="542A330D" w14:textId="77777777" w:rsidR="000F53FD" w:rsidRDefault="000F53FD" w:rsidP="00C1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9D0F8" w14:textId="77777777" w:rsidR="005E7DB3" w:rsidRDefault="005E7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8A2CA" w14:textId="77777777" w:rsidR="00C15D76" w:rsidRDefault="00C15D76" w:rsidP="00C15D76">
    <w:pPr>
      <w:pStyle w:val="Footer"/>
      <w:tabs>
        <w:tab w:val="clear" w:pos="9026"/>
        <w:tab w:val="right" w:pos="9356"/>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EA5B7" w14:textId="77777777" w:rsidR="005E7DB3" w:rsidRDefault="005E7D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0A1C4" w14:textId="77777777" w:rsidR="00C15D76" w:rsidRDefault="00C15D76" w:rsidP="00C15D76">
    <w:pPr>
      <w:pStyle w:val="Footer"/>
      <w:tabs>
        <w:tab w:val="clear" w:pos="9026"/>
        <w:tab w:val="right" w:pos="9356"/>
      </w:tabs>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98A58" w14:textId="77777777" w:rsidR="00C15D76" w:rsidRDefault="00C15D76" w:rsidP="00C15D76">
    <w:pPr>
      <w:pStyle w:val="Footer"/>
      <w:tabs>
        <w:tab w:val="clear" w:pos="9026"/>
        <w:tab w:val="right" w:pos="9617"/>
      </w:tabs>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p w14:paraId="7F9D2BE1" w14:textId="77777777" w:rsidR="00C15D76" w:rsidRDefault="00C15D76" w:rsidP="00C15D76">
    <w:pPr>
      <w:pStyle w:val="Footer"/>
      <w:tabs>
        <w:tab w:val="clear" w:pos="9026"/>
        <w:tab w:val="right" w:pos="9356"/>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7FEA3" w14:textId="77777777" w:rsidR="000F53FD" w:rsidRDefault="000F53FD" w:rsidP="00C15D76">
      <w:r>
        <w:separator/>
      </w:r>
    </w:p>
  </w:footnote>
  <w:footnote w:type="continuationSeparator" w:id="0">
    <w:p w14:paraId="38314807" w14:textId="77777777" w:rsidR="000F53FD" w:rsidRDefault="000F53FD" w:rsidP="00C15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51090" w14:textId="77777777" w:rsidR="005E7DB3" w:rsidRDefault="005E7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F31DC" w14:textId="77777777" w:rsidR="005E7DB3" w:rsidRDefault="005E7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B0D72" w14:textId="77777777" w:rsidR="005E7DB3" w:rsidRDefault="005E7D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CD413" w14:textId="77777777" w:rsidR="00C15D76" w:rsidRDefault="00C15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D1B58BA"/>
    <w:lvl w:ilvl="0" w:tplc="C348589A">
      <w:start w:val="5"/>
      <w:numFmt w:val="decimal"/>
      <w:lvlText w:val="(%1)"/>
      <w:lvlJc w:val="left"/>
    </w:lvl>
    <w:lvl w:ilvl="1" w:tplc="789EC2FA">
      <w:start w:val="1"/>
      <w:numFmt w:val="bullet"/>
      <w:lvlText w:val=""/>
      <w:lvlJc w:val="left"/>
    </w:lvl>
    <w:lvl w:ilvl="2" w:tplc="81425CB0">
      <w:start w:val="1"/>
      <w:numFmt w:val="bullet"/>
      <w:lvlText w:val=""/>
      <w:lvlJc w:val="left"/>
    </w:lvl>
    <w:lvl w:ilvl="3" w:tplc="3362AC94">
      <w:start w:val="1"/>
      <w:numFmt w:val="bullet"/>
      <w:lvlText w:val=""/>
      <w:lvlJc w:val="left"/>
    </w:lvl>
    <w:lvl w:ilvl="4" w:tplc="55F86EB6">
      <w:start w:val="1"/>
      <w:numFmt w:val="bullet"/>
      <w:lvlText w:val=""/>
      <w:lvlJc w:val="left"/>
    </w:lvl>
    <w:lvl w:ilvl="5" w:tplc="CFA2FBB8">
      <w:start w:val="1"/>
      <w:numFmt w:val="bullet"/>
      <w:lvlText w:val=""/>
      <w:lvlJc w:val="left"/>
    </w:lvl>
    <w:lvl w:ilvl="6" w:tplc="65D410E0">
      <w:start w:val="1"/>
      <w:numFmt w:val="bullet"/>
      <w:lvlText w:val=""/>
      <w:lvlJc w:val="left"/>
    </w:lvl>
    <w:lvl w:ilvl="7" w:tplc="A88817C4">
      <w:start w:val="1"/>
      <w:numFmt w:val="bullet"/>
      <w:lvlText w:val=""/>
      <w:lvlJc w:val="left"/>
    </w:lvl>
    <w:lvl w:ilvl="8" w:tplc="FE7A2802">
      <w:start w:val="1"/>
      <w:numFmt w:val="bullet"/>
      <w:lvlText w:val=""/>
      <w:lvlJc w:val="left"/>
    </w:lvl>
  </w:abstractNum>
  <w:abstractNum w:abstractNumId="1" w15:restartNumberingAfterBreak="0">
    <w:nsid w:val="00000002"/>
    <w:multiLevelType w:val="hybridMultilevel"/>
    <w:tmpl w:val="507ED7AA"/>
    <w:lvl w:ilvl="0" w:tplc="6124367C">
      <w:start w:val="1"/>
      <w:numFmt w:val="decimal"/>
      <w:lvlText w:val="%1"/>
      <w:lvlJc w:val="left"/>
    </w:lvl>
    <w:lvl w:ilvl="1" w:tplc="97F636FC">
      <w:start w:val="1"/>
      <w:numFmt w:val="bullet"/>
      <w:lvlText w:val=""/>
      <w:lvlJc w:val="left"/>
    </w:lvl>
    <w:lvl w:ilvl="2" w:tplc="D65E6194">
      <w:start w:val="1"/>
      <w:numFmt w:val="bullet"/>
      <w:lvlText w:val=""/>
      <w:lvlJc w:val="left"/>
    </w:lvl>
    <w:lvl w:ilvl="3" w:tplc="F5DA7416">
      <w:start w:val="1"/>
      <w:numFmt w:val="bullet"/>
      <w:lvlText w:val=""/>
      <w:lvlJc w:val="left"/>
    </w:lvl>
    <w:lvl w:ilvl="4" w:tplc="C916DF84">
      <w:start w:val="1"/>
      <w:numFmt w:val="bullet"/>
      <w:lvlText w:val=""/>
      <w:lvlJc w:val="left"/>
    </w:lvl>
    <w:lvl w:ilvl="5" w:tplc="45623AA8">
      <w:start w:val="1"/>
      <w:numFmt w:val="bullet"/>
      <w:lvlText w:val=""/>
      <w:lvlJc w:val="left"/>
    </w:lvl>
    <w:lvl w:ilvl="6" w:tplc="8A926CCA">
      <w:start w:val="1"/>
      <w:numFmt w:val="bullet"/>
      <w:lvlText w:val=""/>
      <w:lvlJc w:val="left"/>
    </w:lvl>
    <w:lvl w:ilvl="7" w:tplc="1324CE94">
      <w:start w:val="1"/>
      <w:numFmt w:val="bullet"/>
      <w:lvlText w:val=""/>
      <w:lvlJc w:val="left"/>
    </w:lvl>
    <w:lvl w:ilvl="8" w:tplc="917CBBEE">
      <w:start w:val="1"/>
      <w:numFmt w:val="bullet"/>
      <w:lvlText w:val=""/>
      <w:lvlJc w:val="left"/>
    </w:lvl>
  </w:abstractNum>
  <w:abstractNum w:abstractNumId="2" w15:restartNumberingAfterBreak="0">
    <w:nsid w:val="00000003"/>
    <w:multiLevelType w:val="hybridMultilevel"/>
    <w:tmpl w:val="2EB141F2"/>
    <w:lvl w:ilvl="0" w:tplc="CF4AC7DA">
      <w:start w:val="1"/>
      <w:numFmt w:val="bullet"/>
      <w:lvlText w:val="╬"/>
      <w:lvlJc w:val="left"/>
    </w:lvl>
    <w:lvl w:ilvl="1" w:tplc="A5321570">
      <w:start w:val="1"/>
      <w:numFmt w:val="bullet"/>
      <w:lvlText w:val=""/>
      <w:lvlJc w:val="left"/>
    </w:lvl>
    <w:lvl w:ilvl="2" w:tplc="E7AAE04C">
      <w:start w:val="1"/>
      <w:numFmt w:val="bullet"/>
      <w:lvlText w:val=""/>
      <w:lvlJc w:val="left"/>
    </w:lvl>
    <w:lvl w:ilvl="3" w:tplc="5B0C736E">
      <w:start w:val="1"/>
      <w:numFmt w:val="bullet"/>
      <w:lvlText w:val=""/>
      <w:lvlJc w:val="left"/>
    </w:lvl>
    <w:lvl w:ilvl="4" w:tplc="D7B24AB0">
      <w:start w:val="1"/>
      <w:numFmt w:val="bullet"/>
      <w:lvlText w:val=""/>
      <w:lvlJc w:val="left"/>
    </w:lvl>
    <w:lvl w:ilvl="5" w:tplc="C6C27EE0">
      <w:start w:val="1"/>
      <w:numFmt w:val="bullet"/>
      <w:lvlText w:val=""/>
      <w:lvlJc w:val="left"/>
    </w:lvl>
    <w:lvl w:ilvl="6" w:tplc="BC164732">
      <w:start w:val="1"/>
      <w:numFmt w:val="bullet"/>
      <w:lvlText w:val=""/>
      <w:lvlJc w:val="left"/>
    </w:lvl>
    <w:lvl w:ilvl="7" w:tplc="D3B097F8">
      <w:start w:val="1"/>
      <w:numFmt w:val="bullet"/>
      <w:lvlText w:val=""/>
      <w:lvlJc w:val="left"/>
    </w:lvl>
    <w:lvl w:ilvl="8" w:tplc="71CE8D52">
      <w:start w:val="1"/>
      <w:numFmt w:val="bullet"/>
      <w:lvlText w:val=""/>
      <w:lvlJc w:val="left"/>
    </w:lvl>
  </w:abstractNum>
  <w:abstractNum w:abstractNumId="3" w15:restartNumberingAfterBreak="0">
    <w:nsid w:val="00000004"/>
    <w:multiLevelType w:val="hybridMultilevel"/>
    <w:tmpl w:val="41B71EFA"/>
    <w:lvl w:ilvl="0" w:tplc="50B22A20">
      <w:start w:val="1"/>
      <w:numFmt w:val="bullet"/>
      <w:lvlText w:val="╬"/>
      <w:lvlJc w:val="left"/>
    </w:lvl>
    <w:lvl w:ilvl="1" w:tplc="9B4A04B8">
      <w:start w:val="1"/>
      <w:numFmt w:val="bullet"/>
      <w:lvlText w:val=""/>
      <w:lvlJc w:val="left"/>
    </w:lvl>
    <w:lvl w:ilvl="2" w:tplc="673CDF96">
      <w:start w:val="1"/>
      <w:numFmt w:val="bullet"/>
      <w:lvlText w:val=""/>
      <w:lvlJc w:val="left"/>
    </w:lvl>
    <w:lvl w:ilvl="3" w:tplc="1AC68EBE">
      <w:start w:val="1"/>
      <w:numFmt w:val="bullet"/>
      <w:lvlText w:val=""/>
      <w:lvlJc w:val="left"/>
    </w:lvl>
    <w:lvl w:ilvl="4" w:tplc="B420A01A">
      <w:start w:val="1"/>
      <w:numFmt w:val="bullet"/>
      <w:lvlText w:val=""/>
      <w:lvlJc w:val="left"/>
    </w:lvl>
    <w:lvl w:ilvl="5" w:tplc="AD52D8BA">
      <w:start w:val="1"/>
      <w:numFmt w:val="bullet"/>
      <w:lvlText w:val=""/>
      <w:lvlJc w:val="left"/>
    </w:lvl>
    <w:lvl w:ilvl="6" w:tplc="D5F49CC4">
      <w:start w:val="1"/>
      <w:numFmt w:val="bullet"/>
      <w:lvlText w:val=""/>
      <w:lvlJc w:val="left"/>
    </w:lvl>
    <w:lvl w:ilvl="7" w:tplc="76CAB78A">
      <w:start w:val="1"/>
      <w:numFmt w:val="bullet"/>
      <w:lvlText w:val=""/>
      <w:lvlJc w:val="left"/>
    </w:lvl>
    <w:lvl w:ilvl="8" w:tplc="C57E29BE">
      <w:start w:val="1"/>
      <w:numFmt w:val="bullet"/>
      <w:lvlText w:val=""/>
      <w:lvlJc w:val="left"/>
    </w:lvl>
  </w:abstractNum>
  <w:abstractNum w:abstractNumId="4" w15:restartNumberingAfterBreak="0">
    <w:nsid w:val="00000005"/>
    <w:multiLevelType w:val="hybridMultilevel"/>
    <w:tmpl w:val="79E2A9E2"/>
    <w:lvl w:ilvl="0" w:tplc="953814EA">
      <w:start w:val="1"/>
      <w:numFmt w:val="bullet"/>
      <w:lvlText w:val="╬"/>
      <w:lvlJc w:val="left"/>
    </w:lvl>
    <w:lvl w:ilvl="1" w:tplc="9CC47A3E">
      <w:start w:val="1"/>
      <w:numFmt w:val="bullet"/>
      <w:lvlText w:val=""/>
      <w:lvlJc w:val="left"/>
    </w:lvl>
    <w:lvl w:ilvl="2" w:tplc="38DA69F4">
      <w:start w:val="1"/>
      <w:numFmt w:val="bullet"/>
      <w:lvlText w:val=""/>
      <w:lvlJc w:val="left"/>
    </w:lvl>
    <w:lvl w:ilvl="3" w:tplc="54CEDC1A">
      <w:start w:val="1"/>
      <w:numFmt w:val="bullet"/>
      <w:lvlText w:val=""/>
      <w:lvlJc w:val="left"/>
    </w:lvl>
    <w:lvl w:ilvl="4" w:tplc="61102CB8">
      <w:start w:val="1"/>
      <w:numFmt w:val="bullet"/>
      <w:lvlText w:val=""/>
      <w:lvlJc w:val="left"/>
    </w:lvl>
    <w:lvl w:ilvl="5" w:tplc="D9EEF9C2">
      <w:start w:val="1"/>
      <w:numFmt w:val="bullet"/>
      <w:lvlText w:val=""/>
      <w:lvlJc w:val="left"/>
    </w:lvl>
    <w:lvl w:ilvl="6" w:tplc="1820E8C2">
      <w:start w:val="1"/>
      <w:numFmt w:val="bullet"/>
      <w:lvlText w:val=""/>
      <w:lvlJc w:val="left"/>
    </w:lvl>
    <w:lvl w:ilvl="7" w:tplc="DEC603B2">
      <w:start w:val="1"/>
      <w:numFmt w:val="bullet"/>
      <w:lvlText w:val=""/>
      <w:lvlJc w:val="left"/>
    </w:lvl>
    <w:lvl w:ilvl="8" w:tplc="0A8E42A2">
      <w:start w:val="1"/>
      <w:numFmt w:val="bullet"/>
      <w:lvlText w:val=""/>
      <w:lvlJc w:val="left"/>
    </w:lvl>
  </w:abstractNum>
  <w:abstractNum w:abstractNumId="5" w15:restartNumberingAfterBreak="0">
    <w:nsid w:val="00000006"/>
    <w:multiLevelType w:val="hybridMultilevel"/>
    <w:tmpl w:val="7545E146"/>
    <w:lvl w:ilvl="0" w:tplc="6CC09BA6">
      <w:start w:val="1"/>
      <w:numFmt w:val="bullet"/>
      <w:lvlText w:val="╬"/>
      <w:lvlJc w:val="left"/>
    </w:lvl>
    <w:lvl w:ilvl="1" w:tplc="AACA7240">
      <w:start w:val="1"/>
      <w:numFmt w:val="bullet"/>
      <w:lvlText w:val=""/>
      <w:lvlJc w:val="left"/>
    </w:lvl>
    <w:lvl w:ilvl="2" w:tplc="8306EFBE">
      <w:start w:val="1"/>
      <w:numFmt w:val="bullet"/>
      <w:lvlText w:val=""/>
      <w:lvlJc w:val="left"/>
    </w:lvl>
    <w:lvl w:ilvl="3" w:tplc="D95AE1C4">
      <w:start w:val="1"/>
      <w:numFmt w:val="bullet"/>
      <w:lvlText w:val=""/>
      <w:lvlJc w:val="left"/>
    </w:lvl>
    <w:lvl w:ilvl="4" w:tplc="C398213C">
      <w:start w:val="1"/>
      <w:numFmt w:val="bullet"/>
      <w:lvlText w:val=""/>
      <w:lvlJc w:val="left"/>
    </w:lvl>
    <w:lvl w:ilvl="5" w:tplc="4226F8FC">
      <w:start w:val="1"/>
      <w:numFmt w:val="bullet"/>
      <w:lvlText w:val=""/>
      <w:lvlJc w:val="left"/>
    </w:lvl>
    <w:lvl w:ilvl="6" w:tplc="6F50DF94">
      <w:start w:val="1"/>
      <w:numFmt w:val="bullet"/>
      <w:lvlText w:val=""/>
      <w:lvlJc w:val="left"/>
    </w:lvl>
    <w:lvl w:ilvl="7" w:tplc="DB5CD962">
      <w:start w:val="1"/>
      <w:numFmt w:val="bullet"/>
      <w:lvlText w:val=""/>
      <w:lvlJc w:val="left"/>
    </w:lvl>
    <w:lvl w:ilvl="8" w:tplc="19B21D4A">
      <w:start w:val="1"/>
      <w:numFmt w:val="bullet"/>
      <w:lvlText w:val=""/>
      <w:lvlJc w:val="left"/>
    </w:lvl>
  </w:abstractNum>
  <w:abstractNum w:abstractNumId="6" w15:restartNumberingAfterBreak="0">
    <w:nsid w:val="00000007"/>
    <w:multiLevelType w:val="hybridMultilevel"/>
    <w:tmpl w:val="515F007C"/>
    <w:lvl w:ilvl="0" w:tplc="17B61194">
      <w:start w:val="1"/>
      <w:numFmt w:val="upperLetter"/>
      <w:lvlText w:val="%1"/>
      <w:lvlJc w:val="left"/>
    </w:lvl>
    <w:lvl w:ilvl="1" w:tplc="9CC85080">
      <w:start w:val="2"/>
      <w:numFmt w:val="upperLetter"/>
      <w:lvlText w:val="%2."/>
      <w:lvlJc w:val="left"/>
    </w:lvl>
    <w:lvl w:ilvl="2" w:tplc="8D403CA8">
      <w:start w:val="1"/>
      <w:numFmt w:val="bullet"/>
      <w:lvlText w:val=""/>
      <w:lvlJc w:val="left"/>
    </w:lvl>
    <w:lvl w:ilvl="3" w:tplc="85825AA6">
      <w:start w:val="1"/>
      <w:numFmt w:val="bullet"/>
      <w:lvlText w:val=""/>
      <w:lvlJc w:val="left"/>
    </w:lvl>
    <w:lvl w:ilvl="4" w:tplc="16CCCDAC">
      <w:start w:val="1"/>
      <w:numFmt w:val="bullet"/>
      <w:lvlText w:val=""/>
      <w:lvlJc w:val="left"/>
    </w:lvl>
    <w:lvl w:ilvl="5" w:tplc="ED1A7F3E">
      <w:start w:val="1"/>
      <w:numFmt w:val="bullet"/>
      <w:lvlText w:val=""/>
      <w:lvlJc w:val="left"/>
    </w:lvl>
    <w:lvl w:ilvl="6" w:tplc="FC503266">
      <w:start w:val="1"/>
      <w:numFmt w:val="bullet"/>
      <w:lvlText w:val=""/>
      <w:lvlJc w:val="left"/>
    </w:lvl>
    <w:lvl w:ilvl="7" w:tplc="D12E4D66">
      <w:start w:val="1"/>
      <w:numFmt w:val="bullet"/>
      <w:lvlText w:val=""/>
      <w:lvlJc w:val="left"/>
    </w:lvl>
    <w:lvl w:ilvl="8" w:tplc="D9D8BDF4">
      <w:start w:val="1"/>
      <w:numFmt w:val="bullet"/>
      <w:lvlText w:val=""/>
      <w:lvlJc w:val="left"/>
    </w:lvl>
  </w:abstractNum>
  <w:abstractNum w:abstractNumId="7" w15:restartNumberingAfterBreak="0">
    <w:nsid w:val="00000008"/>
    <w:multiLevelType w:val="hybridMultilevel"/>
    <w:tmpl w:val="5BD062C2"/>
    <w:lvl w:ilvl="0" w:tplc="134484DA">
      <w:start w:val="6"/>
      <w:numFmt w:val="upperLetter"/>
      <w:lvlText w:val="%1."/>
      <w:lvlJc w:val="left"/>
    </w:lvl>
    <w:lvl w:ilvl="1" w:tplc="26609AD4">
      <w:start w:val="1"/>
      <w:numFmt w:val="bullet"/>
      <w:lvlText w:val=""/>
      <w:lvlJc w:val="left"/>
    </w:lvl>
    <w:lvl w:ilvl="2" w:tplc="35625160">
      <w:start w:val="1"/>
      <w:numFmt w:val="bullet"/>
      <w:lvlText w:val=""/>
      <w:lvlJc w:val="left"/>
    </w:lvl>
    <w:lvl w:ilvl="3" w:tplc="44FA8BD2">
      <w:start w:val="1"/>
      <w:numFmt w:val="bullet"/>
      <w:lvlText w:val=""/>
      <w:lvlJc w:val="left"/>
    </w:lvl>
    <w:lvl w:ilvl="4" w:tplc="5B2874F6">
      <w:start w:val="1"/>
      <w:numFmt w:val="bullet"/>
      <w:lvlText w:val=""/>
      <w:lvlJc w:val="left"/>
    </w:lvl>
    <w:lvl w:ilvl="5" w:tplc="70D28F5A">
      <w:start w:val="1"/>
      <w:numFmt w:val="bullet"/>
      <w:lvlText w:val=""/>
      <w:lvlJc w:val="left"/>
    </w:lvl>
    <w:lvl w:ilvl="6" w:tplc="E75E9CE8">
      <w:start w:val="1"/>
      <w:numFmt w:val="bullet"/>
      <w:lvlText w:val=""/>
      <w:lvlJc w:val="left"/>
    </w:lvl>
    <w:lvl w:ilvl="7" w:tplc="D9F412CC">
      <w:start w:val="1"/>
      <w:numFmt w:val="bullet"/>
      <w:lvlText w:val=""/>
      <w:lvlJc w:val="left"/>
    </w:lvl>
    <w:lvl w:ilvl="8" w:tplc="96723D5E">
      <w:start w:val="1"/>
      <w:numFmt w:val="bullet"/>
      <w:lvlText w:val=""/>
      <w:lvlJc w:val="left"/>
    </w:lvl>
  </w:abstractNum>
  <w:abstractNum w:abstractNumId="8" w15:restartNumberingAfterBreak="0">
    <w:nsid w:val="00000009"/>
    <w:multiLevelType w:val="hybridMultilevel"/>
    <w:tmpl w:val="12200854"/>
    <w:lvl w:ilvl="0" w:tplc="C840D8A6">
      <w:start w:val="1"/>
      <w:numFmt w:val="bullet"/>
      <w:lvlText w:val="╬"/>
      <w:lvlJc w:val="left"/>
    </w:lvl>
    <w:lvl w:ilvl="1" w:tplc="04E4FEE2">
      <w:start w:val="11"/>
      <w:numFmt w:val="upperLetter"/>
      <w:lvlText w:val="%2."/>
      <w:lvlJc w:val="left"/>
    </w:lvl>
    <w:lvl w:ilvl="2" w:tplc="E8187C8C">
      <w:start w:val="1"/>
      <w:numFmt w:val="bullet"/>
      <w:lvlText w:val=""/>
      <w:lvlJc w:val="left"/>
    </w:lvl>
    <w:lvl w:ilvl="3" w:tplc="8AA4596E">
      <w:start w:val="1"/>
      <w:numFmt w:val="bullet"/>
      <w:lvlText w:val=""/>
      <w:lvlJc w:val="left"/>
    </w:lvl>
    <w:lvl w:ilvl="4" w:tplc="462A0550">
      <w:start w:val="1"/>
      <w:numFmt w:val="bullet"/>
      <w:lvlText w:val=""/>
      <w:lvlJc w:val="left"/>
    </w:lvl>
    <w:lvl w:ilvl="5" w:tplc="17B610DA">
      <w:start w:val="1"/>
      <w:numFmt w:val="bullet"/>
      <w:lvlText w:val=""/>
      <w:lvlJc w:val="left"/>
    </w:lvl>
    <w:lvl w:ilvl="6" w:tplc="E152A2E8">
      <w:start w:val="1"/>
      <w:numFmt w:val="bullet"/>
      <w:lvlText w:val=""/>
      <w:lvlJc w:val="left"/>
    </w:lvl>
    <w:lvl w:ilvl="7" w:tplc="3F0AE50C">
      <w:start w:val="1"/>
      <w:numFmt w:val="bullet"/>
      <w:lvlText w:val=""/>
      <w:lvlJc w:val="left"/>
    </w:lvl>
    <w:lvl w:ilvl="8" w:tplc="AED22C8C">
      <w:start w:val="1"/>
      <w:numFmt w:val="bullet"/>
      <w:lvlText w:val=""/>
      <w:lvlJc w:val="left"/>
    </w:lvl>
  </w:abstractNum>
  <w:abstractNum w:abstractNumId="9" w15:restartNumberingAfterBreak="0">
    <w:nsid w:val="0000000A"/>
    <w:multiLevelType w:val="hybridMultilevel"/>
    <w:tmpl w:val="4DB127F8"/>
    <w:lvl w:ilvl="0" w:tplc="BD888454">
      <w:start w:val="1"/>
      <w:numFmt w:val="bullet"/>
      <w:lvlText w:val="╬"/>
      <w:lvlJc w:val="left"/>
    </w:lvl>
    <w:lvl w:ilvl="1" w:tplc="3006B1F8">
      <w:start w:val="1"/>
      <w:numFmt w:val="bullet"/>
      <w:lvlText w:val=""/>
      <w:lvlJc w:val="left"/>
    </w:lvl>
    <w:lvl w:ilvl="2" w:tplc="1C30B358">
      <w:start w:val="1"/>
      <w:numFmt w:val="bullet"/>
      <w:lvlText w:val=""/>
      <w:lvlJc w:val="left"/>
    </w:lvl>
    <w:lvl w:ilvl="3" w:tplc="AAF86A92">
      <w:start w:val="1"/>
      <w:numFmt w:val="bullet"/>
      <w:lvlText w:val=""/>
      <w:lvlJc w:val="left"/>
    </w:lvl>
    <w:lvl w:ilvl="4" w:tplc="D66A526A">
      <w:start w:val="1"/>
      <w:numFmt w:val="bullet"/>
      <w:lvlText w:val=""/>
      <w:lvlJc w:val="left"/>
    </w:lvl>
    <w:lvl w:ilvl="5" w:tplc="06C89294">
      <w:start w:val="1"/>
      <w:numFmt w:val="bullet"/>
      <w:lvlText w:val=""/>
      <w:lvlJc w:val="left"/>
    </w:lvl>
    <w:lvl w:ilvl="6" w:tplc="D11EE500">
      <w:start w:val="1"/>
      <w:numFmt w:val="bullet"/>
      <w:lvlText w:val=""/>
      <w:lvlJc w:val="left"/>
    </w:lvl>
    <w:lvl w:ilvl="7" w:tplc="B8809E18">
      <w:start w:val="1"/>
      <w:numFmt w:val="bullet"/>
      <w:lvlText w:val=""/>
      <w:lvlJc w:val="left"/>
    </w:lvl>
    <w:lvl w:ilvl="8" w:tplc="836EB460">
      <w:start w:val="1"/>
      <w:numFmt w:val="bullet"/>
      <w:lvlText w:val=""/>
      <w:lvlJc w:val="left"/>
    </w:lvl>
  </w:abstractNum>
  <w:abstractNum w:abstractNumId="10" w15:restartNumberingAfterBreak="0">
    <w:nsid w:val="1FC46708"/>
    <w:multiLevelType w:val="hybridMultilevel"/>
    <w:tmpl w:val="C68C5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C16E1F"/>
    <w:multiLevelType w:val="hybridMultilevel"/>
    <w:tmpl w:val="B4B27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A57EDB"/>
    <w:multiLevelType w:val="hybridMultilevel"/>
    <w:tmpl w:val="F96EB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644823"/>
    <w:multiLevelType w:val="hybridMultilevel"/>
    <w:tmpl w:val="3F667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EC3D84"/>
    <w:multiLevelType w:val="hybridMultilevel"/>
    <w:tmpl w:val="629C6C5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6B7A9A"/>
    <w:multiLevelType w:val="hybridMultilevel"/>
    <w:tmpl w:val="66541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DF5BDA"/>
    <w:multiLevelType w:val="hybridMultilevel"/>
    <w:tmpl w:val="2786C5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6"/>
  </w:num>
  <w:num w:numId="13">
    <w:abstractNumId w:val="14"/>
  </w:num>
  <w:num w:numId="14">
    <w:abstractNumId w:val="11"/>
  </w:num>
  <w:num w:numId="15">
    <w:abstractNumId w:val="1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28"/>
    <w:rsid w:val="000F53FD"/>
    <w:rsid w:val="00153DBB"/>
    <w:rsid w:val="001B39FD"/>
    <w:rsid w:val="002131FD"/>
    <w:rsid w:val="002651C5"/>
    <w:rsid w:val="00281E12"/>
    <w:rsid w:val="0029324E"/>
    <w:rsid w:val="002D1484"/>
    <w:rsid w:val="00353440"/>
    <w:rsid w:val="005E7DB3"/>
    <w:rsid w:val="006113CD"/>
    <w:rsid w:val="0066329B"/>
    <w:rsid w:val="00765328"/>
    <w:rsid w:val="00787230"/>
    <w:rsid w:val="0079124E"/>
    <w:rsid w:val="008207FF"/>
    <w:rsid w:val="00A465CC"/>
    <w:rsid w:val="00AC4300"/>
    <w:rsid w:val="00C15D76"/>
    <w:rsid w:val="00CB38F7"/>
    <w:rsid w:val="00EF181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C9CF4"/>
  <w15:chartTrackingRefBased/>
  <w15:docId w15:val="{69F55829-65EC-C740-81F0-9B8904F7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1C5"/>
    <w:pPr>
      <w:spacing w:before="100" w:beforeAutospacing="1" w:after="100" w:afterAutospacing="1"/>
    </w:pPr>
    <w:rPr>
      <w:rFonts w:ascii="Times New Roman" w:eastAsia="Times New Roman" w:hAnsi="Times New Roman" w:cs="Times New Roman"/>
      <w:sz w:val="24"/>
      <w:szCs w:val="24"/>
    </w:rPr>
  </w:style>
  <w:style w:type="character" w:styleId="Hyperlink">
    <w:name w:val="Hyperlink"/>
    <w:uiPriority w:val="99"/>
    <w:unhideWhenUsed/>
    <w:rsid w:val="002651C5"/>
    <w:rPr>
      <w:color w:val="0000FF"/>
      <w:u w:val="single"/>
    </w:rPr>
  </w:style>
  <w:style w:type="character" w:styleId="UnresolvedMention">
    <w:name w:val="Unresolved Mention"/>
    <w:uiPriority w:val="99"/>
    <w:semiHidden/>
    <w:unhideWhenUsed/>
    <w:rsid w:val="002651C5"/>
    <w:rPr>
      <w:color w:val="605E5C"/>
      <w:shd w:val="clear" w:color="auto" w:fill="E1DFDD"/>
    </w:rPr>
  </w:style>
  <w:style w:type="table" w:styleId="TableGrid">
    <w:name w:val="Table Grid"/>
    <w:basedOn w:val="TableNormal"/>
    <w:uiPriority w:val="59"/>
    <w:rsid w:val="00663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dTable1Light">
    <w:name w:val="Grid Table 1 Light"/>
    <w:basedOn w:val="TableNormal"/>
    <w:uiPriority w:val="46"/>
    <w:rsid w:val="0066329B"/>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15D76"/>
    <w:pPr>
      <w:tabs>
        <w:tab w:val="center" w:pos="4513"/>
        <w:tab w:val="right" w:pos="9026"/>
      </w:tabs>
    </w:pPr>
  </w:style>
  <w:style w:type="character" w:customStyle="1" w:styleId="HeaderChar">
    <w:name w:val="Header Char"/>
    <w:basedOn w:val="DefaultParagraphFont"/>
    <w:link w:val="Header"/>
    <w:uiPriority w:val="99"/>
    <w:rsid w:val="00C15D76"/>
  </w:style>
  <w:style w:type="paragraph" w:styleId="Footer">
    <w:name w:val="footer"/>
    <w:basedOn w:val="Normal"/>
    <w:link w:val="FooterChar"/>
    <w:uiPriority w:val="99"/>
    <w:unhideWhenUsed/>
    <w:rsid w:val="00C15D76"/>
    <w:pPr>
      <w:tabs>
        <w:tab w:val="center" w:pos="4513"/>
        <w:tab w:val="right" w:pos="9026"/>
      </w:tabs>
    </w:pPr>
  </w:style>
  <w:style w:type="character" w:customStyle="1" w:styleId="FooterChar">
    <w:name w:val="Footer Char"/>
    <w:basedOn w:val="DefaultParagraphFont"/>
    <w:link w:val="Footer"/>
    <w:uiPriority w:val="99"/>
    <w:rsid w:val="00C15D76"/>
  </w:style>
  <w:style w:type="paragraph" w:styleId="HTMLPreformatted">
    <w:name w:val="HTML Preformatted"/>
    <w:basedOn w:val="Normal"/>
    <w:link w:val="HTMLPreformattedChar"/>
    <w:uiPriority w:val="99"/>
    <w:semiHidden/>
    <w:unhideWhenUsed/>
    <w:rsid w:val="0061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link w:val="HTMLPreformatted"/>
    <w:uiPriority w:val="99"/>
    <w:semiHidden/>
    <w:rsid w:val="006113C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2529">
      <w:bodyDiv w:val="1"/>
      <w:marLeft w:val="0"/>
      <w:marRight w:val="0"/>
      <w:marTop w:val="0"/>
      <w:marBottom w:val="0"/>
      <w:divBdr>
        <w:top w:val="none" w:sz="0" w:space="0" w:color="auto"/>
        <w:left w:val="none" w:sz="0" w:space="0" w:color="auto"/>
        <w:bottom w:val="none" w:sz="0" w:space="0" w:color="auto"/>
        <w:right w:val="none" w:sz="0" w:space="0" w:color="auto"/>
      </w:divBdr>
      <w:divsChild>
        <w:div w:id="954365106">
          <w:marLeft w:val="0"/>
          <w:marRight w:val="0"/>
          <w:marTop w:val="0"/>
          <w:marBottom w:val="0"/>
          <w:divBdr>
            <w:top w:val="none" w:sz="0" w:space="0" w:color="auto"/>
            <w:left w:val="none" w:sz="0" w:space="0" w:color="auto"/>
            <w:bottom w:val="none" w:sz="0" w:space="0" w:color="auto"/>
            <w:right w:val="none" w:sz="0" w:space="0" w:color="auto"/>
          </w:divBdr>
          <w:divsChild>
            <w:div w:id="1968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68">
      <w:bodyDiv w:val="1"/>
      <w:marLeft w:val="0"/>
      <w:marRight w:val="0"/>
      <w:marTop w:val="0"/>
      <w:marBottom w:val="0"/>
      <w:divBdr>
        <w:top w:val="none" w:sz="0" w:space="0" w:color="auto"/>
        <w:left w:val="none" w:sz="0" w:space="0" w:color="auto"/>
        <w:bottom w:val="none" w:sz="0" w:space="0" w:color="auto"/>
        <w:right w:val="none" w:sz="0" w:space="0" w:color="auto"/>
      </w:divBdr>
      <w:divsChild>
        <w:div w:id="1488549059">
          <w:marLeft w:val="0"/>
          <w:marRight w:val="0"/>
          <w:marTop w:val="0"/>
          <w:marBottom w:val="0"/>
          <w:divBdr>
            <w:top w:val="none" w:sz="0" w:space="0" w:color="auto"/>
            <w:left w:val="none" w:sz="0" w:space="0" w:color="auto"/>
            <w:bottom w:val="none" w:sz="0" w:space="0" w:color="auto"/>
            <w:right w:val="none" w:sz="0" w:space="0" w:color="auto"/>
          </w:divBdr>
          <w:divsChild>
            <w:div w:id="17099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0309">
      <w:bodyDiv w:val="1"/>
      <w:marLeft w:val="0"/>
      <w:marRight w:val="0"/>
      <w:marTop w:val="0"/>
      <w:marBottom w:val="0"/>
      <w:divBdr>
        <w:top w:val="none" w:sz="0" w:space="0" w:color="auto"/>
        <w:left w:val="none" w:sz="0" w:space="0" w:color="auto"/>
        <w:bottom w:val="none" w:sz="0" w:space="0" w:color="auto"/>
        <w:right w:val="none" w:sz="0" w:space="0" w:color="auto"/>
      </w:divBdr>
      <w:divsChild>
        <w:div w:id="1988051339">
          <w:marLeft w:val="0"/>
          <w:marRight w:val="0"/>
          <w:marTop w:val="0"/>
          <w:marBottom w:val="0"/>
          <w:divBdr>
            <w:top w:val="none" w:sz="0" w:space="0" w:color="auto"/>
            <w:left w:val="none" w:sz="0" w:space="0" w:color="auto"/>
            <w:bottom w:val="none" w:sz="0" w:space="0" w:color="auto"/>
            <w:right w:val="none" w:sz="0" w:space="0" w:color="auto"/>
          </w:divBdr>
          <w:divsChild>
            <w:div w:id="15301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1553">
      <w:bodyDiv w:val="1"/>
      <w:marLeft w:val="0"/>
      <w:marRight w:val="0"/>
      <w:marTop w:val="0"/>
      <w:marBottom w:val="0"/>
      <w:divBdr>
        <w:top w:val="none" w:sz="0" w:space="0" w:color="auto"/>
        <w:left w:val="none" w:sz="0" w:space="0" w:color="auto"/>
        <w:bottom w:val="none" w:sz="0" w:space="0" w:color="auto"/>
        <w:right w:val="none" w:sz="0" w:space="0" w:color="auto"/>
      </w:divBdr>
    </w:div>
    <w:div w:id="267977223">
      <w:bodyDiv w:val="1"/>
      <w:marLeft w:val="0"/>
      <w:marRight w:val="0"/>
      <w:marTop w:val="0"/>
      <w:marBottom w:val="0"/>
      <w:divBdr>
        <w:top w:val="none" w:sz="0" w:space="0" w:color="auto"/>
        <w:left w:val="none" w:sz="0" w:space="0" w:color="auto"/>
        <w:bottom w:val="none" w:sz="0" w:space="0" w:color="auto"/>
        <w:right w:val="none" w:sz="0" w:space="0" w:color="auto"/>
      </w:divBdr>
      <w:divsChild>
        <w:div w:id="170412851">
          <w:marLeft w:val="0"/>
          <w:marRight w:val="0"/>
          <w:marTop w:val="0"/>
          <w:marBottom w:val="0"/>
          <w:divBdr>
            <w:top w:val="none" w:sz="0" w:space="0" w:color="auto"/>
            <w:left w:val="none" w:sz="0" w:space="0" w:color="auto"/>
            <w:bottom w:val="none" w:sz="0" w:space="0" w:color="auto"/>
            <w:right w:val="none" w:sz="0" w:space="0" w:color="auto"/>
          </w:divBdr>
          <w:divsChild>
            <w:div w:id="10659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344">
      <w:bodyDiv w:val="1"/>
      <w:marLeft w:val="0"/>
      <w:marRight w:val="0"/>
      <w:marTop w:val="0"/>
      <w:marBottom w:val="0"/>
      <w:divBdr>
        <w:top w:val="none" w:sz="0" w:space="0" w:color="auto"/>
        <w:left w:val="none" w:sz="0" w:space="0" w:color="auto"/>
        <w:bottom w:val="none" w:sz="0" w:space="0" w:color="auto"/>
        <w:right w:val="none" w:sz="0" w:space="0" w:color="auto"/>
      </w:divBdr>
      <w:divsChild>
        <w:div w:id="427967483">
          <w:marLeft w:val="0"/>
          <w:marRight w:val="0"/>
          <w:marTop w:val="0"/>
          <w:marBottom w:val="0"/>
          <w:divBdr>
            <w:top w:val="none" w:sz="0" w:space="0" w:color="auto"/>
            <w:left w:val="none" w:sz="0" w:space="0" w:color="auto"/>
            <w:bottom w:val="none" w:sz="0" w:space="0" w:color="auto"/>
            <w:right w:val="none" w:sz="0" w:space="0" w:color="auto"/>
          </w:divBdr>
          <w:divsChild>
            <w:div w:id="1551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0831">
      <w:bodyDiv w:val="1"/>
      <w:marLeft w:val="0"/>
      <w:marRight w:val="0"/>
      <w:marTop w:val="0"/>
      <w:marBottom w:val="0"/>
      <w:divBdr>
        <w:top w:val="none" w:sz="0" w:space="0" w:color="auto"/>
        <w:left w:val="none" w:sz="0" w:space="0" w:color="auto"/>
        <w:bottom w:val="none" w:sz="0" w:space="0" w:color="auto"/>
        <w:right w:val="none" w:sz="0" w:space="0" w:color="auto"/>
      </w:divBdr>
      <w:divsChild>
        <w:div w:id="1122848444">
          <w:marLeft w:val="0"/>
          <w:marRight w:val="0"/>
          <w:marTop w:val="0"/>
          <w:marBottom w:val="0"/>
          <w:divBdr>
            <w:top w:val="none" w:sz="0" w:space="0" w:color="auto"/>
            <w:left w:val="none" w:sz="0" w:space="0" w:color="auto"/>
            <w:bottom w:val="none" w:sz="0" w:space="0" w:color="auto"/>
            <w:right w:val="none" w:sz="0" w:space="0" w:color="auto"/>
          </w:divBdr>
          <w:divsChild>
            <w:div w:id="1006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578">
      <w:bodyDiv w:val="1"/>
      <w:marLeft w:val="0"/>
      <w:marRight w:val="0"/>
      <w:marTop w:val="0"/>
      <w:marBottom w:val="0"/>
      <w:divBdr>
        <w:top w:val="none" w:sz="0" w:space="0" w:color="auto"/>
        <w:left w:val="none" w:sz="0" w:space="0" w:color="auto"/>
        <w:bottom w:val="none" w:sz="0" w:space="0" w:color="auto"/>
        <w:right w:val="none" w:sz="0" w:space="0" w:color="auto"/>
      </w:divBdr>
    </w:div>
    <w:div w:id="564998007">
      <w:bodyDiv w:val="1"/>
      <w:marLeft w:val="0"/>
      <w:marRight w:val="0"/>
      <w:marTop w:val="0"/>
      <w:marBottom w:val="0"/>
      <w:divBdr>
        <w:top w:val="none" w:sz="0" w:space="0" w:color="auto"/>
        <w:left w:val="none" w:sz="0" w:space="0" w:color="auto"/>
        <w:bottom w:val="none" w:sz="0" w:space="0" w:color="auto"/>
        <w:right w:val="none" w:sz="0" w:space="0" w:color="auto"/>
      </w:divBdr>
      <w:divsChild>
        <w:div w:id="1848593801">
          <w:marLeft w:val="0"/>
          <w:marRight w:val="0"/>
          <w:marTop w:val="0"/>
          <w:marBottom w:val="0"/>
          <w:divBdr>
            <w:top w:val="none" w:sz="0" w:space="0" w:color="auto"/>
            <w:left w:val="none" w:sz="0" w:space="0" w:color="auto"/>
            <w:bottom w:val="none" w:sz="0" w:space="0" w:color="auto"/>
            <w:right w:val="none" w:sz="0" w:space="0" w:color="auto"/>
          </w:divBdr>
          <w:divsChild>
            <w:div w:id="15591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4734">
      <w:bodyDiv w:val="1"/>
      <w:marLeft w:val="0"/>
      <w:marRight w:val="0"/>
      <w:marTop w:val="0"/>
      <w:marBottom w:val="0"/>
      <w:divBdr>
        <w:top w:val="none" w:sz="0" w:space="0" w:color="auto"/>
        <w:left w:val="none" w:sz="0" w:space="0" w:color="auto"/>
        <w:bottom w:val="none" w:sz="0" w:space="0" w:color="auto"/>
        <w:right w:val="none" w:sz="0" w:space="0" w:color="auto"/>
      </w:divBdr>
      <w:divsChild>
        <w:div w:id="1545217442">
          <w:marLeft w:val="0"/>
          <w:marRight w:val="0"/>
          <w:marTop w:val="0"/>
          <w:marBottom w:val="0"/>
          <w:divBdr>
            <w:top w:val="none" w:sz="0" w:space="0" w:color="auto"/>
            <w:left w:val="none" w:sz="0" w:space="0" w:color="auto"/>
            <w:bottom w:val="none" w:sz="0" w:space="0" w:color="auto"/>
            <w:right w:val="none" w:sz="0" w:space="0" w:color="auto"/>
          </w:divBdr>
          <w:divsChild>
            <w:div w:id="9584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9406">
      <w:bodyDiv w:val="1"/>
      <w:marLeft w:val="0"/>
      <w:marRight w:val="0"/>
      <w:marTop w:val="0"/>
      <w:marBottom w:val="0"/>
      <w:divBdr>
        <w:top w:val="none" w:sz="0" w:space="0" w:color="auto"/>
        <w:left w:val="none" w:sz="0" w:space="0" w:color="auto"/>
        <w:bottom w:val="none" w:sz="0" w:space="0" w:color="auto"/>
        <w:right w:val="none" w:sz="0" w:space="0" w:color="auto"/>
      </w:divBdr>
      <w:divsChild>
        <w:div w:id="515464474">
          <w:marLeft w:val="0"/>
          <w:marRight w:val="0"/>
          <w:marTop w:val="0"/>
          <w:marBottom w:val="0"/>
          <w:divBdr>
            <w:top w:val="none" w:sz="0" w:space="0" w:color="auto"/>
            <w:left w:val="none" w:sz="0" w:space="0" w:color="auto"/>
            <w:bottom w:val="none" w:sz="0" w:space="0" w:color="auto"/>
            <w:right w:val="none" w:sz="0" w:space="0" w:color="auto"/>
          </w:divBdr>
          <w:divsChild>
            <w:div w:id="674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336">
      <w:bodyDiv w:val="1"/>
      <w:marLeft w:val="0"/>
      <w:marRight w:val="0"/>
      <w:marTop w:val="0"/>
      <w:marBottom w:val="0"/>
      <w:divBdr>
        <w:top w:val="none" w:sz="0" w:space="0" w:color="auto"/>
        <w:left w:val="none" w:sz="0" w:space="0" w:color="auto"/>
        <w:bottom w:val="none" w:sz="0" w:space="0" w:color="auto"/>
        <w:right w:val="none" w:sz="0" w:space="0" w:color="auto"/>
      </w:divBdr>
      <w:divsChild>
        <w:div w:id="665669286">
          <w:marLeft w:val="0"/>
          <w:marRight w:val="0"/>
          <w:marTop w:val="0"/>
          <w:marBottom w:val="0"/>
          <w:divBdr>
            <w:top w:val="none" w:sz="0" w:space="0" w:color="auto"/>
            <w:left w:val="none" w:sz="0" w:space="0" w:color="auto"/>
            <w:bottom w:val="none" w:sz="0" w:space="0" w:color="auto"/>
            <w:right w:val="none" w:sz="0" w:space="0" w:color="auto"/>
          </w:divBdr>
          <w:divsChild>
            <w:div w:id="314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8872">
      <w:bodyDiv w:val="1"/>
      <w:marLeft w:val="0"/>
      <w:marRight w:val="0"/>
      <w:marTop w:val="0"/>
      <w:marBottom w:val="0"/>
      <w:divBdr>
        <w:top w:val="none" w:sz="0" w:space="0" w:color="auto"/>
        <w:left w:val="none" w:sz="0" w:space="0" w:color="auto"/>
        <w:bottom w:val="none" w:sz="0" w:space="0" w:color="auto"/>
        <w:right w:val="none" w:sz="0" w:space="0" w:color="auto"/>
      </w:divBdr>
      <w:divsChild>
        <w:div w:id="1360623944">
          <w:marLeft w:val="0"/>
          <w:marRight w:val="0"/>
          <w:marTop w:val="0"/>
          <w:marBottom w:val="0"/>
          <w:divBdr>
            <w:top w:val="none" w:sz="0" w:space="0" w:color="auto"/>
            <w:left w:val="none" w:sz="0" w:space="0" w:color="auto"/>
            <w:bottom w:val="none" w:sz="0" w:space="0" w:color="auto"/>
            <w:right w:val="none" w:sz="0" w:space="0" w:color="auto"/>
          </w:divBdr>
          <w:divsChild>
            <w:div w:id="7461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5226">
      <w:bodyDiv w:val="1"/>
      <w:marLeft w:val="0"/>
      <w:marRight w:val="0"/>
      <w:marTop w:val="0"/>
      <w:marBottom w:val="0"/>
      <w:divBdr>
        <w:top w:val="none" w:sz="0" w:space="0" w:color="auto"/>
        <w:left w:val="none" w:sz="0" w:space="0" w:color="auto"/>
        <w:bottom w:val="none" w:sz="0" w:space="0" w:color="auto"/>
        <w:right w:val="none" w:sz="0" w:space="0" w:color="auto"/>
      </w:divBdr>
      <w:divsChild>
        <w:div w:id="918901081">
          <w:marLeft w:val="0"/>
          <w:marRight w:val="0"/>
          <w:marTop w:val="0"/>
          <w:marBottom w:val="0"/>
          <w:divBdr>
            <w:top w:val="none" w:sz="0" w:space="0" w:color="auto"/>
            <w:left w:val="none" w:sz="0" w:space="0" w:color="auto"/>
            <w:bottom w:val="none" w:sz="0" w:space="0" w:color="auto"/>
            <w:right w:val="none" w:sz="0" w:space="0" w:color="auto"/>
          </w:divBdr>
          <w:divsChild>
            <w:div w:id="18285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0187">
      <w:bodyDiv w:val="1"/>
      <w:marLeft w:val="0"/>
      <w:marRight w:val="0"/>
      <w:marTop w:val="0"/>
      <w:marBottom w:val="0"/>
      <w:divBdr>
        <w:top w:val="none" w:sz="0" w:space="0" w:color="auto"/>
        <w:left w:val="none" w:sz="0" w:space="0" w:color="auto"/>
        <w:bottom w:val="none" w:sz="0" w:space="0" w:color="auto"/>
        <w:right w:val="none" w:sz="0" w:space="0" w:color="auto"/>
      </w:divBdr>
      <w:divsChild>
        <w:div w:id="1531532730">
          <w:marLeft w:val="0"/>
          <w:marRight w:val="0"/>
          <w:marTop w:val="0"/>
          <w:marBottom w:val="0"/>
          <w:divBdr>
            <w:top w:val="none" w:sz="0" w:space="0" w:color="auto"/>
            <w:left w:val="none" w:sz="0" w:space="0" w:color="auto"/>
            <w:bottom w:val="none" w:sz="0" w:space="0" w:color="auto"/>
            <w:right w:val="none" w:sz="0" w:space="0" w:color="auto"/>
          </w:divBdr>
          <w:divsChild>
            <w:div w:id="18915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603">
      <w:bodyDiv w:val="1"/>
      <w:marLeft w:val="0"/>
      <w:marRight w:val="0"/>
      <w:marTop w:val="0"/>
      <w:marBottom w:val="0"/>
      <w:divBdr>
        <w:top w:val="none" w:sz="0" w:space="0" w:color="auto"/>
        <w:left w:val="none" w:sz="0" w:space="0" w:color="auto"/>
        <w:bottom w:val="none" w:sz="0" w:space="0" w:color="auto"/>
        <w:right w:val="none" w:sz="0" w:space="0" w:color="auto"/>
      </w:divBdr>
      <w:divsChild>
        <w:div w:id="221721530">
          <w:marLeft w:val="0"/>
          <w:marRight w:val="0"/>
          <w:marTop w:val="0"/>
          <w:marBottom w:val="0"/>
          <w:divBdr>
            <w:top w:val="none" w:sz="0" w:space="0" w:color="auto"/>
            <w:left w:val="none" w:sz="0" w:space="0" w:color="auto"/>
            <w:bottom w:val="none" w:sz="0" w:space="0" w:color="auto"/>
            <w:right w:val="none" w:sz="0" w:space="0" w:color="auto"/>
          </w:divBdr>
          <w:divsChild>
            <w:div w:id="17238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s://www.kaggle.com/usdot/pipeline-accid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rockbottom73/crude-oil-prices"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Links>
    <vt:vector size="12" baseType="variant">
      <vt:variant>
        <vt:i4>7602293</vt:i4>
      </vt:variant>
      <vt:variant>
        <vt:i4>3</vt:i4>
      </vt:variant>
      <vt:variant>
        <vt:i4>0</vt:i4>
      </vt:variant>
      <vt:variant>
        <vt:i4>5</vt:i4>
      </vt:variant>
      <vt:variant>
        <vt:lpwstr>https://www.kaggle.com/usdot/pipeline-accidents</vt:lpwstr>
      </vt:variant>
      <vt:variant>
        <vt:lpwstr/>
      </vt:variant>
      <vt:variant>
        <vt:i4>4718595</vt:i4>
      </vt:variant>
      <vt:variant>
        <vt:i4>0</vt:i4>
      </vt:variant>
      <vt:variant>
        <vt:i4>0</vt:i4>
      </vt:variant>
      <vt:variant>
        <vt:i4>5</vt:i4>
      </vt:variant>
      <vt:variant>
        <vt:lpwstr>https://www.kaggle.com/rockbottom73/crude-oil-prices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Kirstie McCown</dc:creator>
  <cp:keywords/>
  <cp:lastModifiedBy>Nima Karimi</cp:lastModifiedBy>
  <cp:revision>3</cp:revision>
  <cp:lastPrinted>2020-08-29T05:22:00Z</cp:lastPrinted>
  <dcterms:created xsi:type="dcterms:W3CDTF">2020-08-29T05:21:00Z</dcterms:created>
  <dcterms:modified xsi:type="dcterms:W3CDTF">2020-08-29T05:23:00Z</dcterms:modified>
</cp:coreProperties>
</file>