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47B80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МИНИСТЕРСТВО НАУКИ И ВЫСШЕГО ОБРАЗОВАНИЯ РОССИЙСКОЙ ФЕДЕРАЦИИ</w:t>
      </w:r>
    </w:p>
    <w:p w14:paraId="0122AF53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2AACC41E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«УЛЬЯНОВСКИЙ ГОСУДАРСТВЕННЫЙ ТЕХНИЧЕСКИЙ УНИВЕРСИТЕТ»</w:t>
      </w:r>
    </w:p>
    <w:p w14:paraId="40EC78E2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Факультет информационных систем и технологий</w:t>
      </w:r>
    </w:p>
    <w:p w14:paraId="4AE64E1B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Кафедра «Измерительно-вычислительные комплексы»</w:t>
      </w:r>
    </w:p>
    <w:p w14:paraId="004F356F" w14:textId="77777777" w:rsidR="00436790" w:rsidRDefault="00436790" w:rsidP="00436790">
      <w:pPr>
        <w:pStyle w:val="a3"/>
        <w:spacing w:line="360" w:lineRule="auto"/>
        <w:jc w:val="center"/>
      </w:pPr>
    </w:p>
    <w:p w14:paraId="79C18BB5" w14:textId="77777777" w:rsidR="00436790" w:rsidRDefault="00436790" w:rsidP="00436790">
      <w:pPr>
        <w:pStyle w:val="a3"/>
        <w:spacing w:line="360" w:lineRule="auto"/>
        <w:jc w:val="center"/>
      </w:pPr>
    </w:p>
    <w:p w14:paraId="11199B4A" w14:textId="77777777" w:rsidR="00436790" w:rsidRDefault="00436790" w:rsidP="00436790">
      <w:pPr>
        <w:pStyle w:val="a3"/>
        <w:spacing w:line="360" w:lineRule="auto"/>
      </w:pPr>
    </w:p>
    <w:p w14:paraId="1E672367" w14:textId="77777777" w:rsidR="00436790" w:rsidRDefault="00436790" w:rsidP="00436790">
      <w:pPr>
        <w:pStyle w:val="a3"/>
        <w:spacing w:line="360" w:lineRule="auto"/>
        <w:jc w:val="center"/>
      </w:pPr>
    </w:p>
    <w:p w14:paraId="42FFCF75" w14:textId="216777CB" w:rsidR="00436790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Отчёт по лабораторной работе №1</w:t>
      </w:r>
    </w:p>
    <w:p w14:paraId="4FF23906" w14:textId="77777777" w:rsidR="00620866" w:rsidRDefault="00620866" w:rsidP="00620866">
      <w:pPr>
        <w:pStyle w:val="a3"/>
        <w:spacing w:line="360" w:lineRule="auto"/>
        <w:jc w:val="center"/>
      </w:pPr>
      <w:r>
        <w:rPr>
          <w:sz w:val="28"/>
        </w:rPr>
        <w:t>По дисциплине «Системы искусственного интеллекта»</w:t>
      </w:r>
    </w:p>
    <w:p w14:paraId="196B647D" w14:textId="1A8274DF" w:rsidR="00620866" w:rsidRDefault="00620866" w:rsidP="00436790">
      <w:pPr>
        <w:pStyle w:val="a3"/>
        <w:spacing w:line="360" w:lineRule="auto"/>
        <w:jc w:val="center"/>
      </w:pPr>
    </w:p>
    <w:p w14:paraId="6AC695A4" w14:textId="77777777" w:rsidR="00436790" w:rsidRDefault="00436790" w:rsidP="00436790">
      <w:pPr>
        <w:pStyle w:val="a3"/>
        <w:spacing w:line="360" w:lineRule="auto"/>
        <w:jc w:val="center"/>
      </w:pPr>
    </w:p>
    <w:p w14:paraId="5F67A21F" w14:textId="77777777" w:rsidR="00436790" w:rsidRDefault="00436790" w:rsidP="00436790">
      <w:pPr>
        <w:pStyle w:val="a3"/>
        <w:spacing w:line="360" w:lineRule="auto"/>
        <w:jc w:val="center"/>
      </w:pPr>
    </w:p>
    <w:p w14:paraId="25C36EAF" w14:textId="77777777" w:rsidR="00436790" w:rsidRDefault="00436790" w:rsidP="00436790">
      <w:pPr>
        <w:pStyle w:val="a3"/>
        <w:spacing w:line="360" w:lineRule="auto"/>
        <w:jc w:val="center"/>
      </w:pPr>
    </w:p>
    <w:p w14:paraId="5579E6DF" w14:textId="77777777" w:rsidR="00436790" w:rsidRDefault="00436790" w:rsidP="00436790">
      <w:pPr>
        <w:pStyle w:val="a3"/>
        <w:spacing w:line="360" w:lineRule="auto"/>
        <w:jc w:val="center"/>
      </w:pPr>
    </w:p>
    <w:p w14:paraId="409AD4CD" w14:textId="77777777" w:rsidR="00436790" w:rsidRDefault="00436790" w:rsidP="00436790">
      <w:pPr>
        <w:pStyle w:val="a3"/>
        <w:spacing w:line="360" w:lineRule="auto"/>
        <w:jc w:val="center"/>
      </w:pPr>
    </w:p>
    <w:p w14:paraId="655BCF21" w14:textId="77777777" w:rsidR="00436790" w:rsidRDefault="00436790" w:rsidP="00436790">
      <w:pPr>
        <w:pStyle w:val="a3"/>
        <w:spacing w:line="360" w:lineRule="auto"/>
      </w:pPr>
    </w:p>
    <w:p w14:paraId="16867DBA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>Выполнил:</w:t>
      </w:r>
    </w:p>
    <w:p w14:paraId="0E260846" w14:textId="73AB87D2" w:rsidR="00436790" w:rsidRDefault="00436790" w:rsidP="00436790">
      <w:pPr>
        <w:pStyle w:val="a3"/>
        <w:spacing w:line="360" w:lineRule="auto"/>
        <w:jc w:val="right"/>
      </w:pPr>
      <w:r>
        <w:rPr>
          <w:sz w:val="28"/>
        </w:rPr>
        <w:t xml:space="preserve"> ст. гр. ИСТбд-32 Селезнев К.В.</w:t>
      </w:r>
    </w:p>
    <w:p w14:paraId="3A5FB6F7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 xml:space="preserve">Проверил: </w:t>
      </w:r>
    </w:p>
    <w:p w14:paraId="64180C64" w14:textId="7804D436" w:rsidR="00436790" w:rsidRDefault="00AA4FC8" w:rsidP="00436790">
      <w:pPr>
        <w:pStyle w:val="a3"/>
        <w:spacing w:line="360" w:lineRule="auto"/>
        <w:jc w:val="right"/>
      </w:pPr>
      <w:r>
        <w:rPr>
          <w:sz w:val="28"/>
        </w:rPr>
        <w:t>К.т.н. Шишкин</w:t>
      </w:r>
      <w:r w:rsidR="00436790">
        <w:rPr>
          <w:sz w:val="28"/>
        </w:rPr>
        <w:t xml:space="preserve"> </w:t>
      </w:r>
      <w:r>
        <w:rPr>
          <w:sz w:val="28"/>
        </w:rPr>
        <w:t>В</w:t>
      </w:r>
      <w:r w:rsidR="00436790">
        <w:rPr>
          <w:sz w:val="28"/>
        </w:rPr>
        <w:t>. В.</w:t>
      </w:r>
    </w:p>
    <w:p w14:paraId="09A0438E" w14:textId="77777777" w:rsidR="00436790" w:rsidRDefault="00436790" w:rsidP="00436790">
      <w:pPr>
        <w:pStyle w:val="a3"/>
        <w:spacing w:line="360" w:lineRule="auto"/>
        <w:jc w:val="center"/>
      </w:pPr>
    </w:p>
    <w:p w14:paraId="644C4F4A" w14:textId="77777777" w:rsidR="00436790" w:rsidRDefault="00436790" w:rsidP="00436790">
      <w:pPr>
        <w:pStyle w:val="a3"/>
        <w:spacing w:line="360" w:lineRule="auto"/>
        <w:jc w:val="center"/>
      </w:pPr>
    </w:p>
    <w:p w14:paraId="5E8AA645" w14:textId="77777777" w:rsidR="00436790" w:rsidRDefault="00436790" w:rsidP="00436790">
      <w:pPr>
        <w:pStyle w:val="a3"/>
        <w:spacing w:line="360" w:lineRule="auto"/>
        <w:jc w:val="center"/>
      </w:pPr>
    </w:p>
    <w:p w14:paraId="08197D7C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</w:p>
    <w:p w14:paraId="0C689D1C" w14:textId="105525B2" w:rsidR="00436790" w:rsidRDefault="00436790" w:rsidP="007018C0">
      <w:pPr>
        <w:pStyle w:val="a3"/>
        <w:spacing w:line="360" w:lineRule="auto"/>
        <w:rPr>
          <w:sz w:val="28"/>
        </w:rPr>
      </w:pPr>
    </w:p>
    <w:p w14:paraId="24600248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</w:p>
    <w:p w14:paraId="12444619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Ульяновск, 2026</w:t>
      </w:r>
    </w:p>
    <w:p w14:paraId="18D90988" w14:textId="2C10AC9B" w:rsidR="00D82866" w:rsidRPr="00B870F3" w:rsidRDefault="00264233">
      <w:pPr>
        <w:rPr>
          <w:rFonts w:ascii="Times New Roman" w:hAnsi="Times New Roman" w:cs="Times New Roman"/>
          <w:sz w:val="24"/>
          <w:szCs w:val="24"/>
        </w:rPr>
      </w:pPr>
      <w:r w:rsidRPr="00B870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Цель работы: </w:t>
      </w:r>
      <w:r w:rsidR="00DA0ABB" w:rsidRPr="00B870F3">
        <w:rPr>
          <w:rFonts w:ascii="Times New Roman" w:hAnsi="Times New Roman" w:cs="Times New Roman"/>
          <w:sz w:val="24"/>
          <w:szCs w:val="24"/>
        </w:rPr>
        <w:t>изучить различные методы кластеризации город</w:t>
      </w:r>
      <w:r w:rsidR="00E118C0" w:rsidRPr="00B870F3">
        <w:rPr>
          <w:rFonts w:ascii="Times New Roman" w:hAnsi="Times New Roman" w:cs="Times New Roman"/>
          <w:sz w:val="24"/>
          <w:szCs w:val="24"/>
        </w:rPr>
        <w:t>ов</w:t>
      </w:r>
      <w:r w:rsidR="0073046D" w:rsidRPr="00B870F3">
        <w:rPr>
          <w:rFonts w:ascii="Times New Roman" w:hAnsi="Times New Roman" w:cs="Times New Roman"/>
          <w:sz w:val="24"/>
          <w:szCs w:val="24"/>
        </w:rPr>
        <w:t>, такие как свой алгоритмический метод, алгоритмический метод с и</w:t>
      </w:r>
      <w:r w:rsidR="00F314C2" w:rsidRPr="00B870F3">
        <w:rPr>
          <w:rFonts w:ascii="Times New Roman" w:hAnsi="Times New Roman" w:cs="Times New Roman"/>
          <w:sz w:val="24"/>
          <w:szCs w:val="24"/>
        </w:rPr>
        <w:t>с</w:t>
      </w:r>
      <w:r w:rsidR="0073046D" w:rsidRPr="00B870F3">
        <w:rPr>
          <w:rFonts w:ascii="Times New Roman" w:hAnsi="Times New Roman" w:cs="Times New Roman"/>
          <w:sz w:val="24"/>
          <w:szCs w:val="24"/>
        </w:rPr>
        <w:t>пользов</w:t>
      </w:r>
      <w:r w:rsidR="00F314C2" w:rsidRPr="00B870F3">
        <w:rPr>
          <w:rFonts w:ascii="Times New Roman" w:hAnsi="Times New Roman" w:cs="Times New Roman"/>
          <w:sz w:val="24"/>
          <w:szCs w:val="24"/>
        </w:rPr>
        <w:t xml:space="preserve">анием </w:t>
      </w:r>
      <w:r w:rsidR="00F314C2" w:rsidRPr="00B870F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F314C2" w:rsidRPr="00B870F3">
        <w:rPr>
          <w:rFonts w:ascii="Times New Roman" w:hAnsi="Times New Roman" w:cs="Times New Roman"/>
          <w:sz w:val="24"/>
          <w:szCs w:val="24"/>
        </w:rPr>
        <w:t>-</w:t>
      </w:r>
      <w:r w:rsidR="00F314C2" w:rsidRPr="00B870F3">
        <w:rPr>
          <w:rFonts w:ascii="Times New Roman" w:hAnsi="Times New Roman" w:cs="Times New Roman"/>
          <w:sz w:val="24"/>
          <w:szCs w:val="24"/>
          <w:lang w:val="en-US"/>
        </w:rPr>
        <w:t>means</w:t>
      </w:r>
      <w:r w:rsidR="00F314C2" w:rsidRPr="00B870F3">
        <w:rPr>
          <w:rFonts w:ascii="Times New Roman" w:hAnsi="Times New Roman" w:cs="Times New Roman"/>
          <w:sz w:val="24"/>
          <w:szCs w:val="24"/>
        </w:rPr>
        <w:t xml:space="preserve">, и библиотечный метод с </w:t>
      </w:r>
      <w:r w:rsidR="00F314C2" w:rsidRPr="00B870F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F314C2" w:rsidRPr="00B870F3">
        <w:rPr>
          <w:rFonts w:ascii="Times New Roman" w:hAnsi="Times New Roman" w:cs="Times New Roman"/>
          <w:sz w:val="24"/>
          <w:szCs w:val="24"/>
        </w:rPr>
        <w:t>-</w:t>
      </w:r>
      <w:r w:rsidR="00F314C2" w:rsidRPr="00B870F3">
        <w:rPr>
          <w:rFonts w:ascii="Times New Roman" w:hAnsi="Times New Roman" w:cs="Times New Roman"/>
          <w:sz w:val="24"/>
          <w:szCs w:val="24"/>
          <w:lang w:val="en-US"/>
        </w:rPr>
        <w:t>means</w:t>
      </w:r>
      <w:r w:rsidR="00DA0ABB" w:rsidRPr="00B870F3">
        <w:rPr>
          <w:rFonts w:ascii="Times New Roman" w:hAnsi="Times New Roman" w:cs="Times New Roman"/>
          <w:sz w:val="24"/>
          <w:szCs w:val="24"/>
        </w:rPr>
        <w:t>, сравнить их быстродействие,</w:t>
      </w:r>
      <w:r w:rsidR="00B3595C" w:rsidRPr="00B870F3">
        <w:rPr>
          <w:rFonts w:ascii="Times New Roman" w:hAnsi="Times New Roman" w:cs="Times New Roman"/>
          <w:sz w:val="24"/>
          <w:szCs w:val="24"/>
        </w:rPr>
        <w:t xml:space="preserve"> </w:t>
      </w:r>
      <w:r w:rsidR="00DA0ABB" w:rsidRPr="00B870F3">
        <w:rPr>
          <w:rFonts w:ascii="Times New Roman" w:hAnsi="Times New Roman" w:cs="Times New Roman"/>
          <w:sz w:val="24"/>
          <w:szCs w:val="24"/>
        </w:rPr>
        <w:t xml:space="preserve"> объем кода</w:t>
      </w:r>
      <w:r w:rsidR="00D82866" w:rsidRPr="00B870F3">
        <w:rPr>
          <w:rFonts w:ascii="Times New Roman" w:hAnsi="Times New Roman" w:cs="Times New Roman"/>
          <w:sz w:val="24"/>
          <w:szCs w:val="24"/>
        </w:rPr>
        <w:t>.</w:t>
      </w:r>
    </w:p>
    <w:p w14:paraId="45E177EB" w14:textId="3197EA9F" w:rsidR="00985349" w:rsidRPr="00B870F3" w:rsidRDefault="00985349">
      <w:pPr>
        <w:rPr>
          <w:rFonts w:ascii="Times New Roman" w:hAnsi="Times New Roman" w:cs="Times New Roman"/>
          <w:sz w:val="24"/>
          <w:szCs w:val="24"/>
        </w:rPr>
      </w:pPr>
      <w:r w:rsidRPr="00B870F3">
        <w:rPr>
          <w:rFonts w:ascii="Times New Roman" w:hAnsi="Times New Roman" w:cs="Times New Roman"/>
          <w:b/>
          <w:bCs/>
          <w:sz w:val="24"/>
          <w:szCs w:val="24"/>
        </w:rPr>
        <w:t xml:space="preserve">Задание: </w:t>
      </w:r>
      <w:r w:rsidR="00893885" w:rsidRPr="00B870F3">
        <w:rPr>
          <w:rFonts w:ascii="Times New Roman" w:hAnsi="Times New Roman" w:cs="Times New Roman"/>
          <w:sz w:val="24"/>
          <w:szCs w:val="24"/>
        </w:rPr>
        <w:t xml:space="preserve">Имеется </w:t>
      </w:r>
      <w:r w:rsidR="00BC65A7" w:rsidRPr="00B870F3">
        <w:rPr>
          <w:rFonts w:ascii="Times New Roman" w:hAnsi="Times New Roman" w:cs="Times New Roman"/>
          <w:sz w:val="24"/>
          <w:szCs w:val="24"/>
        </w:rPr>
        <w:t>карта</w:t>
      </w:r>
      <w:r w:rsidR="00893885" w:rsidRPr="00B870F3">
        <w:rPr>
          <w:rFonts w:ascii="Times New Roman" w:hAnsi="Times New Roman" w:cs="Times New Roman"/>
          <w:sz w:val="24"/>
          <w:szCs w:val="24"/>
        </w:rPr>
        <w:t xml:space="preserve"> </w:t>
      </w:r>
      <w:r w:rsidR="00BC65A7" w:rsidRPr="00B870F3">
        <w:rPr>
          <w:rFonts w:ascii="Times New Roman" w:hAnsi="Times New Roman" w:cs="Times New Roman"/>
          <w:sz w:val="24"/>
          <w:szCs w:val="24"/>
        </w:rPr>
        <w:t xml:space="preserve">с </w:t>
      </w:r>
      <w:r w:rsidR="00893885" w:rsidRPr="00B870F3">
        <w:rPr>
          <w:rFonts w:ascii="Times New Roman" w:hAnsi="Times New Roman" w:cs="Times New Roman"/>
          <w:sz w:val="24"/>
          <w:szCs w:val="24"/>
        </w:rPr>
        <w:t>город</w:t>
      </w:r>
      <w:r w:rsidR="00BC65A7" w:rsidRPr="00B870F3">
        <w:rPr>
          <w:rFonts w:ascii="Times New Roman" w:hAnsi="Times New Roman" w:cs="Times New Roman"/>
          <w:sz w:val="24"/>
          <w:szCs w:val="24"/>
        </w:rPr>
        <w:t>ами</w:t>
      </w:r>
      <w:r w:rsidR="00893885" w:rsidRPr="00B870F3">
        <w:rPr>
          <w:rFonts w:ascii="Times New Roman" w:hAnsi="Times New Roman" w:cs="Times New Roman"/>
          <w:sz w:val="24"/>
          <w:szCs w:val="24"/>
        </w:rPr>
        <w:t xml:space="preserve">. </w:t>
      </w:r>
      <w:r w:rsidR="000F627E" w:rsidRPr="00B870F3">
        <w:rPr>
          <w:rFonts w:ascii="Times New Roman" w:hAnsi="Times New Roman" w:cs="Times New Roman"/>
          <w:sz w:val="24"/>
          <w:szCs w:val="24"/>
        </w:rPr>
        <w:t>Р</w:t>
      </w:r>
      <w:r w:rsidR="00893885" w:rsidRPr="00B870F3">
        <w:rPr>
          <w:rFonts w:ascii="Times New Roman" w:hAnsi="Times New Roman" w:cs="Times New Roman"/>
          <w:sz w:val="24"/>
          <w:szCs w:val="24"/>
        </w:rPr>
        <w:t xml:space="preserve">аспределить города по </w:t>
      </w:r>
      <w:r w:rsidR="00893885" w:rsidRPr="00B870F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93885" w:rsidRPr="00B870F3">
        <w:rPr>
          <w:rFonts w:ascii="Times New Roman" w:hAnsi="Times New Roman" w:cs="Times New Roman"/>
          <w:sz w:val="24"/>
          <w:szCs w:val="24"/>
        </w:rPr>
        <w:t xml:space="preserve"> кластерам по принципу минимального расстояния</w:t>
      </w:r>
      <w:r w:rsidR="005F491C" w:rsidRPr="00B870F3">
        <w:rPr>
          <w:rFonts w:ascii="Times New Roman" w:hAnsi="Times New Roman" w:cs="Times New Roman"/>
          <w:sz w:val="24"/>
          <w:szCs w:val="24"/>
        </w:rPr>
        <w:t xml:space="preserve">. </w:t>
      </w:r>
      <w:r w:rsidR="000F627E" w:rsidRPr="00B870F3">
        <w:rPr>
          <w:rFonts w:ascii="Times New Roman" w:hAnsi="Times New Roman" w:cs="Times New Roman"/>
          <w:sz w:val="24"/>
          <w:szCs w:val="24"/>
        </w:rPr>
        <w:t>Описание метода (модель), структуры данных, алгоритмы, программа.</w:t>
      </w:r>
    </w:p>
    <w:p w14:paraId="5E0AC8F6" w14:textId="6C55C5F3" w:rsidR="005F587A" w:rsidRPr="00B870F3" w:rsidRDefault="005F58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70F3">
        <w:rPr>
          <w:rFonts w:ascii="Times New Roman" w:hAnsi="Times New Roman" w:cs="Times New Roman"/>
          <w:b/>
          <w:bCs/>
          <w:sz w:val="24"/>
          <w:szCs w:val="24"/>
        </w:rPr>
        <w:t xml:space="preserve">Исходные данные: </w:t>
      </w:r>
      <w:r w:rsidRPr="00B870F3">
        <w:rPr>
          <w:rFonts w:ascii="Times New Roman" w:hAnsi="Times New Roman" w:cs="Times New Roman"/>
          <w:sz w:val="24"/>
          <w:szCs w:val="24"/>
        </w:rPr>
        <w:t>Файл</w:t>
      </w:r>
      <w:r w:rsidRPr="00B870F3">
        <w:rPr>
          <w:rFonts w:ascii="Times New Roman" w:hAnsi="Times New Roman" w:cs="Times New Roman"/>
          <w:sz w:val="24"/>
          <w:szCs w:val="24"/>
        </w:rPr>
        <w:t>, который</w:t>
      </w:r>
      <w:r w:rsidRPr="00B870F3">
        <w:rPr>
          <w:rFonts w:ascii="Times New Roman" w:hAnsi="Times New Roman" w:cs="Times New Roman"/>
          <w:sz w:val="24"/>
          <w:szCs w:val="24"/>
        </w:rPr>
        <w:t xml:space="preserve"> содержит 29 городов с названиями и координатами (x, y). Координаты первых пяти городов (Москва, Санкт‑Петербург, Новосибирск, Екатеринбург, Казань) имеют малые значения (1–4), остальные – реальные географические координаты (широта, долгота), а города Томск и Астрахань имеют аномально большие значения (190, 200) для демонстрации влияния выбросов.</w:t>
      </w:r>
    </w:p>
    <w:p w14:paraId="50B89F71" w14:textId="3C1AD478" w:rsidR="0092512A" w:rsidRPr="00B870F3" w:rsidRDefault="0092512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870F3">
        <w:rPr>
          <w:rFonts w:ascii="Times New Roman" w:hAnsi="Times New Roman" w:cs="Times New Roman"/>
          <w:b/>
          <w:bCs/>
          <w:sz w:val="30"/>
          <w:szCs w:val="30"/>
        </w:rPr>
        <w:t>Ход работы:</w:t>
      </w:r>
    </w:p>
    <w:p w14:paraId="4850D5EC" w14:textId="65453FF0" w:rsidR="00481926" w:rsidRPr="00481926" w:rsidRDefault="00481926" w:rsidP="0048192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1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. Описание алгоритмов</w:t>
      </w:r>
    </w:p>
    <w:p w14:paraId="602B92CD" w14:textId="60F30838" w:rsidR="00481926" w:rsidRPr="00481926" w:rsidRDefault="00481926" w:rsidP="0048192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.1. Агломеративная кластеризация (метод Уорда)</w:t>
      </w:r>
    </w:p>
    <w:p w14:paraId="02ABBB09" w14:textId="429D2334" w:rsidR="00481926" w:rsidRPr="00481926" w:rsidRDefault="00481926" w:rsidP="0048192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 Уорда – иерархический агломеративный алгоритм, который на каждом шаге объединяет два кластера, минимизируя увеличение внутрикластерной дисперсии (критерий Уорда).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B277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ластеры хранят индексы городов, центроид и размер. На каждом шаге вычисляется расстояние между кластерами по формуле Уорда, объединяются два ближайших, пересчитывается центроид. Процесс повторяется, пока не останется заданное число K кластеров.</w:t>
      </w:r>
    </w:p>
    <w:p w14:paraId="113305B7" w14:textId="7DCEC0B5" w:rsidR="00481926" w:rsidRPr="00481926" w:rsidRDefault="00481926" w:rsidP="0048192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Сложность: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O(N³).</w:t>
      </w:r>
    </w:p>
    <w:p w14:paraId="6D6EEEDC" w14:textId="1F00307F" w:rsidR="00481926" w:rsidRPr="00481926" w:rsidRDefault="00481926" w:rsidP="0048192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.2. K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noBreakHyphen/>
        <w:t>means (собственная реализация)</w:t>
      </w:r>
    </w:p>
    <w:p w14:paraId="53CE534D" w14:textId="77777777" w:rsidR="00481926" w:rsidRPr="00481926" w:rsidRDefault="00481926" w:rsidP="0048192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Классический алгоритм k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noBreakHyphen/>
        <w:t>средних:</w:t>
      </w:r>
    </w:p>
    <w:p w14:paraId="2D5E81AC" w14:textId="77777777" w:rsidR="00481926" w:rsidRPr="00481926" w:rsidRDefault="00481926" w:rsidP="00481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Инициализация центроидов – выбираются K случайных различных городов.</w:t>
      </w:r>
    </w:p>
    <w:p w14:paraId="1DA16F04" w14:textId="77777777" w:rsidR="00481926" w:rsidRPr="00481926" w:rsidRDefault="00481926" w:rsidP="00481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Присвоение каждой точки ближайшему центроиду (по евклидову расстоянию).</w:t>
      </w:r>
    </w:p>
    <w:p w14:paraId="552CA386" w14:textId="77777777" w:rsidR="00481926" w:rsidRPr="00481926" w:rsidRDefault="00481926" w:rsidP="00481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Пересчёт центроидов как средних арифметических координат точек в кластере.</w:t>
      </w:r>
    </w:p>
    <w:p w14:paraId="2C8A38ED" w14:textId="77777777" w:rsidR="00481926" w:rsidRPr="00481926" w:rsidRDefault="00481926" w:rsidP="00481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Повтор шагов 2–3 до сходимости (изменение центроидов меньше порога) или максимального числа итераций.</w:t>
      </w:r>
    </w:p>
    <w:p w14:paraId="4DB6AF7E" w14:textId="77777777" w:rsidR="00481926" w:rsidRPr="00481926" w:rsidRDefault="00481926" w:rsidP="004819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повышения качества выполняется 5 запусков с разной инициализацией, выбирается лучший по инерции.</w:t>
      </w:r>
    </w:p>
    <w:p w14:paraId="747754FA" w14:textId="77777777" w:rsidR="00481926" w:rsidRPr="00481926" w:rsidRDefault="00481926" w:rsidP="0048192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Сложность: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O(N·K·iter), для N=29, K≤10, iter≤100.</w:t>
      </w:r>
    </w:p>
    <w:p w14:paraId="210403B7" w14:textId="770E4BAD" w:rsidR="00481926" w:rsidRPr="00481926" w:rsidRDefault="00481926" w:rsidP="0048192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.3. K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noBreakHyphen/>
        <w:t>means (scikit</w:t>
      </w:r>
      <w:r w:rsidRPr="0048192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noBreakHyphen/>
        <w:t>learn)</w:t>
      </w:r>
    </w:p>
    <w:p w14:paraId="320F57ED" w14:textId="77777777" w:rsidR="00481926" w:rsidRPr="00481926" w:rsidRDefault="00481926" w:rsidP="0048192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Используется класс </w:t>
      </w:r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t>sklearn.cluster.KMeans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параметрами:</w:t>
      </w:r>
    </w:p>
    <w:p w14:paraId="11ACEDC7" w14:textId="77777777" w:rsidR="00481926" w:rsidRPr="00481926" w:rsidRDefault="00481926" w:rsidP="00481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lastRenderedPageBreak/>
        <w:t>n_init=10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(10 случайных инициализаций)</w:t>
      </w:r>
    </w:p>
    <w:p w14:paraId="322A9421" w14:textId="77777777" w:rsidR="00481926" w:rsidRPr="00481926" w:rsidRDefault="00481926" w:rsidP="00481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t>random_state=42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(воспроизводимость)</w:t>
      </w:r>
    </w:p>
    <w:p w14:paraId="26818F9B" w14:textId="67BA8E8A" w:rsidR="00481926" w:rsidRDefault="00481926" w:rsidP="004819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color w:val="0F1115"/>
          <w:sz w:val="21"/>
          <w:szCs w:val="21"/>
          <w:shd w:val="clear" w:color="auto" w:fill="EBEEF2"/>
          <w:lang w:eastAsia="ru-RU"/>
        </w:rPr>
        <w:t>max_iter=300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(по умолчанию)</w:t>
      </w:r>
    </w:p>
    <w:p w14:paraId="7AFB3CC4" w14:textId="77777777" w:rsidR="00CA5832" w:rsidRPr="00481926" w:rsidRDefault="00CA5832" w:rsidP="00CA58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02E7A38" w14:textId="56019C69" w:rsidR="0026553B" w:rsidRDefault="00CA5832" w:rsidP="00CA5832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9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Сложность:</w:t>
      </w:r>
      <w:r w:rsidRPr="004819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O(N·K·iter)</w:t>
      </w:r>
    </w:p>
    <w:p w14:paraId="1928C959" w14:textId="7A613AB5" w:rsidR="00867990" w:rsidRPr="00867990" w:rsidRDefault="00867990" w:rsidP="0086799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>
        <w:rPr>
          <w:color w:val="0F1115"/>
          <w:sz w:val="33"/>
          <w:szCs w:val="33"/>
        </w:rPr>
        <w:t>2</w:t>
      </w:r>
      <w:r w:rsidRPr="00867990">
        <w:rPr>
          <w:color w:val="0F1115"/>
          <w:sz w:val="33"/>
          <w:szCs w:val="33"/>
        </w:rPr>
        <w:t>. Методика эксперимента</w:t>
      </w:r>
    </w:p>
    <w:p w14:paraId="4CC10DFC" w14:textId="77777777" w:rsidR="00867990" w:rsidRPr="00867990" w:rsidRDefault="00867990" w:rsidP="008679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7990">
        <w:rPr>
          <w:color w:val="0F1115"/>
        </w:rPr>
        <w:t>Для всех трёх методов запуск производился на одних и тех же данных (</w:t>
      </w:r>
      <w:r w:rsidRPr="00867990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cities</w:t>
      </w:r>
      <w:r w:rsidRPr="00867990">
        <w:rPr>
          <w:color w:val="0F1115"/>
        </w:rPr>
        <w:t>). Для методов, требующих выбора K, использовался метод локтя (поиск оптимального K от 1 до 10, выбор точки максимального изгиба графика инерции).</w:t>
      </w:r>
      <w:r w:rsidRPr="00867990">
        <w:rPr>
          <w:color w:val="0F1115"/>
        </w:rPr>
        <w:br/>
        <w:t>Для каждого метода фиксировались:</w:t>
      </w:r>
    </w:p>
    <w:p w14:paraId="25424E4C" w14:textId="77777777" w:rsidR="00867990" w:rsidRPr="00867990" w:rsidRDefault="00867990" w:rsidP="008679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7990">
        <w:rPr>
          <w:rStyle w:val="a5"/>
          <w:color w:val="0F1115"/>
        </w:rPr>
        <w:t>Время выполнения</w:t>
      </w:r>
      <w:r w:rsidRPr="00867990">
        <w:rPr>
          <w:color w:val="0F1115"/>
        </w:rPr>
        <w:t> (с) – для финальной кластеризации (включая, где применимо, выбор K).</w:t>
      </w:r>
    </w:p>
    <w:p w14:paraId="7BC2739A" w14:textId="77777777" w:rsidR="00867990" w:rsidRPr="00867990" w:rsidRDefault="00867990" w:rsidP="008679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7990">
        <w:rPr>
          <w:rStyle w:val="a5"/>
          <w:color w:val="0F1115"/>
        </w:rPr>
        <w:t>Пиковое использование памяти</w:t>
      </w:r>
      <w:r w:rsidRPr="00867990">
        <w:rPr>
          <w:color w:val="0F1115"/>
        </w:rPr>
        <w:t> (КБ) – с помощью </w:t>
      </w:r>
      <w:r w:rsidRPr="00867990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tracemalloc</w:t>
      </w:r>
      <w:r w:rsidRPr="00867990">
        <w:rPr>
          <w:color w:val="0F1115"/>
        </w:rPr>
        <w:t>.</w:t>
      </w:r>
    </w:p>
    <w:p w14:paraId="6DD9CB69" w14:textId="77777777" w:rsidR="00867990" w:rsidRPr="00867990" w:rsidRDefault="00867990" w:rsidP="008679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7990">
        <w:rPr>
          <w:rStyle w:val="a5"/>
          <w:color w:val="0F1115"/>
        </w:rPr>
        <w:t>Инерция</w:t>
      </w:r>
      <w:r w:rsidRPr="00867990">
        <w:rPr>
          <w:color w:val="0F1115"/>
        </w:rPr>
        <w:t> – сумма квадратов расстояний от городов до центроидов своих кластеров (чем меньше, тем компактнее кластеры).</w:t>
      </w:r>
    </w:p>
    <w:p w14:paraId="575D6DB5" w14:textId="77777777" w:rsidR="00867990" w:rsidRPr="00867990" w:rsidRDefault="00867990" w:rsidP="008679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7990">
        <w:rPr>
          <w:rStyle w:val="a5"/>
          <w:color w:val="0F1115"/>
        </w:rPr>
        <w:t>Состав кластеров</w:t>
      </w:r>
      <w:r w:rsidRPr="00867990">
        <w:rPr>
          <w:color w:val="0F1115"/>
        </w:rPr>
        <w:t> – для визуального анализа.</w:t>
      </w:r>
    </w:p>
    <w:p w14:paraId="3646AE9E" w14:textId="43B58C5C" w:rsidR="00867990" w:rsidRDefault="00867990" w:rsidP="008679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7990">
        <w:rPr>
          <w:color w:val="0F1115"/>
        </w:rPr>
        <w:t>Для собственного K</w:t>
      </w:r>
      <w:r w:rsidRPr="00867990">
        <w:rPr>
          <w:color w:val="0F1115"/>
        </w:rPr>
        <w:noBreakHyphen/>
        <w:t>means и sklearn K</w:t>
      </w:r>
      <w:r w:rsidRPr="00867990">
        <w:rPr>
          <w:color w:val="0F1115"/>
        </w:rPr>
        <w:noBreakHyphen/>
        <w:t>means отдельно замерялось время поиска оптимального K и время финальной кластеризации.</w:t>
      </w:r>
    </w:p>
    <w:p w14:paraId="1DF8E883" w14:textId="27389C99" w:rsidR="008D4389" w:rsidRPr="007F2E00" w:rsidRDefault="008D4389" w:rsidP="008D4389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7F2E00">
        <w:rPr>
          <w:color w:val="0F1115"/>
          <w:sz w:val="33"/>
          <w:szCs w:val="33"/>
        </w:rPr>
        <w:t>3</w:t>
      </w:r>
      <w:r w:rsidRPr="007F2E00">
        <w:rPr>
          <w:color w:val="0F1115"/>
          <w:sz w:val="33"/>
          <w:szCs w:val="33"/>
        </w:rPr>
        <w:t>. Результаты экспериментов</w:t>
      </w:r>
    </w:p>
    <w:p w14:paraId="26D671B3" w14:textId="2A0DCBDA" w:rsidR="00052DA8" w:rsidRPr="007F2E00" w:rsidRDefault="008D4389" w:rsidP="0086799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F2E00">
        <w:rPr>
          <w:color w:val="0F1115"/>
        </w:rPr>
        <w:t>Результаты измерений приведены в таблице 1.1.</w:t>
      </w:r>
    </w:p>
    <w:p w14:paraId="48DAE33D" w14:textId="185C8926" w:rsidR="008D4389" w:rsidRPr="007F2E00" w:rsidRDefault="008D4389" w:rsidP="008D4389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color w:val="0F1115"/>
        </w:rPr>
      </w:pPr>
      <w:r w:rsidRPr="007F2E00">
        <w:rPr>
          <w:color w:val="0F1115"/>
        </w:rPr>
        <w:t>Таблица 1.1.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93"/>
        <w:gridCol w:w="1212"/>
        <w:gridCol w:w="1843"/>
        <w:gridCol w:w="1328"/>
        <w:gridCol w:w="1386"/>
        <w:gridCol w:w="1583"/>
      </w:tblGrid>
      <w:tr w:rsidR="00AE244E" w:rsidRPr="007F2E00" w14:paraId="1A3867AC" w14:textId="77777777" w:rsidTr="008D4389">
        <w:tc>
          <w:tcPr>
            <w:tcW w:w="1557" w:type="dxa"/>
          </w:tcPr>
          <w:p w14:paraId="42CC417A" w14:textId="0C6BA8F4" w:rsidR="008D4389" w:rsidRPr="007F2E00" w:rsidRDefault="00D13C76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</w:rPr>
              <w:t>Метод</w:t>
            </w:r>
          </w:p>
        </w:tc>
        <w:tc>
          <w:tcPr>
            <w:tcW w:w="1557" w:type="dxa"/>
          </w:tcPr>
          <w:p w14:paraId="30F8ADC7" w14:textId="1960EF94" w:rsidR="008D4389" w:rsidRPr="007F2E00" w:rsidRDefault="00D13C76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  <w:lang w:val="en-US"/>
              </w:rPr>
              <w:t>K (</w:t>
            </w:r>
            <w:r w:rsidRPr="007F2E00">
              <w:rPr>
                <w:b/>
                <w:bCs/>
                <w:color w:val="0F1115"/>
              </w:rPr>
              <w:t>опт.)</w:t>
            </w:r>
          </w:p>
        </w:tc>
        <w:tc>
          <w:tcPr>
            <w:tcW w:w="1557" w:type="dxa"/>
          </w:tcPr>
          <w:p w14:paraId="4F2F7792" w14:textId="3E614EF7" w:rsidR="008D4389" w:rsidRPr="007F2E00" w:rsidRDefault="00D13C76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</w:rPr>
              <w:t>Время кластеризации (с)</w:t>
            </w:r>
          </w:p>
        </w:tc>
        <w:tc>
          <w:tcPr>
            <w:tcW w:w="1558" w:type="dxa"/>
          </w:tcPr>
          <w:p w14:paraId="6B0AF26E" w14:textId="31200AB2" w:rsidR="008D4389" w:rsidRPr="007F2E00" w:rsidRDefault="00D13C76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</w:rPr>
              <w:t>Память</w:t>
            </w:r>
            <w:r w:rsidR="00AE244E" w:rsidRPr="007F2E00">
              <w:rPr>
                <w:b/>
                <w:bCs/>
                <w:color w:val="0F1115"/>
              </w:rPr>
              <w:t xml:space="preserve"> (Кб)</w:t>
            </w:r>
          </w:p>
        </w:tc>
        <w:tc>
          <w:tcPr>
            <w:tcW w:w="1558" w:type="dxa"/>
          </w:tcPr>
          <w:p w14:paraId="1E03505D" w14:textId="6753FB36" w:rsidR="008D4389" w:rsidRPr="007F2E00" w:rsidRDefault="00AE244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</w:rPr>
              <w:t>Инерция</w:t>
            </w:r>
          </w:p>
        </w:tc>
        <w:tc>
          <w:tcPr>
            <w:tcW w:w="1558" w:type="dxa"/>
          </w:tcPr>
          <w:p w14:paraId="002EB091" w14:textId="51D6BF14" w:rsidR="008D4389" w:rsidRPr="007F2E00" w:rsidRDefault="00AE244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b/>
                <w:bCs/>
                <w:color w:val="0F1115"/>
              </w:rPr>
            </w:pPr>
            <w:r w:rsidRPr="007F2E00">
              <w:rPr>
                <w:b/>
                <w:bCs/>
                <w:color w:val="0F1115"/>
              </w:rPr>
              <w:t>Примечание</w:t>
            </w:r>
          </w:p>
        </w:tc>
      </w:tr>
      <w:tr w:rsidR="00AE244E" w:rsidRPr="007F2E00" w14:paraId="7732C31C" w14:textId="77777777" w:rsidTr="008D4389">
        <w:tc>
          <w:tcPr>
            <w:tcW w:w="1557" w:type="dxa"/>
          </w:tcPr>
          <w:p w14:paraId="00EDDF6C" w14:textId="188176CF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Ward (агломеративный)</w:t>
            </w:r>
          </w:p>
        </w:tc>
        <w:tc>
          <w:tcPr>
            <w:tcW w:w="1557" w:type="dxa"/>
          </w:tcPr>
          <w:p w14:paraId="40A0DAFA" w14:textId="2432FED5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4</w:t>
            </w:r>
          </w:p>
        </w:tc>
        <w:tc>
          <w:tcPr>
            <w:tcW w:w="1557" w:type="dxa"/>
          </w:tcPr>
          <w:p w14:paraId="75FD8350" w14:textId="0DEC75FC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0.0208</w:t>
            </w:r>
          </w:p>
        </w:tc>
        <w:tc>
          <w:tcPr>
            <w:tcW w:w="1558" w:type="dxa"/>
          </w:tcPr>
          <w:p w14:paraId="19A3916C" w14:textId="7E3DA576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8.11</w:t>
            </w:r>
          </w:p>
        </w:tc>
        <w:tc>
          <w:tcPr>
            <w:tcW w:w="1558" w:type="dxa"/>
          </w:tcPr>
          <w:p w14:paraId="330E8B5E" w14:textId="0FA598C6" w:rsidR="008D4389" w:rsidRPr="007F2E00" w:rsidRDefault="00F8233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4626.68</w:t>
            </w:r>
          </w:p>
        </w:tc>
        <w:tc>
          <w:tcPr>
            <w:tcW w:w="1558" w:type="dxa"/>
          </w:tcPr>
          <w:p w14:paraId="5005524A" w14:textId="366D4FE3" w:rsidR="008D4389" w:rsidRPr="007F2E00" w:rsidRDefault="00AE244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</w:rPr>
              <w:t>-</w:t>
            </w:r>
          </w:p>
        </w:tc>
      </w:tr>
      <w:tr w:rsidR="00AE244E" w:rsidRPr="007F2E00" w14:paraId="34819A27" w14:textId="77777777" w:rsidTr="008D4389">
        <w:tc>
          <w:tcPr>
            <w:tcW w:w="1557" w:type="dxa"/>
          </w:tcPr>
          <w:p w14:paraId="71740E64" w14:textId="54C6C9AE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K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noBreakHyphen/>
              <w:t>means (собственный)</w:t>
            </w:r>
          </w:p>
        </w:tc>
        <w:tc>
          <w:tcPr>
            <w:tcW w:w="1557" w:type="dxa"/>
          </w:tcPr>
          <w:p w14:paraId="0C591109" w14:textId="7A6C34D0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4</w:t>
            </w:r>
          </w:p>
        </w:tc>
        <w:tc>
          <w:tcPr>
            <w:tcW w:w="1557" w:type="dxa"/>
          </w:tcPr>
          <w:p w14:paraId="4FEF3FBD" w14:textId="777385BE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0.0147 (финальная)</w:t>
            </w:r>
          </w:p>
        </w:tc>
        <w:tc>
          <w:tcPr>
            <w:tcW w:w="1558" w:type="dxa"/>
          </w:tcPr>
          <w:p w14:paraId="286D1BB7" w14:textId="7668679C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2.16</w:t>
            </w:r>
          </w:p>
        </w:tc>
        <w:tc>
          <w:tcPr>
            <w:tcW w:w="1558" w:type="dxa"/>
          </w:tcPr>
          <w:p w14:paraId="7CCCFE17" w14:textId="1138D10B" w:rsidR="008D4389" w:rsidRPr="007F2E00" w:rsidRDefault="00F8233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4626.68</w:t>
            </w:r>
          </w:p>
        </w:tc>
        <w:tc>
          <w:tcPr>
            <w:tcW w:w="1558" w:type="dxa"/>
          </w:tcPr>
          <w:p w14:paraId="5F3CA48D" w14:textId="730B78E5" w:rsidR="008D4389" w:rsidRPr="007F2E00" w:rsidRDefault="00F8233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Поиск K: 0.1078 с</w:t>
            </w:r>
          </w:p>
        </w:tc>
      </w:tr>
      <w:tr w:rsidR="00AE244E" w:rsidRPr="007F2E00" w14:paraId="2767A9B5" w14:textId="77777777" w:rsidTr="008D4389">
        <w:tc>
          <w:tcPr>
            <w:tcW w:w="1557" w:type="dxa"/>
          </w:tcPr>
          <w:p w14:paraId="6B039758" w14:textId="25C43848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K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noBreakHyphen/>
              <w:t>means (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  <w:lang w:val="en-US"/>
              </w:rPr>
              <w:t>sklearn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  <w:tc>
          <w:tcPr>
            <w:tcW w:w="1557" w:type="dxa"/>
          </w:tcPr>
          <w:p w14:paraId="03D1E842" w14:textId="73AFDA80" w:rsidR="008D4389" w:rsidRPr="007F2E00" w:rsidRDefault="0037716E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3</w:t>
            </w:r>
          </w:p>
        </w:tc>
        <w:tc>
          <w:tcPr>
            <w:tcW w:w="1557" w:type="dxa"/>
          </w:tcPr>
          <w:p w14:paraId="26C7E500" w14:textId="5CD3D832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0.0484 (финальная)</w:t>
            </w:r>
          </w:p>
        </w:tc>
        <w:tc>
          <w:tcPr>
            <w:tcW w:w="1558" w:type="dxa"/>
          </w:tcPr>
          <w:p w14:paraId="5DA8ED3E" w14:textId="18B4A2C4" w:rsidR="008D4389" w:rsidRPr="007F2E00" w:rsidRDefault="00272E7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15.05</w:t>
            </w:r>
          </w:p>
        </w:tc>
        <w:tc>
          <w:tcPr>
            <w:tcW w:w="1558" w:type="dxa"/>
          </w:tcPr>
          <w:p w14:paraId="34A23EDD" w14:textId="5EAD36B4" w:rsidR="008D4389" w:rsidRPr="007F2E00" w:rsidRDefault="00F8233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  <w:lang w:val="en-US"/>
              </w:rPr>
            </w:pPr>
            <w:r w:rsidRPr="007F2E00">
              <w:rPr>
                <w:color w:val="0F1115"/>
                <w:lang w:val="en-US"/>
              </w:rPr>
              <w:t>18111.25</w:t>
            </w:r>
          </w:p>
        </w:tc>
        <w:tc>
          <w:tcPr>
            <w:tcW w:w="1558" w:type="dxa"/>
          </w:tcPr>
          <w:p w14:paraId="4F5267DF" w14:textId="56285D48" w:rsidR="008D4389" w:rsidRPr="007F2E00" w:rsidRDefault="00F82332" w:rsidP="0005672C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 xml:space="preserve">Поиск K: 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  <w:lang w:val="en-US"/>
              </w:rPr>
              <w:t>4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  <w:lang w:val="en-US"/>
              </w:rPr>
              <w:t>4699</w:t>
            </w:r>
            <w:r w:rsidRPr="007F2E00">
              <w:rPr>
                <w:color w:val="0F1115"/>
                <w:sz w:val="23"/>
                <w:szCs w:val="23"/>
                <w:shd w:val="clear" w:color="auto" w:fill="FFFFFF"/>
              </w:rPr>
              <w:t xml:space="preserve"> с</w:t>
            </w:r>
          </w:p>
        </w:tc>
      </w:tr>
    </w:tbl>
    <w:p w14:paraId="16DA5C36" w14:textId="25D030FE" w:rsidR="00867990" w:rsidRPr="007F2E00" w:rsidRDefault="00867990" w:rsidP="00CA5832">
      <w:pPr>
        <w:rPr>
          <w:rFonts w:ascii="Times New Roman" w:hAnsi="Times New Roman" w:cs="Times New Roman"/>
        </w:rPr>
      </w:pPr>
    </w:p>
    <w:p w14:paraId="051DFB49" w14:textId="77777777" w:rsidR="00CE3334" w:rsidRPr="007F2E00" w:rsidRDefault="00CE3334" w:rsidP="00CE333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F2E00">
        <w:rPr>
          <w:rStyle w:val="a7"/>
          <w:color w:val="0F1115"/>
        </w:rPr>
        <w:t>Пояснения:</w:t>
      </w:r>
    </w:p>
    <w:p w14:paraId="6A3DC9B4" w14:textId="77777777" w:rsidR="00CE3334" w:rsidRPr="007F2E00" w:rsidRDefault="00CE3334" w:rsidP="00CE333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lastRenderedPageBreak/>
        <w:t>Для собственного K</w:t>
      </w:r>
      <w:r w:rsidRPr="007F2E00">
        <w:rPr>
          <w:color w:val="0F1115"/>
        </w:rPr>
        <w:noBreakHyphen/>
        <w:t>means и sklearn указано время финальной кластеризации (без учёта поиска K).</w:t>
      </w:r>
    </w:p>
    <w:p w14:paraId="5F6FE258" w14:textId="77777777" w:rsidR="00CE3334" w:rsidRPr="007F2E00" w:rsidRDefault="00CE3334" w:rsidP="00CE333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Время поиска K для sklearn значительно больше из</w:t>
      </w:r>
      <w:r w:rsidRPr="007F2E00">
        <w:rPr>
          <w:color w:val="0F1115"/>
        </w:rPr>
        <w:noBreakHyphen/>
        <w:t>за 10 запусков для каждого K (n_init=10).</w:t>
      </w:r>
    </w:p>
    <w:p w14:paraId="624B2FA5" w14:textId="77777777" w:rsidR="00CE3334" w:rsidRPr="007F2E00" w:rsidRDefault="00CE3334" w:rsidP="00CE333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Инерция для sklearn при K=3 выше, чем у других методов при K=4, что ожидаемо – большее K обычно даёт меньшую инерцию.</w:t>
      </w:r>
    </w:p>
    <w:p w14:paraId="796FB96F" w14:textId="77777777" w:rsidR="00CE3334" w:rsidRPr="007F2E00" w:rsidRDefault="00CE3334" w:rsidP="00CE333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120" w:afterAutospacing="0"/>
        <w:rPr>
          <w:color w:val="0F1115"/>
        </w:rPr>
      </w:pPr>
      <w:r w:rsidRPr="007F2E00">
        <w:rPr>
          <w:color w:val="0F1115"/>
        </w:rPr>
        <w:t>Составы кластеров:</w:t>
      </w:r>
    </w:p>
    <w:p w14:paraId="4E29D820" w14:textId="77777777" w:rsidR="00CE3334" w:rsidRPr="007F2E00" w:rsidRDefault="00CE3334" w:rsidP="00CE3334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120" w:afterAutospacing="0"/>
        <w:rPr>
          <w:color w:val="0F1115"/>
        </w:rPr>
      </w:pPr>
      <w:r w:rsidRPr="007F2E00">
        <w:rPr>
          <w:rStyle w:val="a5"/>
          <w:color w:val="0F1115"/>
        </w:rPr>
        <w:t>Ward и собственный K</w:t>
      </w:r>
      <w:r w:rsidRPr="007F2E00">
        <w:rPr>
          <w:rStyle w:val="a5"/>
          <w:color w:val="0F1115"/>
        </w:rPr>
        <w:noBreakHyphen/>
        <w:t>means</w:t>
      </w:r>
      <w:r w:rsidRPr="007F2E00">
        <w:rPr>
          <w:color w:val="0F1115"/>
        </w:rPr>
        <w:t> (K=4):</w:t>
      </w:r>
    </w:p>
    <w:p w14:paraId="365526C2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1: Москва, Казань, Санкт-Петербург, Новосибирск, Екатеринбург (условно «центральная группа» с малыми координатами).</w:t>
      </w:r>
    </w:p>
    <w:p w14:paraId="7BBC9FDD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2: 16 городов европейской части и Урала.</w:t>
      </w:r>
    </w:p>
    <w:p w14:paraId="0E4DD4C1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3: 6 городов Сибири и Дальнего Востока.</w:t>
      </w:r>
    </w:p>
    <w:p w14:paraId="5AE7A024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4: Томск, Астрахань (выбросы).</w:t>
      </w:r>
    </w:p>
    <w:p w14:paraId="02F76F7B" w14:textId="77777777" w:rsidR="00CE3334" w:rsidRPr="007F2E00" w:rsidRDefault="00CE3334" w:rsidP="00CE3334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120" w:afterAutospacing="0"/>
        <w:rPr>
          <w:color w:val="0F1115"/>
        </w:rPr>
      </w:pPr>
      <w:r w:rsidRPr="007F2E00">
        <w:rPr>
          <w:rStyle w:val="a5"/>
          <w:color w:val="0F1115"/>
        </w:rPr>
        <w:t>sklearn K</w:t>
      </w:r>
      <w:r w:rsidRPr="007F2E00">
        <w:rPr>
          <w:rStyle w:val="a5"/>
          <w:color w:val="0F1115"/>
        </w:rPr>
        <w:noBreakHyphen/>
        <w:t>means</w:t>
      </w:r>
      <w:r w:rsidRPr="007F2E00">
        <w:rPr>
          <w:color w:val="0F1115"/>
        </w:rPr>
        <w:t> (K=3):</w:t>
      </w:r>
    </w:p>
    <w:p w14:paraId="697C7276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1: Томск, Астрахань.</w:t>
      </w:r>
    </w:p>
    <w:p w14:paraId="663FFC39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2: все остальные города, кроме пяти с малыми координатами.</w:t>
      </w:r>
    </w:p>
    <w:p w14:paraId="3FBC0201" w14:textId="77777777" w:rsidR="00CE3334" w:rsidRPr="007F2E00" w:rsidRDefault="00CE3334" w:rsidP="00CE3334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F2E00">
        <w:rPr>
          <w:color w:val="0F1115"/>
        </w:rPr>
        <w:t>Кластер 3: Москва, Санкт-Петербург, Новосибирск, Екатеринбург, Казань.</w:t>
      </w:r>
    </w:p>
    <w:p w14:paraId="2AA5BE66" w14:textId="4EA1DA19" w:rsidR="00CE3334" w:rsidRPr="007F2E00" w:rsidRDefault="008949F7" w:rsidP="00CE333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3</w:t>
      </w:r>
      <w:r w:rsidR="00CE3334" w:rsidRPr="007F2E00">
        <w:rPr>
          <w:color w:val="0F1115"/>
          <w:sz w:val="30"/>
          <w:szCs w:val="30"/>
        </w:rPr>
        <w:t>.</w:t>
      </w:r>
      <w:r>
        <w:rPr>
          <w:color w:val="0F1115"/>
          <w:sz w:val="30"/>
          <w:szCs w:val="30"/>
        </w:rPr>
        <w:t>1</w:t>
      </w:r>
      <w:r w:rsidR="00CE3334" w:rsidRPr="007F2E00">
        <w:rPr>
          <w:color w:val="0F1115"/>
          <w:sz w:val="30"/>
          <w:szCs w:val="30"/>
        </w:rPr>
        <w:t>. Графики</w:t>
      </w:r>
    </w:p>
    <w:p w14:paraId="3C9F4D94" w14:textId="7121353B" w:rsidR="00CE3334" w:rsidRPr="007F2E00" w:rsidRDefault="000F37E9" w:rsidP="001429A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7"/>
          <w:i w:val="0"/>
          <w:iCs w:val="0"/>
          <w:color w:val="0F1115"/>
        </w:rPr>
      </w:pPr>
      <w:r w:rsidRPr="007F2E00">
        <w:rPr>
          <w:rStyle w:val="a7"/>
          <w:i w:val="0"/>
          <w:iCs w:val="0"/>
          <w:color w:val="0F1115"/>
        </w:rPr>
        <w:t>На рис. 1-3 представлены графики</w:t>
      </w:r>
      <w:r w:rsidR="00843170" w:rsidRPr="007F2E00">
        <w:rPr>
          <w:rStyle w:val="a7"/>
          <w:i w:val="0"/>
          <w:iCs w:val="0"/>
          <w:color w:val="0F1115"/>
        </w:rPr>
        <w:t xml:space="preserve"> времени выполнения финальной кластеризации, пикового использования памяти и инерции</w:t>
      </w:r>
      <w:r w:rsidR="00CE3334" w:rsidRPr="007F2E00">
        <w:rPr>
          <w:color w:val="0F1115"/>
        </w:rPr>
        <w:br/>
      </w:r>
      <w:r w:rsidR="00A16D32" w:rsidRPr="007F2E00">
        <w:rPr>
          <w:noProof/>
        </w:rPr>
        <w:drawing>
          <wp:inline distT="0" distB="0" distL="0" distR="0" wp14:anchorId="2203FF50" wp14:editId="44AF1DCB">
            <wp:extent cx="5006340" cy="29920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8346" cy="29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46DC" w14:textId="5FC77B7A" w:rsidR="001429AF" w:rsidRPr="007F2E00" w:rsidRDefault="001429AF" w:rsidP="001429A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5"/>
          <w:b w:val="0"/>
          <w:bCs w:val="0"/>
          <w:color w:val="0F1115"/>
        </w:rPr>
      </w:pPr>
      <w:r w:rsidRPr="007F2E00">
        <w:rPr>
          <w:rStyle w:val="a5"/>
          <w:b w:val="0"/>
          <w:bCs w:val="0"/>
          <w:color w:val="0F1115"/>
        </w:rPr>
        <w:t>Рис. 1. Время выполнения финальной кластеризации</w:t>
      </w:r>
    </w:p>
    <w:p w14:paraId="02D8E7CB" w14:textId="3B0CBA28" w:rsidR="001429AF" w:rsidRPr="007F2E00" w:rsidRDefault="00646EA4" w:rsidP="001429A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b/>
          <w:bCs/>
          <w:color w:val="0F1115"/>
        </w:rPr>
      </w:pPr>
      <w:r w:rsidRPr="007F2E00">
        <w:rPr>
          <w:noProof/>
        </w:rPr>
        <w:lastRenderedPageBreak/>
        <w:drawing>
          <wp:inline distT="0" distB="0" distL="0" distR="0" wp14:anchorId="724E5EE7" wp14:editId="79372320">
            <wp:extent cx="4808220" cy="29044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797" cy="291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09F8" w14:textId="0FC1A479" w:rsidR="00CE3334" w:rsidRPr="007F2E00" w:rsidRDefault="00CE3334" w:rsidP="001429A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7F2E00">
        <w:rPr>
          <w:rStyle w:val="a5"/>
          <w:b w:val="0"/>
          <w:bCs w:val="0"/>
          <w:color w:val="0F1115"/>
        </w:rPr>
        <w:t>Рис. 2. Пиковое использование памяти</w:t>
      </w:r>
      <w:r w:rsidRPr="007F2E00">
        <w:rPr>
          <w:b/>
          <w:bCs/>
          <w:color w:val="0F1115"/>
        </w:rPr>
        <w:br/>
      </w:r>
      <w:r w:rsidR="007F2E00" w:rsidRPr="007F2E00">
        <w:rPr>
          <w:noProof/>
        </w:rPr>
        <w:drawing>
          <wp:inline distT="0" distB="0" distL="0" distR="0" wp14:anchorId="12CF80AA" wp14:editId="2327BE82">
            <wp:extent cx="4800600" cy="287222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4777" cy="28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5341" w14:textId="3C69BFB3" w:rsidR="008949F7" w:rsidRDefault="00CE3334" w:rsidP="008949F7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 w:rsidRPr="007F2E00">
        <w:rPr>
          <w:rStyle w:val="a5"/>
          <w:b w:val="0"/>
          <w:bCs w:val="0"/>
          <w:color w:val="0F1115"/>
        </w:rPr>
        <w:t>Рис. 3. Инерция</w:t>
      </w:r>
    </w:p>
    <w:p w14:paraId="29093FAA" w14:textId="480CCE90" w:rsidR="008949F7" w:rsidRPr="008949F7" w:rsidRDefault="008949F7" w:rsidP="008949F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>
        <w:rPr>
          <w:color w:val="0F1115"/>
          <w:sz w:val="33"/>
          <w:szCs w:val="33"/>
        </w:rPr>
        <w:t>4</w:t>
      </w:r>
      <w:r w:rsidRPr="008949F7">
        <w:rPr>
          <w:color w:val="0F1115"/>
          <w:sz w:val="33"/>
          <w:szCs w:val="33"/>
        </w:rPr>
        <w:t>. Сравнительный анализ</w:t>
      </w:r>
    </w:p>
    <w:p w14:paraId="62DC1E3F" w14:textId="48E476AC" w:rsidR="008949F7" w:rsidRPr="008949F7" w:rsidRDefault="008949F7" w:rsidP="008949F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4</w:t>
      </w:r>
      <w:r w:rsidRPr="008949F7">
        <w:rPr>
          <w:color w:val="0F1115"/>
          <w:sz w:val="30"/>
          <w:szCs w:val="30"/>
        </w:rPr>
        <w:t>.1. Качество кластеризации (инерция)</w:t>
      </w:r>
    </w:p>
    <w:p w14:paraId="31813E4A" w14:textId="77777777" w:rsidR="008949F7" w:rsidRPr="008949F7" w:rsidRDefault="008949F7" w:rsidP="008949F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Ward и собственный K</w:t>
      </w:r>
      <w:r w:rsidRPr="008949F7">
        <w:rPr>
          <w:color w:val="0F1115"/>
        </w:rPr>
        <w:noBreakHyphen/>
        <w:t>means при K=4 показали одинаковую инерцию (4626.68), что говорит о том, что оба алгоритма нашли одинаковое разбиение с точки зрения минимизации суммы квадратов расстояний.</w:t>
      </w:r>
    </w:p>
    <w:p w14:paraId="463F69D6" w14:textId="77777777" w:rsidR="008949F7" w:rsidRPr="008949F7" w:rsidRDefault="008949F7" w:rsidP="008949F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sklearn K</w:t>
      </w:r>
      <w:r w:rsidRPr="008949F7">
        <w:rPr>
          <w:color w:val="0F1115"/>
        </w:rPr>
        <w:noBreakHyphen/>
        <w:t>means при K=3 дал значительно большую инерцию (18111.25), что логично, так как кластеров меньше и они менее компактны.</w:t>
      </w:r>
    </w:p>
    <w:p w14:paraId="09CBFF20" w14:textId="77777777" w:rsidR="008949F7" w:rsidRPr="008949F7" w:rsidRDefault="008949F7" w:rsidP="00894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949F7">
        <w:rPr>
          <w:rStyle w:val="a5"/>
          <w:color w:val="0F1115"/>
        </w:rPr>
        <w:lastRenderedPageBreak/>
        <w:t>Вывод:</w:t>
      </w:r>
      <w:r w:rsidRPr="008949F7">
        <w:rPr>
          <w:color w:val="0F1115"/>
        </w:rPr>
        <w:t> При одинаковом K качество всех методов сопоставимо, но собственный K</w:t>
      </w:r>
      <w:r w:rsidRPr="008949F7">
        <w:rPr>
          <w:color w:val="0F1115"/>
        </w:rPr>
        <w:noBreakHyphen/>
        <w:t>means и Ward дали идентичное разбиение (проверено по составу кластеров), а sklearn при K=3 выделил другой вариант.</w:t>
      </w:r>
    </w:p>
    <w:p w14:paraId="720733EE" w14:textId="2226E16F" w:rsidR="008949F7" w:rsidRPr="008949F7" w:rsidRDefault="008949F7" w:rsidP="008949F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4</w:t>
      </w:r>
      <w:r w:rsidRPr="008949F7">
        <w:rPr>
          <w:color w:val="0F1115"/>
          <w:sz w:val="30"/>
          <w:szCs w:val="30"/>
        </w:rPr>
        <w:t>.2. Время выполнения</w:t>
      </w:r>
    </w:p>
    <w:p w14:paraId="19603257" w14:textId="77777777" w:rsidR="008949F7" w:rsidRPr="008949F7" w:rsidRDefault="008949F7" w:rsidP="008949F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rStyle w:val="a5"/>
          <w:color w:val="0F1115"/>
        </w:rPr>
        <w:t>Самое быстрое</w:t>
      </w:r>
      <w:r w:rsidRPr="008949F7">
        <w:rPr>
          <w:color w:val="0F1115"/>
        </w:rPr>
        <w:t> – собственный K</w:t>
      </w:r>
      <w:r w:rsidRPr="008949F7">
        <w:rPr>
          <w:color w:val="0F1115"/>
        </w:rPr>
        <w:noBreakHyphen/>
        <w:t>means (0.0147 с), затем Ward (0.0208 с), затем sklearn (0.0484 с).</w:t>
      </w:r>
    </w:p>
    <w:p w14:paraId="1A77F745" w14:textId="77777777" w:rsidR="008949F7" w:rsidRPr="008949F7" w:rsidRDefault="008949F7" w:rsidP="008949F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Однако для собственного K</w:t>
      </w:r>
      <w:r w:rsidRPr="008949F7">
        <w:rPr>
          <w:color w:val="0F1115"/>
        </w:rPr>
        <w:noBreakHyphen/>
        <w:t>means не учтено время поиска K (0.1078 с), которое всё равно меньше, чем поиск K в sklearn (4.699 с) из</w:t>
      </w:r>
      <w:r w:rsidRPr="008949F7">
        <w:rPr>
          <w:color w:val="0F1115"/>
        </w:rPr>
        <w:noBreakHyphen/>
        <w:t>за того, что в sklearn при поиске K для каждого k выполняется 10 запусков (n_init=10), что увеличивает время.</w:t>
      </w:r>
    </w:p>
    <w:p w14:paraId="0755C65F" w14:textId="77777777" w:rsidR="008949F7" w:rsidRPr="008949F7" w:rsidRDefault="008949F7" w:rsidP="008949F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Ward не требует поиска K (K задаётся вручную), поэтому его время финальной кластеризации включает только сам процесс.</w:t>
      </w:r>
    </w:p>
    <w:p w14:paraId="00A7D5C0" w14:textId="77777777" w:rsidR="008949F7" w:rsidRPr="008949F7" w:rsidRDefault="008949F7" w:rsidP="00894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949F7">
        <w:rPr>
          <w:rStyle w:val="a5"/>
          <w:color w:val="0F1115"/>
        </w:rPr>
        <w:t>Вывод:</w:t>
      </w:r>
      <w:r w:rsidRPr="008949F7">
        <w:rPr>
          <w:color w:val="0F1115"/>
        </w:rPr>
        <w:t> Собственная реализация K</w:t>
      </w:r>
      <w:r w:rsidRPr="008949F7">
        <w:rPr>
          <w:color w:val="0F1115"/>
        </w:rPr>
        <w:noBreakHyphen/>
        <w:t>means быстрее всего, если считать только финальную кластеризацию, но с учётом поиска K она всё равно быстрее sklearn. Ward занимает промежуточное положение.</w:t>
      </w:r>
    </w:p>
    <w:p w14:paraId="41BFD2CF" w14:textId="34908313" w:rsidR="008949F7" w:rsidRPr="008949F7" w:rsidRDefault="008949F7" w:rsidP="008949F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t>4</w:t>
      </w:r>
      <w:r w:rsidRPr="008949F7">
        <w:rPr>
          <w:color w:val="0F1115"/>
          <w:sz w:val="30"/>
          <w:szCs w:val="30"/>
        </w:rPr>
        <w:t>.3. Потребление памяти</w:t>
      </w:r>
    </w:p>
    <w:p w14:paraId="7707218B" w14:textId="77777777" w:rsidR="008949F7" w:rsidRPr="008949F7" w:rsidRDefault="008949F7" w:rsidP="008949F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Собственный K</w:t>
      </w:r>
      <w:r w:rsidRPr="008949F7">
        <w:rPr>
          <w:color w:val="0F1115"/>
        </w:rPr>
        <w:noBreakHyphen/>
        <w:t>means потребляет меньше всего памяти (2.16 КБ).</w:t>
      </w:r>
    </w:p>
    <w:p w14:paraId="679ECEB3" w14:textId="77777777" w:rsidR="008949F7" w:rsidRPr="008949F7" w:rsidRDefault="008949F7" w:rsidP="008949F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Ward – 8.11 КБ.</w:t>
      </w:r>
    </w:p>
    <w:p w14:paraId="526C96F2" w14:textId="77777777" w:rsidR="008949F7" w:rsidRPr="008949F7" w:rsidRDefault="008949F7" w:rsidP="008949F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sklearn – 15.05 КБ.</w:t>
      </w:r>
      <w:r w:rsidRPr="008949F7">
        <w:rPr>
          <w:color w:val="0F1115"/>
        </w:rPr>
        <w:br/>
        <w:t>Разница объясняется тем, что в sklearn дополнительно хранятся внутренние структуры данных, а также выполняется несколько инициализаций.</w:t>
      </w:r>
    </w:p>
    <w:p w14:paraId="2AE7ADAA" w14:textId="77777777" w:rsidR="008949F7" w:rsidRPr="008949F7" w:rsidRDefault="008949F7" w:rsidP="008949F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8949F7">
        <w:rPr>
          <w:color w:val="0F1115"/>
          <w:sz w:val="30"/>
          <w:szCs w:val="30"/>
        </w:rPr>
        <w:t>5.4. Стабильность</w:t>
      </w:r>
    </w:p>
    <w:p w14:paraId="14FE0DE1" w14:textId="77777777" w:rsidR="008949F7" w:rsidRPr="008949F7" w:rsidRDefault="008949F7" w:rsidP="008949F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Ward даёт детерминированный результат.</w:t>
      </w:r>
    </w:p>
    <w:p w14:paraId="71673046" w14:textId="77777777" w:rsidR="008949F7" w:rsidRPr="008949F7" w:rsidRDefault="008949F7" w:rsidP="008949F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949F7">
        <w:rPr>
          <w:color w:val="0F1115"/>
        </w:rPr>
        <w:t>Собственный K</w:t>
      </w:r>
      <w:r w:rsidRPr="008949F7">
        <w:rPr>
          <w:color w:val="0F1115"/>
        </w:rPr>
        <w:noBreakHyphen/>
        <w:t>means и sklearn зависят от случайной инициализации, но с многократными запусками и выбором лучшего результата обеспечивают стабильность. В эксперименте оба дали одинаковое разбиение для K=4.</w:t>
      </w:r>
    </w:p>
    <w:p w14:paraId="3FEC029B" w14:textId="469B8CD3" w:rsidR="008949F7" w:rsidRDefault="00150733" w:rsidP="008949F7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30"/>
          <w:szCs w:val="30"/>
        </w:rPr>
      </w:pPr>
      <w:r>
        <w:rPr>
          <w:b/>
          <w:bCs/>
          <w:color w:val="0F1115"/>
          <w:sz w:val="30"/>
          <w:szCs w:val="30"/>
        </w:rPr>
        <w:t>Заключение</w:t>
      </w:r>
    </w:p>
    <w:p w14:paraId="58764AE6" w14:textId="321081D1" w:rsidR="00150733" w:rsidRPr="00150733" w:rsidRDefault="00150733" w:rsidP="008949F7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30"/>
          <w:szCs w:val="30"/>
        </w:rPr>
      </w:pPr>
      <w:r w:rsidRPr="00150733">
        <w:rPr>
          <w:color w:val="0F1115"/>
          <w:shd w:val="clear" w:color="auto" w:fill="FFFFFF"/>
        </w:rPr>
        <w:t>В ходе лабораторной работы были реализованы и протестированы три алгоритма кластеризации: агломеративный метод Уорда, собственная реализация K</w:t>
      </w:r>
      <w:r w:rsidRPr="00150733">
        <w:rPr>
          <w:color w:val="0F1115"/>
          <w:shd w:val="clear" w:color="auto" w:fill="FFFFFF"/>
        </w:rPr>
        <w:noBreakHyphen/>
        <w:t>means и K</w:t>
      </w:r>
      <w:r w:rsidRPr="00150733">
        <w:rPr>
          <w:color w:val="0F1115"/>
          <w:shd w:val="clear" w:color="auto" w:fill="FFFFFF"/>
        </w:rPr>
        <w:noBreakHyphen/>
        <w:t>means из библиотеки scikit</w:t>
      </w:r>
      <w:r w:rsidRPr="00150733">
        <w:rPr>
          <w:color w:val="0F1115"/>
          <w:shd w:val="clear" w:color="auto" w:fill="FFFFFF"/>
        </w:rPr>
        <w:noBreakHyphen/>
        <w:t xml:space="preserve">learn. </w:t>
      </w:r>
      <w:r w:rsidR="00D53F78">
        <w:rPr>
          <w:color w:val="0F1115"/>
          <w:shd w:val="clear" w:color="auto" w:fill="FFFFFF"/>
        </w:rPr>
        <w:t>П</w:t>
      </w:r>
      <w:r w:rsidRPr="00150733">
        <w:rPr>
          <w:color w:val="0F1115"/>
          <w:shd w:val="clear" w:color="auto" w:fill="FFFFFF"/>
        </w:rPr>
        <w:t>ри одинаковом количестве кластеров K=4 метод Уорда и собственная реализация K</w:t>
      </w:r>
      <w:r w:rsidRPr="00150733">
        <w:rPr>
          <w:color w:val="0F1115"/>
          <w:shd w:val="clear" w:color="auto" w:fill="FFFFFF"/>
        </w:rPr>
        <w:noBreakHyphen/>
        <w:t>means дали идентичное разбиение городов и одинаковую инерцию (4626.68), тогда как scikit</w:t>
      </w:r>
      <w:r w:rsidRPr="00150733">
        <w:rPr>
          <w:color w:val="0F1115"/>
          <w:shd w:val="clear" w:color="auto" w:fill="FFFFFF"/>
        </w:rPr>
        <w:noBreakHyphen/>
        <w:t>learn при автоматическом выборе K=3 привёл к более высокой инерции (18111.25) и другому распределению городов. По быстродействию собственная реализация K</w:t>
      </w:r>
      <w:r w:rsidRPr="00150733">
        <w:rPr>
          <w:color w:val="0F1115"/>
          <w:shd w:val="clear" w:color="auto" w:fill="FFFFFF"/>
        </w:rPr>
        <w:noBreakHyphen/>
        <w:t>means оказалась самой быстрой (0.0147 с финальной кластеризации), метод Уорда занял промежуточное положение (0.0208 с), а scikit</w:t>
      </w:r>
      <w:r w:rsidRPr="00150733">
        <w:rPr>
          <w:color w:val="0F1115"/>
          <w:shd w:val="clear" w:color="auto" w:fill="FFFFFF"/>
        </w:rPr>
        <w:noBreakHyphen/>
        <w:t>learn показал наибольшее время (0.0484 с), что обусловлено многократными инициализациями при поиске оптимального K. Наименьшее потребление памяти зафиксировано у собственного K</w:t>
      </w:r>
      <w:r w:rsidRPr="00150733">
        <w:rPr>
          <w:color w:val="0F1115"/>
          <w:shd w:val="clear" w:color="auto" w:fill="FFFFFF"/>
        </w:rPr>
        <w:noBreakHyphen/>
        <w:t>means (2.16 КБ), у метода Уорда – 8.11 КБ, у scikit</w:t>
      </w:r>
      <w:r w:rsidRPr="00150733">
        <w:rPr>
          <w:color w:val="0F1115"/>
          <w:shd w:val="clear" w:color="auto" w:fill="FFFFFF"/>
        </w:rPr>
        <w:noBreakHyphen/>
        <w:t>learn – 15.05 КБ.</w:t>
      </w:r>
    </w:p>
    <w:p w14:paraId="3EF4388C" w14:textId="77777777" w:rsidR="00CE3334" w:rsidRPr="005F587A" w:rsidRDefault="00CE3334" w:rsidP="00CA5832">
      <w:pPr>
        <w:rPr>
          <w:rFonts w:ascii="Times New Roman" w:hAnsi="Times New Roman" w:cs="Times New Roman"/>
        </w:rPr>
      </w:pPr>
    </w:p>
    <w:sectPr w:rsidR="00CE3334" w:rsidRPr="005F5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4B1F"/>
    <w:multiLevelType w:val="multilevel"/>
    <w:tmpl w:val="6EE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A1D4A"/>
    <w:multiLevelType w:val="multilevel"/>
    <w:tmpl w:val="9BE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56FF9"/>
    <w:multiLevelType w:val="multilevel"/>
    <w:tmpl w:val="FD7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C28E3"/>
    <w:multiLevelType w:val="multilevel"/>
    <w:tmpl w:val="94F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A5204"/>
    <w:multiLevelType w:val="hybridMultilevel"/>
    <w:tmpl w:val="E79E1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346BA"/>
    <w:multiLevelType w:val="multilevel"/>
    <w:tmpl w:val="030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43E9F"/>
    <w:multiLevelType w:val="multilevel"/>
    <w:tmpl w:val="23B8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21E8E"/>
    <w:multiLevelType w:val="multilevel"/>
    <w:tmpl w:val="D71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208EA"/>
    <w:multiLevelType w:val="multilevel"/>
    <w:tmpl w:val="46FA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2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D0"/>
    <w:rsid w:val="00052DA8"/>
    <w:rsid w:val="0005672C"/>
    <w:rsid w:val="000F37E9"/>
    <w:rsid w:val="000F627E"/>
    <w:rsid w:val="000F76DA"/>
    <w:rsid w:val="001429AF"/>
    <w:rsid w:val="00150733"/>
    <w:rsid w:val="0017614A"/>
    <w:rsid w:val="00192538"/>
    <w:rsid w:val="00246760"/>
    <w:rsid w:val="00246DEF"/>
    <w:rsid w:val="00250E34"/>
    <w:rsid w:val="00264233"/>
    <w:rsid w:val="0026553B"/>
    <w:rsid w:val="00272E72"/>
    <w:rsid w:val="002A6E8A"/>
    <w:rsid w:val="002B05CF"/>
    <w:rsid w:val="002B6335"/>
    <w:rsid w:val="002D563D"/>
    <w:rsid w:val="002F1B00"/>
    <w:rsid w:val="00301ACF"/>
    <w:rsid w:val="0037716E"/>
    <w:rsid w:val="00397087"/>
    <w:rsid w:val="003E6D6D"/>
    <w:rsid w:val="00436790"/>
    <w:rsid w:val="00457CB4"/>
    <w:rsid w:val="00464722"/>
    <w:rsid w:val="00477B71"/>
    <w:rsid w:val="00481926"/>
    <w:rsid w:val="00492316"/>
    <w:rsid w:val="00494B7D"/>
    <w:rsid w:val="00511ED0"/>
    <w:rsid w:val="0052730E"/>
    <w:rsid w:val="00554E86"/>
    <w:rsid w:val="005B1F0D"/>
    <w:rsid w:val="005F491C"/>
    <w:rsid w:val="005F587A"/>
    <w:rsid w:val="00620866"/>
    <w:rsid w:val="006332AA"/>
    <w:rsid w:val="00646EA4"/>
    <w:rsid w:val="006514A1"/>
    <w:rsid w:val="006D79E8"/>
    <w:rsid w:val="006E5308"/>
    <w:rsid w:val="007018C0"/>
    <w:rsid w:val="00701BF7"/>
    <w:rsid w:val="0073046D"/>
    <w:rsid w:val="007611C4"/>
    <w:rsid w:val="00797C63"/>
    <w:rsid w:val="007F2E00"/>
    <w:rsid w:val="00843170"/>
    <w:rsid w:val="00867990"/>
    <w:rsid w:val="00893885"/>
    <w:rsid w:val="008949F7"/>
    <w:rsid w:val="008D4389"/>
    <w:rsid w:val="0092512A"/>
    <w:rsid w:val="0094362D"/>
    <w:rsid w:val="00985349"/>
    <w:rsid w:val="009B7A92"/>
    <w:rsid w:val="00A16D32"/>
    <w:rsid w:val="00A2579E"/>
    <w:rsid w:val="00A83A02"/>
    <w:rsid w:val="00AA4FC8"/>
    <w:rsid w:val="00AB2C18"/>
    <w:rsid w:val="00AE244E"/>
    <w:rsid w:val="00B11974"/>
    <w:rsid w:val="00B13754"/>
    <w:rsid w:val="00B22B8F"/>
    <w:rsid w:val="00B277B8"/>
    <w:rsid w:val="00B3595C"/>
    <w:rsid w:val="00B67C5C"/>
    <w:rsid w:val="00B870F3"/>
    <w:rsid w:val="00BC65A7"/>
    <w:rsid w:val="00BD1D1F"/>
    <w:rsid w:val="00C36827"/>
    <w:rsid w:val="00C36CD4"/>
    <w:rsid w:val="00C64CD0"/>
    <w:rsid w:val="00CA5832"/>
    <w:rsid w:val="00CE3334"/>
    <w:rsid w:val="00D13C76"/>
    <w:rsid w:val="00D53F78"/>
    <w:rsid w:val="00D66974"/>
    <w:rsid w:val="00D82866"/>
    <w:rsid w:val="00DA0ABB"/>
    <w:rsid w:val="00DC31D3"/>
    <w:rsid w:val="00E118C0"/>
    <w:rsid w:val="00E47F7E"/>
    <w:rsid w:val="00E824D6"/>
    <w:rsid w:val="00EF7D0C"/>
    <w:rsid w:val="00F2039F"/>
    <w:rsid w:val="00F314C2"/>
    <w:rsid w:val="00F53827"/>
    <w:rsid w:val="00F82332"/>
    <w:rsid w:val="00FA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97F4"/>
  <w15:chartTrackingRefBased/>
  <w15:docId w15:val="{6C5B48E3-93C5-4A77-AFA5-D1D1C179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81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1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qFormat/>
    <w:rsid w:val="00436790"/>
    <w:pPr>
      <w:widowControl w:val="0"/>
      <w:suppressAutoHyphens/>
      <w:spacing w:after="0" w:line="240" w:lineRule="auto"/>
    </w:pPr>
    <w:rPr>
      <w:rFonts w:ascii="Times New Roman" w:eastAsia="Mangal" w:hAnsi="Times New Roman" w:cs="Times New Roman"/>
      <w:kern w:val="2"/>
      <w:sz w:val="24"/>
      <w:szCs w:val="24"/>
      <w:lang w:eastAsia="hi-IN" w:bidi="hi-IN"/>
    </w:rPr>
  </w:style>
  <w:style w:type="paragraph" w:styleId="a4">
    <w:name w:val="List Paragraph"/>
    <w:basedOn w:val="a"/>
    <w:uiPriority w:val="34"/>
    <w:qFormat/>
    <w:rsid w:val="009251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819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19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81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81926"/>
    <w:rPr>
      <w:b/>
      <w:bCs/>
    </w:rPr>
  </w:style>
  <w:style w:type="character" w:styleId="HTML">
    <w:name w:val="HTML Code"/>
    <w:basedOn w:val="a0"/>
    <w:uiPriority w:val="99"/>
    <w:semiHidden/>
    <w:unhideWhenUsed/>
    <w:rsid w:val="00481926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8D4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CE33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1089</Words>
  <Characters>6211</Characters>
  <Application>Microsoft Office Word</Application>
  <DocSecurity>0</DocSecurity>
  <Lines>51</Lines>
  <Paragraphs>14</Paragraphs>
  <ScaleCrop>false</ScaleCrop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Селезнев</dc:creator>
  <cp:keywords/>
  <dc:description/>
  <cp:lastModifiedBy>Кирилл Селезнев</cp:lastModifiedBy>
  <cp:revision>92</cp:revision>
  <dcterms:created xsi:type="dcterms:W3CDTF">2026-03-17T08:32:00Z</dcterms:created>
  <dcterms:modified xsi:type="dcterms:W3CDTF">2026-03-30T20:50:00Z</dcterms:modified>
</cp:coreProperties>
</file>