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DAD6" w14:textId="77777777" w:rsidR="007E76F9" w:rsidRPr="007E76F9" w:rsidRDefault="007E76F9" w:rsidP="007E76F9">
      <w:pPr>
        <w:rPr>
          <w:rFonts w:ascii="Times New Roman" w:hAnsi="Times New Roman" w:cs="Times New Roman"/>
          <w:b/>
          <w:bCs/>
          <w:sz w:val="28"/>
          <w:szCs w:val="28"/>
        </w:rPr>
      </w:pPr>
      <w:r w:rsidRPr="007E76F9">
        <w:rPr>
          <w:rFonts w:ascii="Times New Roman" w:hAnsi="Times New Roman" w:cs="Times New Roman"/>
          <w:b/>
          <w:bCs/>
          <w:sz w:val="28"/>
          <w:szCs w:val="28"/>
        </w:rPr>
        <w:t>Difference Between Hibernate and Spring Data JPA</w:t>
      </w:r>
    </w:p>
    <w:p w14:paraId="6AC9D7C4" w14:textId="77777777" w:rsidR="007E76F9" w:rsidRDefault="007E76F9" w:rsidP="007E76F9">
      <w:pPr>
        <w:rPr>
          <w:rFonts w:ascii="Times New Roman" w:hAnsi="Times New Roman" w:cs="Times New Roman"/>
          <w:sz w:val="28"/>
          <w:szCs w:val="28"/>
        </w:rPr>
      </w:pPr>
    </w:p>
    <w:p w14:paraId="474A217A" w14:textId="5F1604FA" w:rsidR="007E76F9" w:rsidRPr="007E76F9" w:rsidRDefault="007E76F9" w:rsidP="007E76F9">
      <w:pPr>
        <w:rPr>
          <w:rFonts w:ascii="Times New Roman" w:hAnsi="Times New Roman" w:cs="Times New Roman"/>
          <w:b/>
          <w:bCs/>
          <w:sz w:val="28"/>
          <w:szCs w:val="28"/>
        </w:rPr>
      </w:pPr>
      <w:r w:rsidRPr="007E76F9">
        <w:rPr>
          <w:rFonts w:ascii="Times New Roman" w:hAnsi="Times New Roman" w:cs="Times New Roman"/>
          <w:b/>
          <w:bCs/>
          <w:sz w:val="28"/>
          <w:szCs w:val="28"/>
        </w:rPr>
        <w:t>What is Hibernate?</w:t>
      </w:r>
    </w:p>
    <w:p w14:paraId="68554A2D" w14:textId="5ECE4B14" w:rsidR="007E76F9" w:rsidRPr="007E76F9" w:rsidRDefault="007E76F9" w:rsidP="007E76F9">
      <w:pPr>
        <w:ind w:firstLine="720"/>
        <w:rPr>
          <w:rFonts w:ascii="Times New Roman" w:hAnsi="Times New Roman" w:cs="Times New Roman"/>
          <w:sz w:val="28"/>
          <w:szCs w:val="28"/>
        </w:rPr>
      </w:pPr>
      <w:r w:rsidRPr="007E76F9">
        <w:rPr>
          <w:rFonts w:ascii="Times New Roman" w:hAnsi="Times New Roman" w:cs="Times New Roman"/>
          <w:sz w:val="28"/>
          <w:szCs w:val="28"/>
        </w:rPr>
        <w:t>Hibernate is an Object-Relational Mapping (ORM) framework for Java that maps Java objects (entities) to database tables. It is one of the most popular JPA providers, meaning it implements the JPA specification.Instead of writing SQL queries manually, developers interact with Java objects, and Hibernate automatically generates the required SQL statements.</w:t>
      </w:r>
    </w:p>
    <w:p w14:paraId="2B0B820F" w14:textId="77777777" w:rsidR="007E76F9" w:rsidRPr="007E76F9" w:rsidRDefault="007E76F9" w:rsidP="007E76F9">
      <w:pPr>
        <w:spacing w:line="240" w:lineRule="auto"/>
        <w:rPr>
          <w:rFonts w:ascii="Times New Roman" w:hAnsi="Times New Roman" w:cs="Times New Roman"/>
          <w:b/>
          <w:bCs/>
          <w:sz w:val="28"/>
          <w:szCs w:val="28"/>
        </w:rPr>
      </w:pPr>
      <w:r w:rsidRPr="007E76F9">
        <w:rPr>
          <w:rFonts w:ascii="Times New Roman" w:hAnsi="Times New Roman" w:cs="Times New Roman"/>
          <w:b/>
          <w:bCs/>
          <w:sz w:val="28"/>
          <w:szCs w:val="28"/>
        </w:rPr>
        <w:t>Features of Hibernate</w:t>
      </w:r>
    </w:p>
    <w:p w14:paraId="7330D360" w14:textId="08851F00" w:rsidR="007E76F9" w:rsidRPr="007E76F9" w:rsidRDefault="007E76F9" w:rsidP="007E76F9">
      <w:pPr>
        <w:spacing w:line="240" w:lineRule="auto"/>
        <w:ind w:left="567" w:hanging="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Implements the JPA specification</w:t>
      </w:r>
      <w:r>
        <w:rPr>
          <w:rFonts w:ascii="Times New Roman" w:hAnsi="Times New Roman" w:cs="Times New Roman"/>
          <w:sz w:val="28"/>
          <w:szCs w:val="28"/>
        </w:rPr>
        <w:t>,</w:t>
      </w:r>
      <w:r w:rsidRPr="007E76F9">
        <w:rPr>
          <w:rFonts w:ascii="Times New Roman" w:hAnsi="Times New Roman" w:cs="Times New Roman"/>
          <w:sz w:val="28"/>
          <w:szCs w:val="28"/>
        </w:rPr>
        <w:t>Maps Java classes to database tables using annotations or XML.</w:t>
      </w:r>
    </w:p>
    <w:p w14:paraId="332A0056" w14:textId="77777777" w:rsidR="007E76F9" w:rsidRPr="007E76F9" w:rsidRDefault="007E76F9" w:rsidP="007E76F9">
      <w:pPr>
        <w:spacing w:line="240" w:lineRule="auto"/>
        <w:ind w:left="567" w:hanging="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Supports CRUD (Create, Read, Update, Delete) operations.</w:t>
      </w:r>
    </w:p>
    <w:p w14:paraId="6D5BC3D3" w14:textId="77777777" w:rsidR="007E76F9" w:rsidRPr="007E76F9" w:rsidRDefault="007E76F9" w:rsidP="007E76F9">
      <w:pPr>
        <w:spacing w:line="240" w:lineRule="auto"/>
        <w:ind w:left="567" w:hanging="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Uses HQL (Hibernate Query Language) and Criteria API for querying.</w:t>
      </w:r>
    </w:p>
    <w:p w14:paraId="747454A9" w14:textId="77777777" w:rsidR="007E76F9" w:rsidRPr="007E76F9" w:rsidRDefault="007E76F9" w:rsidP="007E76F9">
      <w:pPr>
        <w:spacing w:line="240" w:lineRule="auto"/>
        <w:ind w:left="567" w:hanging="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Supports lazy loading and eager loading.</w:t>
      </w:r>
    </w:p>
    <w:p w14:paraId="21D38756" w14:textId="77777777" w:rsidR="007E76F9" w:rsidRPr="007E76F9" w:rsidRDefault="007E76F9" w:rsidP="007E76F9">
      <w:pPr>
        <w:spacing w:line="240" w:lineRule="auto"/>
        <w:ind w:left="567" w:hanging="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Handles transaction management and relationship mapping.</w:t>
      </w:r>
    </w:p>
    <w:p w14:paraId="4AFBB6EC" w14:textId="77777777" w:rsidR="007E76F9" w:rsidRPr="007E76F9" w:rsidRDefault="007E76F9" w:rsidP="007E76F9">
      <w:pPr>
        <w:spacing w:line="240" w:lineRule="auto"/>
        <w:ind w:left="567" w:hanging="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Database independent (works with MySQL, Oracle, PostgreSQL, H2, etc.).</w:t>
      </w:r>
    </w:p>
    <w:p w14:paraId="23EA6D67" w14:textId="0BA2177D" w:rsidR="007E76F9" w:rsidRDefault="007E76F9" w:rsidP="007E76F9">
      <w:pPr>
        <w:rPr>
          <w:rFonts w:ascii="Times New Roman" w:hAnsi="Times New Roman" w:cs="Times New Roman"/>
          <w:sz w:val="28"/>
          <w:szCs w:val="28"/>
        </w:rPr>
      </w:pPr>
      <w:r w:rsidRPr="007E76F9">
        <w:rPr>
          <w:rFonts w:ascii="Times New Roman" w:hAnsi="Times New Roman" w:cs="Times New Roman"/>
          <w:b/>
          <w:bCs/>
          <w:sz w:val="28"/>
          <w:szCs w:val="28"/>
        </w:rPr>
        <w:t>Example</w:t>
      </w:r>
      <w:r>
        <w:rPr>
          <w:rFonts w:ascii="Times New Roman" w:hAnsi="Times New Roman" w:cs="Times New Roman"/>
          <w:sz w:val="28"/>
          <w:szCs w:val="28"/>
        </w:rPr>
        <w:t xml:space="preserve"> </w:t>
      </w:r>
      <w:r w:rsidRPr="007E76F9">
        <w:rPr>
          <w:rFonts w:ascii="Times New Roman" w:hAnsi="Times New Roman" w:cs="Times New Roman"/>
          <w:sz w:val="28"/>
          <w:szCs w:val="28"/>
        </w:rPr>
        <w:t>A Student Java class can be mapped to a student</w:t>
      </w:r>
      <w:r>
        <w:rPr>
          <w:rFonts w:ascii="Times New Roman" w:hAnsi="Times New Roman" w:cs="Times New Roman"/>
          <w:sz w:val="28"/>
          <w:szCs w:val="28"/>
        </w:rPr>
        <w:t>’</w:t>
      </w:r>
      <w:r w:rsidRPr="007E76F9">
        <w:rPr>
          <w:rFonts w:ascii="Times New Roman" w:hAnsi="Times New Roman" w:cs="Times New Roman"/>
          <w:sz w:val="28"/>
          <w:szCs w:val="28"/>
        </w:rPr>
        <w:t>s table, and Hibernate automatically inserts, updates, or retrieves data without writing SQL.</w:t>
      </w:r>
    </w:p>
    <w:p w14:paraId="1891B861" w14:textId="77777777" w:rsidR="007E76F9" w:rsidRPr="007E76F9" w:rsidRDefault="007E76F9" w:rsidP="007E76F9">
      <w:pPr>
        <w:rPr>
          <w:rFonts w:ascii="Times New Roman" w:hAnsi="Times New Roman" w:cs="Times New Roman"/>
          <w:sz w:val="28"/>
          <w:szCs w:val="28"/>
        </w:rPr>
      </w:pPr>
    </w:p>
    <w:p w14:paraId="3CA27358" w14:textId="77777777" w:rsidR="007E76F9" w:rsidRPr="007E76F9" w:rsidRDefault="007E76F9" w:rsidP="007E76F9">
      <w:pPr>
        <w:rPr>
          <w:rFonts w:ascii="Times New Roman" w:hAnsi="Times New Roman" w:cs="Times New Roman"/>
          <w:b/>
          <w:bCs/>
          <w:sz w:val="28"/>
          <w:szCs w:val="28"/>
        </w:rPr>
      </w:pPr>
      <w:r w:rsidRPr="007E76F9">
        <w:rPr>
          <w:rFonts w:ascii="Times New Roman" w:hAnsi="Times New Roman" w:cs="Times New Roman"/>
          <w:b/>
          <w:bCs/>
          <w:sz w:val="28"/>
          <w:szCs w:val="28"/>
        </w:rPr>
        <w:t>What is Spring Data JPA?</w:t>
      </w:r>
    </w:p>
    <w:p w14:paraId="26597EAB" w14:textId="0F12C9A4" w:rsidR="007E76F9" w:rsidRPr="007E76F9" w:rsidRDefault="007E76F9" w:rsidP="007E76F9">
      <w:pPr>
        <w:rPr>
          <w:rFonts w:ascii="Times New Roman" w:hAnsi="Times New Roman" w:cs="Times New Roman"/>
          <w:sz w:val="28"/>
          <w:szCs w:val="28"/>
        </w:rPr>
      </w:pPr>
      <w:r w:rsidRPr="007E76F9">
        <w:rPr>
          <w:rFonts w:ascii="Times New Roman" w:hAnsi="Times New Roman" w:cs="Times New Roman"/>
          <w:sz w:val="28"/>
          <w:szCs w:val="28"/>
        </w:rPr>
        <w:t>Spring Data JPA is a Spring Framework module that simplifies working with JPA. It is not a JPA provider; instead, it uses a JPA provider such as Hibernate internally.Spring Data JPA reduces boilerplate code by providing repository interfaces like CrudRepository and JpaRepository, allowing developers to perform database operations with minimal code.</w:t>
      </w:r>
    </w:p>
    <w:p w14:paraId="525D3685" w14:textId="77777777" w:rsidR="007E76F9" w:rsidRPr="007E76F9" w:rsidRDefault="007E76F9" w:rsidP="007E76F9">
      <w:pPr>
        <w:spacing w:line="240" w:lineRule="auto"/>
        <w:rPr>
          <w:rFonts w:ascii="Times New Roman" w:hAnsi="Times New Roman" w:cs="Times New Roman"/>
          <w:b/>
          <w:bCs/>
          <w:sz w:val="28"/>
          <w:szCs w:val="28"/>
        </w:rPr>
      </w:pPr>
      <w:r w:rsidRPr="007E76F9">
        <w:rPr>
          <w:rFonts w:ascii="Times New Roman" w:hAnsi="Times New Roman" w:cs="Times New Roman"/>
          <w:b/>
          <w:bCs/>
          <w:sz w:val="28"/>
          <w:szCs w:val="28"/>
        </w:rPr>
        <w:t>Features of Spring Data JPA</w:t>
      </w:r>
    </w:p>
    <w:p w14:paraId="5D016255" w14:textId="77777777" w:rsidR="007E76F9" w:rsidRPr="007E76F9" w:rsidRDefault="007E76F9" w:rsidP="007E76F9">
      <w:pPr>
        <w:spacing w:line="240" w:lineRule="auto"/>
        <w:ind w:left="284" w:firstLine="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Simplifies JPA-based database access.</w:t>
      </w:r>
    </w:p>
    <w:p w14:paraId="192644CD" w14:textId="77777777" w:rsidR="007E76F9" w:rsidRPr="007E76F9" w:rsidRDefault="007E76F9" w:rsidP="007E76F9">
      <w:pPr>
        <w:spacing w:line="240" w:lineRule="auto"/>
        <w:ind w:left="284" w:firstLine="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Provides built-in repository interfaces (CrudRepository, JpaRepository).</w:t>
      </w:r>
    </w:p>
    <w:p w14:paraId="6C2A31DB" w14:textId="77777777" w:rsidR="007E76F9" w:rsidRPr="007E76F9" w:rsidRDefault="007E76F9" w:rsidP="007E76F9">
      <w:pPr>
        <w:spacing w:line="240" w:lineRule="auto"/>
        <w:ind w:left="284" w:firstLine="142"/>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Automatically generates queries from method names (e.g., findByName(), findByEmail()).</w:t>
      </w:r>
    </w:p>
    <w:p w14:paraId="29C7800B" w14:textId="77777777" w:rsidR="007E76F9" w:rsidRPr="007E76F9" w:rsidRDefault="007E76F9" w:rsidP="007E76F9">
      <w:pPr>
        <w:spacing w:line="240" w:lineRule="auto"/>
        <w:ind w:firstLine="426"/>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Supports custom JPQL and native SQL queries.</w:t>
      </w:r>
    </w:p>
    <w:p w14:paraId="6587E59C" w14:textId="77777777" w:rsidR="007E76F9" w:rsidRPr="007E76F9" w:rsidRDefault="007E76F9" w:rsidP="007E76F9">
      <w:pPr>
        <w:spacing w:line="240" w:lineRule="auto"/>
        <w:ind w:firstLine="426"/>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Integrates seamlessly with Spring Boot.</w:t>
      </w:r>
    </w:p>
    <w:p w14:paraId="298073AE" w14:textId="77777777" w:rsidR="007E76F9" w:rsidRPr="007E76F9" w:rsidRDefault="007E76F9" w:rsidP="007E76F9">
      <w:pPr>
        <w:spacing w:line="240" w:lineRule="auto"/>
        <w:ind w:firstLine="426"/>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Supports pagination and sorting.</w:t>
      </w:r>
    </w:p>
    <w:p w14:paraId="3FE2A42A" w14:textId="77777777" w:rsidR="007E76F9" w:rsidRPr="007E76F9" w:rsidRDefault="007E76F9" w:rsidP="007E76F9">
      <w:pPr>
        <w:spacing w:line="240" w:lineRule="auto"/>
        <w:ind w:firstLine="426"/>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Supports declarative transaction management using @Transactional.</w:t>
      </w:r>
    </w:p>
    <w:p w14:paraId="74C0C3CF" w14:textId="77777777" w:rsidR="007E76F9" w:rsidRPr="007E76F9" w:rsidRDefault="007E76F9" w:rsidP="007E76F9">
      <w:pPr>
        <w:spacing w:line="240" w:lineRule="auto"/>
        <w:ind w:firstLine="426"/>
        <w:rPr>
          <w:rFonts w:ascii="Times New Roman" w:hAnsi="Times New Roman" w:cs="Times New Roman"/>
          <w:sz w:val="28"/>
          <w:szCs w:val="28"/>
        </w:rPr>
      </w:pPr>
      <w:r w:rsidRPr="007E76F9">
        <w:rPr>
          <w:rFonts w:ascii="Times New Roman" w:hAnsi="Times New Roman" w:cs="Times New Roman"/>
          <w:sz w:val="28"/>
          <w:szCs w:val="28"/>
        </w:rPr>
        <w:t>•</w:t>
      </w:r>
      <w:r w:rsidRPr="007E76F9">
        <w:rPr>
          <w:rFonts w:ascii="Times New Roman" w:hAnsi="Times New Roman" w:cs="Times New Roman"/>
          <w:sz w:val="28"/>
          <w:szCs w:val="28"/>
        </w:rPr>
        <w:tab/>
        <w:t>Works with any JPA provider such as Hibernate or EclipseLink.</w:t>
      </w:r>
    </w:p>
    <w:p w14:paraId="2224D343" w14:textId="77777777" w:rsidR="007E76F9" w:rsidRPr="007E76F9" w:rsidRDefault="007E76F9" w:rsidP="007E76F9">
      <w:pPr>
        <w:rPr>
          <w:rFonts w:ascii="Times New Roman" w:hAnsi="Times New Roman" w:cs="Times New Roman"/>
          <w:b/>
          <w:bCs/>
          <w:sz w:val="28"/>
          <w:szCs w:val="28"/>
        </w:rPr>
      </w:pPr>
      <w:r w:rsidRPr="007E76F9">
        <w:rPr>
          <w:rFonts w:ascii="Times New Roman" w:hAnsi="Times New Roman" w:cs="Times New Roman"/>
          <w:b/>
          <w:bCs/>
          <w:sz w:val="28"/>
          <w:szCs w:val="28"/>
        </w:rPr>
        <w:lastRenderedPageBreak/>
        <w:t>Example</w:t>
      </w:r>
    </w:p>
    <w:p w14:paraId="79C97CF0" w14:textId="77777777" w:rsidR="007E76F9" w:rsidRPr="007E76F9" w:rsidRDefault="007E76F9" w:rsidP="007E76F9">
      <w:pPr>
        <w:rPr>
          <w:rFonts w:ascii="Times New Roman" w:hAnsi="Times New Roman" w:cs="Times New Roman"/>
          <w:sz w:val="28"/>
          <w:szCs w:val="28"/>
        </w:rPr>
      </w:pPr>
      <w:r w:rsidRPr="007E76F9">
        <w:rPr>
          <w:rFonts w:ascii="Times New Roman" w:hAnsi="Times New Roman" w:cs="Times New Roman"/>
          <w:sz w:val="28"/>
          <w:szCs w:val="28"/>
        </w:rPr>
        <w:t>Instead of writing SQL or DAO classes, simply create a repository interface:</w:t>
      </w:r>
    </w:p>
    <w:p w14:paraId="41CB0DF4" w14:textId="77777777" w:rsidR="007E76F9" w:rsidRPr="007E76F9" w:rsidRDefault="007E76F9" w:rsidP="007E76F9">
      <w:pPr>
        <w:rPr>
          <w:rFonts w:ascii="Times New Roman" w:hAnsi="Times New Roman" w:cs="Times New Roman"/>
          <w:sz w:val="28"/>
          <w:szCs w:val="28"/>
        </w:rPr>
      </w:pPr>
      <w:r w:rsidRPr="007E76F9">
        <w:rPr>
          <w:rFonts w:ascii="Times New Roman" w:hAnsi="Times New Roman" w:cs="Times New Roman"/>
          <w:sz w:val="28"/>
          <w:szCs w:val="28"/>
        </w:rPr>
        <w:t>public interface StudentRepository extends JpaRepository&lt;Student, Long&gt; {</w:t>
      </w:r>
    </w:p>
    <w:p w14:paraId="25E332C4" w14:textId="77777777" w:rsidR="007E76F9" w:rsidRPr="007E76F9" w:rsidRDefault="007E76F9" w:rsidP="007E76F9">
      <w:pPr>
        <w:rPr>
          <w:rFonts w:ascii="Times New Roman" w:hAnsi="Times New Roman" w:cs="Times New Roman"/>
          <w:sz w:val="28"/>
          <w:szCs w:val="28"/>
        </w:rPr>
      </w:pPr>
      <w:r w:rsidRPr="007E76F9">
        <w:rPr>
          <w:rFonts w:ascii="Times New Roman" w:hAnsi="Times New Roman" w:cs="Times New Roman"/>
          <w:sz w:val="28"/>
          <w:szCs w:val="28"/>
        </w:rPr>
        <w:t xml:space="preserve">    List&lt;Student&gt; findByName(String name);</w:t>
      </w:r>
    </w:p>
    <w:p w14:paraId="181F5CFA" w14:textId="77777777" w:rsidR="007E76F9" w:rsidRPr="007E76F9" w:rsidRDefault="007E76F9" w:rsidP="007E76F9">
      <w:pPr>
        <w:rPr>
          <w:rFonts w:ascii="Times New Roman" w:hAnsi="Times New Roman" w:cs="Times New Roman"/>
          <w:sz w:val="28"/>
          <w:szCs w:val="28"/>
        </w:rPr>
      </w:pPr>
      <w:r w:rsidRPr="007E76F9">
        <w:rPr>
          <w:rFonts w:ascii="Times New Roman" w:hAnsi="Times New Roman" w:cs="Times New Roman"/>
          <w:sz w:val="28"/>
          <w:szCs w:val="28"/>
        </w:rPr>
        <w:t>}</w:t>
      </w:r>
    </w:p>
    <w:p w14:paraId="063E9926" w14:textId="77777777" w:rsidR="007E76F9" w:rsidRDefault="007E76F9" w:rsidP="007E76F9">
      <w:pPr>
        <w:rPr>
          <w:rFonts w:ascii="Times New Roman" w:hAnsi="Times New Roman" w:cs="Times New Roman"/>
          <w:sz w:val="28"/>
          <w:szCs w:val="28"/>
        </w:rPr>
      </w:pPr>
      <w:r w:rsidRPr="007E76F9">
        <w:rPr>
          <w:rFonts w:ascii="Times New Roman" w:hAnsi="Times New Roman" w:cs="Times New Roman"/>
          <w:sz w:val="28"/>
          <w:szCs w:val="28"/>
        </w:rPr>
        <w:t>Spring Data JPA automatically generates the implementation.</w:t>
      </w:r>
    </w:p>
    <w:p w14:paraId="77B5FE1E" w14:textId="77777777" w:rsidR="007E76F9" w:rsidRDefault="007E76F9" w:rsidP="007E76F9">
      <w:pPr>
        <w:rPr>
          <w:rFonts w:ascii="Times New Roman" w:hAnsi="Times New Roman" w:cs="Times New Roman"/>
          <w:sz w:val="28"/>
          <w:szCs w:val="28"/>
        </w:rPr>
      </w:pPr>
    </w:p>
    <w:p w14:paraId="61943786" w14:textId="59DFBCB2" w:rsidR="007E76F9" w:rsidRPr="007E76F9" w:rsidRDefault="007E76F9" w:rsidP="007E76F9">
      <w:pPr>
        <w:rPr>
          <w:rFonts w:ascii="Times New Roman" w:hAnsi="Times New Roman" w:cs="Times New Roman"/>
          <w:b/>
          <w:bCs/>
          <w:sz w:val="28"/>
          <w:szCs w:val="28"/>
        </w:rPr>
      </w:pPr>
      <w:r>
        <w:rPr>
          <w:rFonts w:ascii="Times New Roman" w:hAnsi="Times New Roman" w:cs="Times New Roman"/>
          <w:b/>
          <w:bCs/>
          <w:sz w:val="28"/>
          <w:szCs w:val="28"/>
        </w:rPr>
        <w:t>Key Differences</w:t>
      </w:r>
    </w:p>
    <w:p w14:paraId="4363964C" w14:textId="77777777" w:rsidR="007E76F9" w:rsidRDefault="007E76F9" w:rsidP="007E76F9">
      <w:pPr>
        <w:rPr>
          <w:rFonts w:ascii="Times New Roman" w:hAnsi="Times New Roman" w:cs="Times New Roman"/>
          <w:sz w:val="28"/>
          <w:szCs w:val="28"/>
        </w:rPr>
      </w:pPr>
    </w:p>
    <w:tbl>
      <w:tblPr>
        <w:tblStyle w:val="Table"/>
        <w:tblW w:w="5000" w:type="pct"/>
        <w:tblLayout w:type="fixed"/>
        <w:tblLook w:val="0020" w:firstRow="1" w:lastRow="0" w:firstColumn="0" w:lastColumn="0" w:noHBand="0" w:noVBand="0"/>
      </w:tblPr>
      <w:tblGrid>
        <w:gridCol w:w="2545"/>
        <w:gridCol w:w="3112"/>
        <w:gridCol w:w="4809"/>
      </w:tblGrid>
      <w:tr w:rsidR="007E76F9" w:rsidRPr="00DB1B6B" w14:paraId="0660F231" w14:textId="77777777" w:rsidTr="007E76F9">
        <w:trPr>
          <w:cnfStyle w:val="100000000000" w:firstRow="1" w:lastRow="0" w:firstColumn="0" w:lastColumn="0" w:oddVBand="0" w:evenVBand="0" w:oddHBand="0" w:evenHBand="0" w:firstRowFirstColumn="0" w:firstRowLastColumn="0" w:lastRowFirstColumn="0" w:lastRowLastColumn="0"/>
          <w:tblHeader/>
        </w:trPr>
        <w:tc>
          <w:tcPr>
            <w:tcW w:w="1926" w:type="dxa"/>
            <w:tcBorders>
              <w:right w:val="single" w:sz="4" w:space="0" w:color="auto"/>
            </w:tcBorders>
          </w:tcPr>
          <w:p w14:paraId="3115F368"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Feature</w:t>
            </w:r>
          </w:p>
        </w:tc>
        <w:tc>
          <w:tcPr>
            <w:tcW w:w="2354" w:type="dxa"/>
            <w:tcBorders>
              <w:left w:val="single" w:sz="4" w:space="0" w:color="auto"/>
            </w:tcBorders>
          </w:tcPr>
          <w:p w14:paraId="3227A52A"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Hibernate</w:t>
            </w:r>
          </w:p>
        </w:tc>
        <w:tc>
          <w:tcPr>
            <w:tcW w:w="3638" w:type="dxa"/>
          </w:tcPr>
          <w:p w14:paraId="35F80191"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Spring Data JPA</w:t>
            </w:r>
          </w:p>
        </w:tc>
      </w:tr>
      <w:tr w:rsidR="007E76F9" w:rsidRPr="00DB1B6B" w14:paraId="64CD29C8" w14:textId="77777777" w:rsidTr="007E76F9">
        <w:tc>
          <w:tcPr>
            <w:tcW w:w="1926" w:type="dxa"/>
            <w:tcBorders>
              <w:right w:val="single" w:sz="4" w:space="0" w:color="auto"/>
            </w:tcBorders>
          </w:tcPr>
          <w:p w14:paraId="50380576"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Type</w:t>
            </w:r>
          </w:p>
        </w:tc>
        <w:tc>
          <w:tcPr>
            <w:tcW w:w="2354" w:type="dxa"/>
            <w:tcBorders>
              <w:left w:val="single" w:sz="4" w:space="0" w:color="auto"/>
            </w:tcBorders>
          </w:tcPr>
          <w:p w14:paraId="10365A89"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JPA Implementation (ORM Framework)</w:t>
            </w:r>
          </w:p>
        </w:tc>
        <w:tc>
          <w:tcPr>
            <w:tcW w:w="3638" w:type="dxa"/>
          </w:tcPr>
          <w:p w14:paraId="103BE502"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Spring module built on top of JPA</w:t>
            </w:r>
          </w:p>
        </w:tc>
      </w:tr>
      <w:tr w:rsidR="007E76F9" w:rsidRPr="00DB1B6B" w14:paraId="0AF21CA0" w14:textId="77777777" w:rsidTr="007E76F9">
        <w:tc>
          <w:tcPr>
            <w:tcW w:w="1926" w:type="dxa"/>
            <w:tcBorders>
              <w:right w:val="single" w:sz="4" w:space="0" w:color="auto"/>
            </w:tcBorders>
          </w:tcPr>
          <w:p w14:paraId="2DC8D65E"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Purpose</w:t>
            </w:r>
          </w:p>
        </w:tc>
        <w:tc>
          <w:tcPr>
            <w:tcW w:w="2354" w:type="dxa"/>
            <w:tcBorders>
              <w:left w:val="single" w:sz="4" w:space="0" w:color="auto"/>
            </w:tcBorders>
          </w:tcPr>
          <w:p w14:paraId="0CD49F88"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Maps Java objects to database tables</w:t>
            </w:r>
          </w:p>
        </w:tc>
        <w:tc>
          <w:tcPr>
            <w:tcW w:w="3638" w:type="dxa"/>
          </w:tcPr>
          <w:p w14:paraId="53F8CD8A"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Simplifies database access using repositories</w:t>
            </w:r>
          </w:p>
        </w:tc>
      </w:tr>
      <w:tr w:rsidR="007E76F9" w:rsidRPr="00DB1B6B" w14:paraId="6FC1B824" w14:textId="77777777" w:rsidTr="007E76F9">
        <w:tc>
          <w:tcPr>
            <w:tcW w:w="1926" w:type="dxa"/>
            <w:tcBorders>
              <w:right w:val="single" w:sz="4" w:space="0" w:color="auto"/>
            </w:tcBorders>
          </w:tcPr>
          <w:p w14:paraId="0540D269"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Boilerplate Code</w:t>
            </w:r>
          </w:p>
        </w:tc>
        <w:tc>
          <w:tcPr>
            <w:tcW w:w="2354" w:type="dxa"/>
            <w:tcBorders>
              <w:left w:val="single" w:sz="4" w:space="0" w:color="auto"/>
            </w:tcBorders>
          </w:tcPr>
          <w:p w14:paraId="22D4C709"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Requires more configuration and coding</w:t>
            </w:r>
          </w:p>
        </w:tc>
        <w:tc>
          <w:tcPr>
            <w:tcW w:w="3638" w:type="dxa"/>
          </w:tcPr>
          <w:p w14:paraId="57E46348"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Reduces boilerplate code significantly</w:t>
            </w:r>
          </w:p>
        </w:tc>
      </w:tr>
      <w:tr w:rsidR="007E76F9" w:rsidRPr="00DB1B6B" w14:paraId="0AD0FE30" w14:textId="77777777" w:rsidTr="007E76F9">
        <w:tc>
          <w:tcPr>
            <w:tcW w:w="1926" w:type="dxa"/>
            <w:tcBorders>
              <w:right w:val="single" w:sz="4" w:space="0" w:color="auto"/>
            </w:tcBorders>
          </w:tcPr>
          <w:p w14:paraId="75C227FF"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CRUD Operations</w:t>
            </w:r>
          </w:p>
        </w:tc>
        <w:tc>
          <w:tcPr>
            <w:tcW w:w="2354" w:type="dxa"/>
            <w:tcBorders>
              <w:left w:val="single" w:sz="4" w:space="0" w:color="auto"/>
            </w:tcBorders>
          </w:tcPr>
          <w:p w14:paraId="348569A2"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Performed using Session API</w:t>
            </w:r>
          </w:p>
        </w:tc>
        <w:tc>
          <w:tcPr>
            <w:tcW w:w="3638" w:type="dxa"/>
          </w:tcPr>
          <w:p w14:paraId="7D323966"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Performed using JpaRepository methods</w:t>
            </w:r>
          </w:p>
        </w:tc>
      </w:tr>
      <w:tr w:rsidR="007E76F9" w:rsidRPr="00DB1B6B" w14:paraId="2478399F" w14:textId="77777777" w:rsidTr="007E76F9">
        <w:tc>
          <w:tcPr>
            <w:tcW w:w="1926" w:type="dxa"/>
            <w:tcBorders>
              <w:right w:val="single" w:sz="4" w:space="0" w:color="auto"/>
            </w:tcBorders>
          </w:tcPr>
          <w:p w14:paraId="0EB41BEE"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Query Generation</w:t>
            </w:r>
          </w:p>
        </w:tc>
        <w:tc>
          <w:tcPr>
            <w:tcW w:w="2354" w:type="dxa"/>
            <w:tcBorders>
              <w:left w:val="single" w:sz="4" w:space="0" w:color="auto"/>
            </w:tcBorders>
          </w:tcPr>
          <w:p w14:paraId="2EA03E8C"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Uses HQL, Criteria API, or Native SQL</w:t>
            </w:r>
          </w:p>
        </w:tc>
        <w:tc>
          <w:tcPr>
            <w:tcW w:w="3638" w:type="dxa"/>
          </w:tcPr>
          <w:p w14:paraId="548C4678"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Generates queries from method names or JPQL</w:t>
            </w:r>
          </w:p>
        </w:tc>
      </w:tr>
      <w:tr w:rsidR="007E76F9" w:rsidRPr="00DB1B6B" w14:paraId="72B6CFFA" w14:textId="77777777" w:rsidTr="007E76F9">
        <w:tc>
          <w:tcPr>
            <w:tcW w:w="1926" w:type="dxa"/>
            <w:tcBorders>
              <w:right w:val="single" w:sz="4" w:space="0" w:color="auto"/>
            </w:tcBorders>
          </w:tcPr>
          <w:p w14:paraId="33473BF0"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Repository Support</w:t>
            </w:r>
          </w:p>
        </w:tc>
        <w:tc>
          <w:tcPr>
            <w:tcW w:w="2354" w:type="dxa"/>
            <w:tcBorders>
              <w:left w:val="single" w:sz="4" w:space="0" w:color="auto"/>
            </w:tcBorders>
          </w:tcPr>
          <w:p w14:paraId="4ED34259"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Not available</w:t>
            </w:r>
          </w:p>
        </w:tc>
        <w:tc>
          <w:tcPr>
            <w:tcW w:w="3638" w:type="dxa"/>
          </w:tcPr>
          <w:p w14:paraId="19A53A35"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Provides CrudRepository and JpaRepository</w:t>
            </w:r>
          </w:p>
        </w:tc>
      </w:tr>
      <w:tr w:rsidR="007E76F9" w:rsidRPr="00DB1B6B" w14:paraId="2FE6A7C2" w14:textId="77777777" w:rsidTr="007E76F9">
        <w:tc>
          <w:tcPr>
            <w:tcW w:w="1926" w:type="dxa"/>
            <w:tcBorders>
              <w:right w:val="single" w:sz="4" w:space="0" w:color="auto"/>
            </w:tcBorders>
          </w:tcPr>
          <w:p w14:paraId="6A55AA05"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Dependency</w:t>
            </w:r>
          </w:p>
        </w:tc>
        <w:tc>
          <w:tcPr>
            <w:tcW w:w="2354" w:type="dxa"/>
            <w:tcBorders>
              <w:left w:val="single" w:sz="4" w:space="0" w:color="auto"/>
            </w:tcBorders>
          </w:tcPr>
          <w:p w14:paraId="736879EC"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Can work as a standalone ORM framework</w:t>
            </w:r>
          </w:p>
        </w:tc>
        <w:tc>
          <w:tcPr>
            <w:tcW w:w="3638" w:type="dxa"/>
          </w:tcPr>
          <w:p w14:paraId="0A1A5976"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Requires a JPA provider like Hibernate</w:t>
            </w:r>
          </w:p>
        </w:tc>
      </w:tr>
      <w:tr w:rsidR="007E76F9" w:rsidRPr="00DB1B6B" w14:paraId="03C568CB" w14:textId="77777777" w:rsidTr="007E76F9">
        <w:tc>
          <w:tcPr>
            <w:tcW w:w="1926" w:type="dxa"/>
            <w:tcBorders>
              <w:right w:val="single" w:sz="4" w:space="0" w:color="auto"/>
            </w:tcBorders>
          </w:tcPr>
          <w:p w14:paraId="3EBE978A"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Transaction Management</w:t>
            </w:r>
          </w:p>
        </w:tc>
        <w:tc>
          <w:tcPr>
            <w:tcW w:w="2354" w:type="dxa"/>
            <w:tcBorders>
              <w:left w:val="single" w:sz="4" w:space="0" w:color="auto"/>
            </w:tcBorders>
          </w:tcPr>
          <w:p w14:paraId="30C86FB6"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Manual or annotation-based</w:t>
            </w:r>
          </w:p>
        </w:tc>
        <w:tc>
          <w:tcPr>
            <w:tcW w:w="3638" w:type="dxa"/>
          </w:tcPr>
          <w:p w14:paraId="14726625"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 xml:space="preserve">Supports declarative transactions with </w:t>
            </w:r>
            <w:r w:rsidRPr="00DB1B6B">
              <w:rPr>
                <w:rStyle w:val="VerbatimChar"/>
                <w:rFonts w:ascii="Times New Roman" w:hAnsi="Times New Roman" w:cs="Times New Roman"/>
              </w:rPr>
              <w:t>@Transactional</w:t>
            </w:r>
          </w:p>
        </w:tc>
      </w:tr>
      <w:tr w:rsidR="007E76F9" w:rsidRPr="00DB1B6B" w14:paraId="52F39CD2" w14:textId="77777777" w:rsidTr="007E76F9">
        <w:tc>
          <w:tcPr>
            <w:tcW w:w="1926" w:type="dxa"/>
            <w:tcBorders>
              <w:right w:val="single" w:sz="4" w:space="0" w:color="auto"/>
            </w:tcBorders>
          </w:tcPr>
          <w:p w14:paraId="4751F4EF"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Spring Boot Integration</w:t>
            </w:r>
          </w:p>
        </w:tc>
        <w:tc>
          <w:tcPr>
            <w:tcW w:w="2354" w:type="dxa"/>
            <w:tcBorders>
              <w:left w:val="single" w:sz="4" w:space="0" w:color="auto"/>
            </w:tcBorders>
          </w:tcPr>
          <w:p w14:paraId="2E2E4FB7"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Requires more configuration</w:t>
            </w:r>
          </w:p>
        </w:tc>
        <w:tc>
          <w:tcPr>
            <w:tcW w:w="3638" w:type="dxa"/>
          </w:tcPr>
          <w:p w14:paraId="41B4DF9F"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Built-in integration with Spring Boot</w:t>
            </w:r>
          </w:p>
        </w:tc>
      </w:tr>
      <w:tr w:rsidR="007E76F9" w:rsidRPr="00DB1B6B" w14:paraId="5FB75902" w14:textId="77777777" w:rsidTr="007E76F9">
        <w:tc>
          <w:tcPr>
            <w:tcW w:w="1926" w:type="dxa"/>
            <w:tcBorders>
              <w:right w:val="single" w:sz="4" w:space="0" w:color="auto"/>
            </w:tcBorders>
          </w:tcPr>
          <w:p w14:paraId="66D3F7C2" w14:textId="77777777" w:rsidR="007E76F9" w:rsidRPr="007E76F9" w:rsidRDefault="007E76F9" w:rsidP="00585859">
            <w:pPr>
              <w:pStyle w:val="Compact"/>
              <w:rPr>
                <w:rFonts w:ascii="Times New Roman" w:hAnsi="Times New Roman" w:cs="Times New Roman"/>
                <w:b/>
                <w:bCs/>
              </w:rPr>
            </w:pPr>
            <w:r w:rsidRPr="007E76F9">
              <w:rPr>
                <w:rFonts w:ascii="Times New Roman" w:hAnsi="Times New Roman" w:cs="Times New Roman"/>
                <w:b/>
                <w:bCs/>
              </w:rPr>
              <w:t>Best Use Case</w:t>
            </w:r>
          </w:p>
        </w:tc>
        <w:tc>
          <w:tcPr>
            <w:tcW w:w="2354" w:type="dxa"/>
            <w:tcBorders>
              <w:left w:val="single" w:sz="4" w:space="0" w:color="auto"/>
            </w:tcBorders>
          </w:tcPr>
          <w:p w14:paraId="6CD4B4A7"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Complex ORM and advanced database operations</w:t>
            </w:r>
          </w:p>
        </w:tc>
        <w:tc>
          <w:tcPr>
            <w:tcW w:w="3638" w:type="dxa"/>
          </w:tcPr>
          <w:p w14:paraId="37234914" w14:textId="77777777" w:rsidR="007E76F9" w:rsidRPr="00DB1B6B" w:rsidRDefault="007E76F9" w:rsidP="00585859">
            <w:pPr>
              <w:pStyle w:val="Compact"/>
              <w:rPr>
                <w:rFonts w:ascii="Times New Roman" w:hAnsi="Times New Roman" w:cs="Times New Roman"/>
              </w:rPr>
            </w:pPr>
            <w:r w:rsidRPr="00DB1B6B">
              <w:rPr>
                <w:rFonts w:ascii="Times New Roman" w:hAnsi="Times New Roman" w:cs="Times New Roman"/>
              </w:rPr>
              <w:t>Rapid application development with minimal code</w:t>
            </w:r>
          </w:p>
        </w:tc>
      </w:tr>
    </w:tbl>
    <w:p w14:paraId="70915470" w14:textId="64E7F103" w:rsidR="00BD3049" w:rsidRPr="007E76F9" w:rsidRDefault="00BD3049" w:rsidP="007E76F9">
      <w:pPr>
        <w:rPr>
          <w:rFonts w:ascii="Times New Roman" w:hAnsi="Times New Roman" w:cs="Times New Roman"/>
          <w:sz w:val="28"/>
          <w:szCs w:val="28"/>
        </w:rPr>
      </w:pPr>
    </w:p>
    <w:sectPr w:rsidR="00BD3049" w:rsidRPr="007E76F9" w:rsidSect="007E76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6F9"/>
    <w:rsid w:val="00094367"/>
    <w:rsid w:val="0022519D"/>
    <w:rsid w:val="007E76F9"/>
    <w:rsid w:val="00974714"/>
    <w:rsid w:val="00BD3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B098"/>
  <w15:chartTrackingRefBased/>
  <w15:docId w15:val="{9E6AB842-7B90-4EE5-9A99-144E2A33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6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6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6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6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6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6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6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6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6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6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6F9"/>
    <w:rPr>
      <w:rFonts w:eastAsiaTheme="majorEastAsia" w:cstheme="majorBidi"/>
      <w:color w:val="272727" w:themeColor="text1" w:themeTint="D8"/>
    </w:rPr>
  </w:style>
  <w:style w:type="paragraph" w:styleId="Title">
    <w:name w:val="Title"/>
    <w:basedOn w:val="Normal"/>
    <w:next w:val="Normal"/>
    <w:link w:val="TitleChar"/>
    <w:uiPriority w:val="10"/>
    <w:qFormat/>
    <w:rsid w:val="007E7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6F9"/>
    <w:pPr>
      <w:spacing w:before="160"/>
      <w:jc w:val="center"/>
    </w:pPr>
    <w:rPr>
      <w:i/>
      <w:iCs/>
      <w:color w:val="404040" w:themeColor="text1" w:themeTint="BF"/>
    </w:rPr>
  </w:style>
  <w:style w:type="character" w:customStyle="1" w:styleId="QuoteChar">
    <w:name w:val="Quote Char"/>
    <w:basedOn w:val="DefaultParagraphFont"/>
    <w:link w:val="Quote"/>
    <w:uiPriority w:val="29"/>
    <w:rsid w:val="007E76F9"/>
    <w:rPr>
      <w:i/>
      <w:iCs/>
      <w:color w:val="404040" w:themeColor="text1" w:themeTint="BF"/>
    </w:rPr>
  </w:style>
  <w:style w:type="paragraph" w:styleId="ListParagraph">
    <w:name w:val="List Paragraph"/>
    <w:basedOn w:val="Normal"/>
    <w:uiPriority w:val="34"/>
    <w:qFormat/>
    <w:rsid w:val="007E76F9"/>
    <w:pPr>
      <w:ind w:left="720"/>
      <w:contextualSpacing/>
    </w:pPr>
  </w:style>
  <w:style w:type="character" w:styleId="IntenseEmphasis">
    <w:name w:val="Intense Emphasis"/>
    <w:basedOn w:val="DefaultParagraphFont"/>
    <w:uiPriority w:val="21"/>
    <w:qFormat/>
    <w:rsid w:val="007E76F9"/>
    <w:rPr>
      <w:i/>
      <w:iCs/>
      <w:color w:val="2F5496" w:themeColor="accent1" w:themeShade="BF"/>
    </w:rPr>
  </w:style>
  <w:style w:type="paragraph" w:styleId="IntenseQuote">
    <w:name w:val="Intense Quote"/>
    <w:basedOn w:val="Normal"/>
    <w:next w:val="Normal"/>
    <w:link w:val="IntenseQuoteChar"/>
    <w:uiPriority w:val="30"/>
    <w:qFormat/>
    <w:rsid w:val="007E7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6F9"/>
    <w:rPr>
      <w:i/>
      <w:iCs/>
      <w:color w:val="2F5496" w:themeColor="accent1" w:themeShade="BF"/>
    </w:rPr>
  </w:style>
  <w:style w:type="character" w:styleId="IntenseReference">
    <w:name w:val="Intense Reference"/>
    <w:basedOn w:val="DefaultParagraphFont"/>
    <w:uiPriority w:val="32"/>
    <w:qFormat/>
    <w:rsid w:val="007E76F9"/>
    <w:rPr>
      <w:b/>
      <w:bCs/>
      <w:smallCaps/>
      <w:color w:val="2F5496" w:themeColor="accent1" w:themeShade="BF"/>
      <w:spacing w:val="5"/>
    </w:rPr>
  </w:style>
  <w:style w:type="paragraph" w:customStyle="1" w:styleId="Compact">
    <w:name w:val="Compact"/>
    <w:basedOn w:val="BodyText"/>
    <w:qFormat/>
    <w:rsid w:val="007E76F9"/>
    <w:pPr>
      <w:spacing w:before="36" w:after="36" w:line="240" w:lineRule="auto"/>
    </w:pPr>
    <w:rPr>
      <w:kern w:val="0"/>
      <w:sz w:val="24"/>
      <w:szCs w:val="24"/>
      <w:lang w:val="en-US"/>
      <w14:ligatures w14:val="none"/>
    </w:rPr>
  </w:style>
  <w:style w:type="table" w:customStyle="1" w:styleId="Table">
    <w:name w:val="Table"/>
    <w:semiHidden/>
    <w:unhideWhenUsed/>
    <w:qFormat/>
    <w:rsid w:val="007E76F9"/>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7E76F9"/>
    <w:rPr>
      <w:rFonts w:ascii="Consolas" w:hAnsi="Consolas"/>
    </w:rPr>
  </w:style>
  <w:style w:type="paragraph" w:customStyle="1" w:styleId="SourceCode">
    <w:name w:val="Source Code"/>
    <w:basedOn w:val="Normal"/>
    <w:link w:val="VerbatimChar"/>
    <w:rsid w:val="007E76F9"/>
    <w:pPr>
      <w:wordWrap w:val="0"/>
      <w:spacing w:after="200" w:line="240" w:lineRule="auto"/>
    </w:pPr>
    <w:rPr>
      <w:rFonts w:ascii="Consolas" w:hAnsi="Consolas"/>
    </w:rPr>
  </w:style>
  <w:style w:type="paragraph" w:styleId="BodyText">
    <w:name w:val="Body Text"/>
    <w:basedOn w:val="Normal"/>
    <w:link w:val="BodyTextChar"/>
    <w:uiPriority w:val="99"/>
    <w:semiHidden/>
    <w:unhideWhenUsed/>
    <w:rsid w:val="007E76F9"/>
    <w:pPr>
      <w:spacing w:after="120"/>
    </w:pPr>
  </w:style>
  <w:style w:type="character" w:customStyle="1" w:styleId="BodyTextChar">
    <w:name w:val="Body Text Char"/>
    <w:basedOn w:val="DefaultParagraphFont"/>
    <w:link w:val="BodyText"/>
    <w:uiPriority w:val="99"/>
    <w:semiHidden/>
    <w:rsid w:val="007E7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 Darshan M R</dc:creator>
  <cp:keywords/>
  <dc:description/>
  <cp:lastModifiedBy>Kirthi Darshan M R</cp:lastModifiedBy>
  <cp:revision>1</cp:revision>
  <dcterms:created xsi:type="dcterms:W3CDTF">2026-06-28T15:35:00Z</dcterms:created>
  <dcterms:modified xsi:type="dcterms:W3CDTF">2026-06-28T15:41:00Z</dcterms:modified>
</cp:coreProperties>
</file>