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0" w:firstLine="0"/>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CS 46B</w:t>
      </w:r>
    </w:p>
    <w:p w:rsidR="00000000" w:rsidDel="00000000" w:rsidP="00000000" w:rsidRDefault="00000000" w:rsidRPr="00000000" w14:paraId="00000002">
      <w:pPr>
        <w:ind w:left="0" w:right="0" w:firstLine="0"/>
        <w:jc w:val="center"/>
        <w:rPr>
          <w:rFonts w:ascii="Cambria" w:cs="Cambria" w:eastAsia="Cambria" w:hAnsi="Cambria"/>
          <w:sz w:val="44"/>
          <w:szCs w:val="44"/>
          <w:vertAlign w:val="superscript"/>
        </w:rPr>
      </w:pPr>
      <w:r w:rsidDel="00000000" w:rsidR="00000000" w:rsidRPr="00000000">
        <w:rPr>
          <w:rFonts w:ascii="Cambria" w:cs="Cambria" w:eastAsia="Cambria" w:hAnsi="Cambria"/>
          <w:sz w:val="44"/>
          <w:szCs w:val="44"/>
          <w:rtl w:val="0"/>
        </w:rPr>
        <w:t xml:space="preserve">Lab 5</w:t>
      </w:r>
      <w:r w:rsidDel="00000000" w:rsidR="00000000" w:rsidRPr="00000000">
        <w:rPr>
          <w:rFonts w:ascii="Cambria" w:cs="Cambria" w:eastAsia="Cambria" w:hAnsi="Cambria"/>
          <w:sz w:val="44"/>
          <w:szCs w:val="44"/>
          <w:vertAlign w:val="superscript"/>
        </w:rPr>
        <w:footnoteReference w:customMarkFollows="0" w:id="0"/>
      </w:r>
      <w:r w:rsidDel="00000000" w:rsidR="00000000" w:rsidRPr="00000000">
        <w:rPr>
          <w:rtl w:val="0"/>
        </w:rPr>
      </w:r>
    </w:p>
    <w:p w:rsidR="00000000" w:rsidDel="00000000" w:rsidP="00000000" w:rsidRDefault="00000000" w:rsidRPr="00000000" w14:paraId="00000003">
      <w:pPr>
        <w:ind w:left="0" w:right="0" w:firstLine="0"/>
        <w:jc w:val="center"/>
        <w:rPr>
          <w:rFonts w:ascii="Cambria" w:cs="Cambria" w:eastAsia="Cambria" w:hAnsi="Cambria"/>
          <w:sz w:val="44"/>
          <w:szCs w:val="44"/>
          <w:vertAlign w:val="superscript"/>
        </w:rPr>
      </w:pPr>
      <w:r w:rsidDel="00000000" w:rsidR="00000000" w:rsidRPr="00000000">
        <w:rPr>
          <w:rFonts w:ascii="Cambria" w:cs="Cambria" w:eastAsia="Cambria" w:hAnsi="Cambria"/>
          <w:sz w:val="44"/>
          <w:szCs w:val="44"/>
          <w:vertAlign w:val="superscript"/>
        </w:rPr>
        <w:drawing>
          <wp:inline distB="114300" distT="114300" distL="114300" distR="114300">
            <wp:extent cx="4241564" cy="2966128"/>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41564" cy="296612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righ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lab, you’ll learn about test-driven development and how to write JUnit tests. You are going to modify a TikTokManager that stores a list of TikTokers along with the number of followers and the number of likes. The initial TikTokManager is populated using a text file that contains the Top 10 Most Followed TikTokers in 2022. However, feel free to add your own favorite TikTokers to the text file as well. </w:t>
      </w:r>
    </w:p>
    <w:p w:rsidR="00000000" w:rsidDel="00000000" w:rsidP="00000000" w:rsidRDefault="00000000" w:rsidRPr="00000000" w14:paraId="00000005">
      <w:pPr>
        <w:pStyle w:val="Heading1"/>
        <w:ind w:left="0" w:right="0" w:firstLine="0"/>
        <w:rPr>
          <w:rFonts w:ascii="Cambria" w:cs="Cambria" w:eastAsia="Cambria" w:hAnsi="Cambria"/>
        </w:rPr>
      </w:pPr>
      <w:bookmarkStart w:colFirst="0" w:colLast="0" w:name="_heading=h.gjdgxs" w:id="0"/>
      <w:bookmarkEnd w:id="0"/>
      <w:r w:rsidDel="00000000" w:rsidR="00000000" w:rsidRPr="00000000">
        <w:rPr>
          <w:rFonts w:ascii="Cambria" w:cs="Cambria" w:eastAsia="Cambria" w:hAnsi="Cambria"/>
          <w:rtl w:val="0"/>
        </w:rPr>
        <w:t xml:space="preserve">Learning Outcomes</w:t>
      </w:r>
    </w:p>
    <w:p w:rsidR="00000000" w:rsidDel="00000000" w:rsidP="00000000" w:rsidRDefault="00000000" w:rsidRPr="00000000" w14:paraId="00000006">
      <w:pPr>
        <w:ind w:left="0" w:firstLine="0"/>
        <w:rPr>
          <w:rFonts w:ascii="Cambria" w:cs="Cambria" w:eastAsia="Cambria" w:hAnsi="Cambria"/>
        </w:rPr>
      </w:pPr>
      <w:r w:rsidDel="00000000" w:rsidR="00000000" w:rsidRPr="00000000">
        <w:rPr>
          <w:rFonts w:ascii="Cambria" w:cs="Cambria" w:eastAsia="Cambria" w:hAnsi="Cambria"/>
          <w:rtl w:val="0"/>
        </w:rPr>
        <w:t xml:space="preserve">During this lab, you will learn how to do the following. </w:t>
      </w:r>
    </w:p>
    <w:p w:rsidR="00000000" w:rsidDel="00000000" w:rsidP="00000000" w:rsidRDefault="00000000" w:rsidRPr="00000000" w14:paraId="00000007">
      <w:pPr>
        <w:numPr>
          <w:ilvl w:val="0"/>
          <w:numId w:val="1"/>
        </w:numPr>
        <w:spacing w:after="0" w:before="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Author test cases</w:t>
      </w:r>
      <w:r w:rsidDel="00000000" w:rsidR="00000000" w:rsidRPr="00000000">
        <w:rPr>
          <w:rtl w:val="0"/>
        </w:rPr>
      </w:r>
    </w:p>
    <w:p w:rsidR="00000000" w:rsidDel="00000000" w:rsidP="00000000" w:rsidRDefault="00000000" w:rsidRPr="00000000" w14:paraId="00000008">
      <w:pPr>
        <w:numPr>
          <w:ilvl w:val="0"/>
          <w:numId w:val="1"/>
        </w:numPr>
        <w:spacing w:after="0" w:before="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Invoke a JUnit runner from an IDE</w:t>
      </w:r>
      <w:r w:rsidDel="00000000" w:rsidR="00000000" w:rsidRPr="00000000">
        <w:rPr>
          <w:rtl w:val="0"/>
        </w:rPr>
      </w:r>
    </w:p>
    <w:p w:rsidR="00000000" w:rsidDel="00000000" w:rsidP="00000000" w:rsidRDefault="00000000" w:rsidRPr="00000000" w14:paraId="00000009">
      <w:pPr>
        <w:numPr>
          <w:ilvl w:val="0"/>
          <w:numId w:val="1"/>
        </w:numPr>
        <w:spacing w:after="0" w:before="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Using JUnit assertions</w:t>
      </w:r>
      <w:r w:rsidDel="00000000" w:rsidR="00000000" w:rsidRPr="00000000">
        <w:rPr>
          <w:rtl w:val="0"/>
        </w:rPr>
      </w:r>
    </w:p>
    <w:p w:rsidR="00000000" w:rsidDel="00000000" w:rsidP="00000000" w:rsidRDefault="00000000" w:rsidRPr="00000000" w14:paraId="0000000A">
      <w:pPr>
        <w:numPr>
          <w:ilvl w:val="0"/>
          <w:numId w:val="1"/>
        </w:numPr>
        <w:spacing w:after="0" w:before="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Testing exceptions</w:t>
      </w:r>
      <w:r w:rsidDel="00000000" w:rsidR="00000000" w:rsidRPr="00000000">
        <w:rPr>
          <w:rtl w:val="0"/>
        </w:rPr>
      </w:r>
    </w:p>
    <w:p w:rsidR="00000000" w:rsidDel="00000000" w:rsidP="00000000" w:rsidRDefault="00000000" w:rsidRPr="00000000" w14:paraId="0000000B">
      <w:pPr>
        <w:numPr>
          <w:ilvl w:val="0"/>
          <w:numId w:val="1"/>
        </w:numPr>
        <w:spacing w:after="0" w:before="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Use fixtures</w:t>
      </w:r>
      <w:r w:rsidDel="00000000" w:rsidR="00000000" w:rsidRPr="00000000">
        <w:rPr>
          <w:rtl w:val="0"/>
        </w:rPr>
      </w:r>
    </w:p>
    <w:p w:rsidR="00000000" w:rsidDel="00000000" w:rsidP="00000000" w:rsidRDefault="00000000" w:rsidRPr="00000000" w14:paraId="0000000C">
      <w:pPr>
        <w:numPr>
          <w:ilvl w:val="0"/>
          <w:numId w:val="1"/>
        </w:numPr>
        <w:spacing w:after="240" w:before="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Understand from where Java reads files with relative path names</w:t>
      </w:r>
      <w:r w:rsidDel="00000000" w:rsidR="00000000" w:rsidRPr="00000000">
        <w:rPr>
          <w:rtl w:val="0"/>
        </w:rPr>
      </w:r>
    </w:p>
    <w:p w:rsidR="00000000" w:rsidDel="00000000" w:rsidP="00000000" w:rsidRDefault="00000000" w:rsidRPr="00000000" w14:paraId="0000000D">
      <w:pPr>
        <w:rPr>
          <w:rFonts w:ascii="Cambria" w:cs="Cambria" w:eastAsia="Cambria" w:hAnsi="Cambria"/>
          <w:b w:val="1"/>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Cambria" w:cs="Cambria" w:eastAsia="Cambria" w:hAnsi="Cambria"/>
          <w:b w:val="1"/>
          <w:sz w:val="24"/>
          <w:szCs w:val="24"/>
          <w:highlight w:val="yellow"/>
        </w:rPr>
      </w:pPr>
      <w:r w:rsidDel="00000000" w:rsidR="00000000" w:rsidRPr="00000000">
        <w:rPr>
          <w:rFonts w:ascii="Cambria" w:cs="Cambria" w:eastAsia="Cambria" w:hAnsi="Cambria"/>
          <w:b w:val="1"/>
          <w:sz w:val="24"/>
          <w:szCs w:val="24"/>
          <w:highlight w:val="yellow"/>
          <w:rtl w:val="0"/>
        </w:rPr>
        <w:t xml:space="preserve">Timing Note: </w:t>
      </w:r>
    </w:p>
    <w:p w:rsidR="00000000" w:rsidDel="00000000" w:rsidP="00000000" w:rsidRDefault="00000000" w:rsidRPr="00000000" w14:paraId="0000000F">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Please adhere to the timing schedule provided to complete each part. If you find that you cannot finish a section before the scheduled time or you are running behind, please seek extra assistance from your lab instructor or learning assistant. They will provide hints to help you complete the section on time. Additionally, during the last 45 minutes of the lab, you will complete the exit interview questions provided as the check-out quiz on Canvas. Therefore, ensure that your group completes the activity on time</w:t>
      </w:r>
      <w:r w:rsidDel="00000000" w:rsidR="00000000" w:rsidRPr="00000000">
        <w:rPr>
          <w:rtl w:val="0"/>
        </w:rPr>
      </w:r>
    </w:p>
    <w:p w:rsidR="00000000" w:rsidDel="00000000" w:rsidP="00000000" w:rsidRDefault="00000000" w:rsidRPr="00000000" w14:paraId="0000001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2">
      <w:pPr>
        <w:rPr>
          <w:color w:val="0000ff"/>
        </w:rPr>
      </w:pPr>
      <w:hyperlink w:anchor="_heading=h.2et92p0">
        <w:r w:rsidDel="00000000" w:rsidR="00000000" w:rsidRPr="00000000">
          <w:rPr>
            <w:color w:val="1155cc"/>
            <w:u w:val="single"/>
            <w:rtl w:val="0"/>
          </w:rPr>
          <w:t xml:space="preserve">Section 1:</w:t>
        </w:r>
      </w:hyperlink>
      <w:hyperlink w:anchor="_heading=h.2et92p0">
        <w:r w:rsidDel="00000000" w:rsidR="00000000" w:rsidRPr="00000000">
          <w:rPr>
            <w:color w:val="1155cc"/>
            <w:u w:val="single"/>
            <w:rtl w:val="0"/>
          </w:rPr>
          <w:t xml:space="preserve"> MyTikTokManagerDemo</w:t>
        </w:r>
      </w:hyperlink>
      <w:hyperlink w:anchor="_heading=h.2et92p0">
        <w:r w:rsidDel="00000000" w:rsidR="00000000" w:rsidRPr="00000000">
          <w:rPr>
            <w:color w:val="1155cc"/>
            <w:u w:val="single"/>
            <w:rtl w:val="0"/>
          </w:rPr>
          <w:t xml:space="preserve"> (needed time 20 min)</w:t>
        </w:r>
      </w:hyperlink>
      <w:r w:rsidDel="00000000" w:rsidR="00000000" w:rsidRPr="00000000">
        <w:rPr>
          <w:rtl w:val="0"/>
        </w:rPr>
      </w:r>
    </w:p>
    <w:p w:rsidR="00000000" w:rsidDel="00000000" w:rsidP="00000000" w:rsidRDefault="00000000" w:rsidRPr="00000000" w14:paraId="00000013">
      <w:pPr>
        <w:rPr>
          <w:color w:val="0000ff"/>
        </w:rPr>
      </w:pPr>
      <w:hyperlink w:anchor="_heading=h.1t3h5sf">
        <w:r w:rsidDel="00000000" w:rsidR="00000000" w:rsidRPr="00000000">
          <w:rPr>
            <w:color w:val="1155cc"/>
            <w:u w:val="single"/>
            <w:rtl w:val="0"/>
          </w:rPr>
          <w:t xml:space="preserve">Section 2: Let’s Program</w:t>
        </w:r>
      </w:hyperlink>
      <w:hyperlink w:anchor="_heading=h.1t3h5sf">
        <w:r w:rsidDel="00000000" w:rsidR="00000000" w:rsidRPr="00000000">
          <w:rPr>
            <w:color w:val="1155cc"/>
            <w:u w:val="single"/>
            <w:rtl w:val="0"/>
          </w:rPr>
          <w:t xml:space="preserve">(needed time 20 min)</w:t>
        </w:r>
      </w:hyperlink>
      <w:r w:rsidDel="00000000" w:rsidR="00000000" w:rsidRPr="00000000">
        <w:rPr>
          <w:rtl w:val="0"/>
        </w:rPr>
      </w:r>
    </w:p>
    <w:p w:rsidR="00000000" w:rsidDel="00000000" w:rsidP="00000000" w:rsidRDefault="00000000" w:rsidRPr="00000000" w14:paraId="00000014">
      <w:pPr>
        <w:rPr>
          <w:color w:val="0000ff"/>
        </w:rPr>
      </w:pPr>
      <w:hyperlink w:anchor="_heading=h.3rdcrjn">
        <w:r w:rsidDel="00000000" w:rsidR="00000000" w:rsidRPr="00000000">
          <w:rPr>
            <w:color w:val="1155cc"/>
            <w:u w:val="single"/>
            <w:rtl w:val="0"/>
          </w:rPr>
          <w:t xml:space="preserve">Section 3: Writing Tests for the remove method</w:t>
        </w:r>
      </w:hyperlink>
      <w:hyperlink w:anchor="_heading=h.3rdcrjn">
        <w:r w:rsidDel="00000000" w:rsidR="00000000" w:rsidRPr="00000000">
          <w:rPr>
            <w:color w:val="1155cc"/>
            <w:u w:val="single"/>
            <w:rtl w:val="0"/>
          </w:rPr>
          <w:t xml:space="preserve">(needed time 30 min)</w:t>
        </w:r>
      </w:hyperlink>
      <w:r w:rsidDel="00000000" w:rsidR="00000000" w:rsidRPr="00000000">
        <w:rPr>
          <w:rtl w:val="0"/>
        </w:rPr>
      </w:r>
    </w:p>
    <w:p w:rsidR="00000000" w:rsidDel="00000000" w:rsidP="00000000" w:rsidRDefault="00000000" w:rsidRPr="00000000" w14:paraId="00000015">
      <w:pPr>
        <w:rPr>
          <w:color w:val="0000ff"/>
        </w:rPr>
      </w:pPr>
      <w:hyperlink w:anchor="_heading=h.1y810tw">
        <w:r w:rsidDel="00000000" w:rsidR="00000000" w:rsidRPr="00000000">
          <w:rPr>
            <w:color w:val="1155cc"/>
            <w:u w:val="single"/>
            <w:rtl w:val="0"/>
          </w:rPr>
          <w:t xml:space="preserve">Section 4: Bonus Activity (2pt). </w:t>
        </w:r>
      </w:hyperlink>
      <w:hyperlink w:anchor="_heading=h.1y810tw">
        <w:r w:rsidDel="00000000" w:rsidR="00000000" w:rsidRPr="00000000">
          <w:rPr>
            <w:color w:val="1155cc"/>
            <w:u w:val="single"/>
            <w:rtl w:val="0"/>
          </w:rPr>
          <w:t xml:space="preserve">(needed time 20 min)</w:t>
        </w:r>
      </w:hyperlink>
      <w:r w:rsidDel="00000000" w:rsidR="00000000" w:rsidRPr="00000000">
        <w:rPr>
          <w:rtl w:val="0"/>
        </w:rPr>
      </w:r>
    </w:p>
    <w:p w:rsidR="00000000" w:rsidDel="00000000" w:rsidP="00000000" w:rsidRDefault="00000000" w:rsidRPr="00000000" w14:paraId="00000016">
      <w:pPr>
        <w:rPr>
          <w:rFonts w:ascii="Cambria" w:cs="Cambria" w:eastAsia="Cambria" w:hAnsi="Cambria"/>
          <w:color w:val="0000ff"/>
        </w:rPr>
      </w:pPr>
      <w:r w:rsidDel="00000000" w:rsidR="00000000" w:rsidRPr="00000000">
        <w:rPr>
          <w:rFonts w:ascii="Cambria" w:cs="Cambria" w:eastAsia="Cambria" w:hAnsi="Cambria"/>
          <w:color w:val="0000ff"/>
          <w:rtl w:val="0"/>
        </w:rPr>
        <w:t xml:space="preserve">—---------</w:t>
      </w:r>
    </w:p>
    <w:p w:rsidR="00000000" w:rsidDel="00000000" w:rsidP="00000000" w:rsidRDefault="00000000" w:rsidRPr="00000000" w14:paraId="00000017">
      <w:pPr>
        <w:ind w:left="-540" w:right="-620" w:firstLine="0"/>
        <w:rPr>
          <w:rFonts w:ascii="Cambria" w:cs="Cambria" w:eastAsia="Cambria" w:hAnsi="Cambria"/>
          <w:color w:val="0000ff"/>
        </w:rPr>
      </w:pPr>
      <w:r w:rsidDel="00000000" w:rsidR="00000000" w:rsidRPr="00000000">
        <w:rPr>
          <w:rFonts w:ascii="Cambria" w:cs="Cambria" w:eastAsia="Cambria" w:hAnsi="Cambria"/>
          <w:color w:val="0000ff"/>
          <w:rtl w:val="0"/>
        </w:rPr>
        <w:t xml:space="preserve">Estimated time: 1.5 hrs</w:t>
      </w:r>
    </w:p>
    <w:p w:rsidR="00000000" w:rsidDel="00000000" w:rsidP="00000000" w:rsidRDefault="00000000" w:rsidRPr="00000000" w14:paraId="00000018">
      <w:pPr>
        <w:ind w:left="-540" w:right="-620" w:firstLine="0"/>
        <w:rPr>
          <w:rFonts w:ascii="Cambria" w:cs="Cambria" w:eastAsia="Cambria" w:hAnsi="Cambria"/>
          <w:color w:val="0000ff"/>
        </w:rPr>
      </w:pPr>
      <w:r w:rsidDel="00000000" w:rsidR="00000000" w:rsidRPr="00000000">
        <w:rPr>
          <w:rtl w:val="0"/>
        </w:rPr>
      </w:r>
    </w:p>
    <w:p w:rsidR="00000000" w:rsidDel="00000000" w:rsidP="00000000" w:rsidRDefault="00000000" w:rsidRPr="00000000" w14:paraId="00000019">
      <w:pPr>
        <w:ind w:left="-540" w:right="-620" w:firstLine="0"/>
        <w:rPr>
          <w:rFonts w:ascii="Cambria" w:cs="Cambria" w:eastAsia="Cambria" w:hAnsi="Cambria"/>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1A">
      <w:pPr>
        <w:ind w:left="-540" w:right="-62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Lab Grade</w:t>
      </w:r>
    </w:p>
    <w:p w:rsidR="00000000" w:rsidDel="00000000" w:rsidP="00000000" w:rsidRDefault="00000000" w:rsidRPr="00000000" w14:paraId="0000001B">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Labs are a core component of the course, and a lot of your learning happens when you have to take what you learned in the lecture and apply it in practice. Labs are a required part of the course, and missing more than two labs will result in failing the course.</w:t>
      </w:r>
    </w:p>
    <w:p w:rsidR="00000000" w:rsidDel="00000000" w:rsidP="00000000" w:rsidRDefault="00000000" w:rsidRPr="00000000" w14:paraId="0000001C">
      <w:pPr>
        <w:pStyle w:val="Heading1"/>
        <w:spacing w:after="0" w:before="0" w:line="276.0005454545455" w:lineRule="auto"/>
        <w:rPr>
          <w:rFonts w:ascii="Cambria" w:cs="Cambria" w:eastAsia="Cambria" w:hAnsi="Cambria"/>
          <w:sz w:val="20"/>
          <w:szCs w:val="20"/>
        </w:rPr>
      </w:pPr>
      <w:bookmarkStart w:colFirst="0" w:colLast="0" w:name="_heading=h.1rtx07enfve1" w:id="1"/>
      <w:bookmarkEnd w:id="1"/>
      <w:r w:rsidDel="00000000" w:rsidR="00000000" w:rsidRPr="00000000">
        <w:rPr>
          <w:rFonts w:ascii="Cambria" w:cs="Cambria" w:eastAsia="Cambria" w:hAnsi="Cambria"/>
          <w:sz w:val="20"/>
          <w:szCs w:val="20"/>
          <w:rtl w:val="0"/>
        </w:rPr>
        <w:t xml:space="preserve">Your lab grade will be based on three components:</w:t>
      </w:r>
    </w:p>
    <w:p w:rsidR="00000000" w:rsidDel="00000000" w:rsidP="00000000" w:rsidRDefault="00000000" w:rsidRPr="00000000" w14:paraId="0000001D">
      <w:pPr>
        <w:pStyle w:val="Heading1"/>
        <w:numPr>
          <w:ilvl w:val="0"/>
          <w:numId w:val="2"/>
        </w:numPr>
        <w:spacing w:after="0" w:before="0" w:line="276.0005454545455" w:lineRule="auto"/>
        <w:ind w:left="720" w:hanging="360"/>
        <w:rPr>
          <w:rFonts w:ascii="Cambria" w:cs="Cambria" w:eastAsia="Cambria" w:hAnsi="Cambria"/>
          <w:sz w:val="40"/>
          <w:szCs w:val="40"/>
        </w:rPr>
      </w:pPr>
      <w:bookmarkStart w:colFirst="0" w:colLast="0" w:name="_heading=h.1rtx07enfve1" w:id="1"/>
      <w:bookmarkEnd w:id="1"/>
      <w:r w:rsidDel="00000000" w:rsidR="00000000" w:rsidRPr="00000000">
        <w:rPr>
          <w:rFonts w:ascii="Cambria" w:cs="Cambria" w:eastAsia="Cambria" w:hAnsi="Cambria"/>
          <w:b w:val="1"/>
          <w:sz w:val="24"/>
          <w:szCs w:val="24"/>
          <w:rtl w:val="0"/>
        </w:rPr>
        <w:t xml:space="preserve">Check-in Quiz 2 points: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0"/>
          <w:szCs w:val="20"/>
          <w:rtl w:val="0"/>
        </w:rPr>
        <w:t xml:space="preserve">This is an easy quiz about the material covered during the week and takes 15 minutes at most.</w:t>
      </w:r>
    </w:p>
    <w:p w:rsidR="00000000" w:rsidDel="00000000" w:rsidP="00000000" w:rsidRDefault="00000000" w:rsidRPr="00000000" w14:paraId="0000001E">
      <w:pPr>
        <w:pStyle w:val="Heading1"/>
        <w:numPr>
          <w:ilvl w:val="0"/>
          <w:numId w:val="2"/>
        </w:numPr>
        <w:spacing w:after="0" w:before="0" w:line="276.0005454545455" w:lineRule="auto"/>
        <w:ind w:left="720" w:hanging="360"/>
        <w:rPr>
          <w:rFonts w:ascii="Cambria" w:cs="Cambria" w:eastAsia="Cambria" w:hAnsi="Cambria"/>
          <w:sz w:val="40"/>
          <w:szCs w:val="40"/>
        </w:rPr>
      </w:pPr>
      <w:bookmarkStart w:colFirst="0" w:colLast="0" w:name="_heading=h.jwq0m87t4o0t" w:id="2"/>
      <w:bookmarkEnd w:id="2"/>
      <w:r w:rsidDel="00000000" w:rsidR="00000000" w:rsidRPr="00000000">
        <w:rPr>
          <w:rFonts w:ascii="Cambria" w:cs="Cambria" w:eastAsia="Cambria" w:hAnsi="Cambria"/>
          <w:b w:val="1"/>
          <w:sz w:val="24"/>
          <w:szCs w:val="24"/>
          <w:rtl w:val="0"/>
        </w:rPr>
        <w:t xml:space="preserve">Collaboration 3 points + Project Compile and Execution 3 points: </w:t>
      </w:r>
      <w:r w:rsidDel="00000000" w:rsidR="00000000" w:rsidRPr="00000000">
        <w:rPr>
          <w:rFonts w:ascii="Cambria" w:cs="Cambria" w:eastAsia="Cambria" w:hAnsi="Cambria"/>
          <w:sz w:val="20"/>
          <w:szCs w:val="20"/>
          <w:rtl w:val="0"/>
        </w:rPr>
        <w:t xml:space="preserve">Your lab instructor examines and grades your project as a team on your laptop to make sure it compiles and executes. Also, make sure that you collaborate with your teammate(s). Working in groups to solve problems is an important skill that computer scientists embrace. It is important not to leave group members behind or to let each just do the work independently. Also, all team members need to submit their Jar files on Canvas. Your files will be checked randomly. If your jar file is missing or does not compile and run as expected, 50% of your grade will be deducted. So please make sure that your Jar file is complete and sound before you upload it on Canvas.</w:t>
      </w:r>
    </w:p>
    <w:p w:rsidR="00000000" w:rsidDel="00000000" w:rsidP="00000000" w:rsidRDefault="00000000" w:rsidRPr="00000000" w14:paraId="0000001F">
      <w:pPr>
        <w:pStyle w:val="Heading1"/>
        <w:numPr>
          <w:ilvl w:val="0"/>
          <w:numId w:val="2"/>
        </w:numPr>
        <w:spacing w:after="0" w:before="0" w:line="276.0005454545455" w:lineRule="auto"/>
        <w:ind w:left="720" w:hanging="360"/>
        <w:rPr>
          <w:rFonts w:ascii="Cambria" w:cs="Cambria" w:eastAsia="Cambria" w:hAnsi="Cambria"/>
          <w:sz w:val="40"/>
          <w:szCs w:val="40"/>
        </w:rPr>
      </w:pPr>
      <w:bookmarkStart w:colFirst="0" w:colLast="0" w:name="_heading=h.dwsy0vpw65xt" w:id="3"/>
      <w:bookmarkEnd w:id="3"/>
      <w:r w:rsidDel="00000000" w:rsidR="00000000" w:rsidRPr="00000000">
        <w:rPr>
          <w:rFonts w:ascii="Cambria" w:cs="Cambria" w:eastAsia="Cambria" w:hAnsi="Cambria"/>
          <w:b w:val="1"/>
          <w:sz w:val="24"/>
          <w:szCs w:val="24"/>
          <w:rtl w:val="0"/>
        </w:rPr>
        <w:t xml:space="preserve">Exit Interview 2 points: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sz w:val="20"/>
          <w:szCs w:val="20"/>
          <w:rtl w:val="0"/>
        </w:rPr>
        <w:t xml:space="preserve">To receive credit for this lab, your group will complete an exit interview. To get an idea of the kinds of questions that will be asked, look at the questions </w:t>
      </w:r>
      <w:r w:rsidDel="00000000" w:rsidR="00000000" w:rsidRPr="00000000">
        <w:rPr>
          <w:rFonts w:ascii="Cambria" w:cs="Cambria" w:eastAsia="Cambria" w:hAnsi="Cambria"/>
          <w:sz w:val="20"/>
          <w:szCs w:val="20"/>
          <w:highlight w:val="cyan"/>
          <w:rtl w:val="0"/>
        </w:rPr>
        <w:t xml:space="preserve">highlighted in blue</w:t>
      </w:r>
      <w:r w:rsidDel="00000000" w:rsidR="00000000" w:rsidRPr="00000000">
        <w:rPr>
          <w:rFonts w:ascii="Cambria" w:cs="Cambria" w:eastAsia="Cambria" w:hAnsi="Cambria"/>
          <w:sz w:val="20"/>
          <w:szCs w:val="20"/>
          <w:rtl w:val="0"/>
        </w:rPr>
        <w:t xml:space="preserve"> that you encounter as you complete the lab instructions. </w:t>
      </w:r>
      <w:r w:rsidDel="00000000" w:rsidR="00000000" w:rsidRPr="00000000">
        <w:rPr>
          <w:rFonts w:ascii="Cambria" w:cs="Cambria" w:eastAsia="Cambria" w:hAnsi="Cambria"/>
          <w:b w:val="1"/>
          <w:i w:val="1"/>
          <w:sz w:val="20"/>
          <w:szCs w:val="20"/>
          <w:rtl w:val="0"/>
        </w:rPr>
        <w:t xml:space="preserve">To help you prepare for the exit interview, I suggest tackling the questions when you encounter them in the lab instruction, discussing them as a group, and then writing down what you think the answer is.</w:t>
      </w:r>
      <w:r w:rsidDel="00000000" w:rsidR="00000000" w:rsidRPr="00000000">
        <w:rPr>
          <w:rtl w:val="0"/>
        </w:rPr>
      </w:r>
    </w:p>
    <w:p w:rsidR="00000000" w:rsidDel="00000000" w:rsidP="00000000" w:rsidRDefault="00000000" w:rsidRPr="00000000" w14:paraId="00000020">
      <w:pPr>
        <w:pStyle w:val="Heading1"/>
        <w:rPr>
          <w:rFonts w:ascii="Cambria" w:cs="Cambria" w:eastAsia="Cambria" w:hAnsi="Cambria"/>
          <w:b w:val="1"/>
          <w:sz w:val="16"/>
          <w:szCs w:val="16"/>
        </w:rPr>
      </w:pPr>
      <w:bookmarkStart w:colFirst="0" w:colLast="0" w:name="_heading=h.763bnxjj5ss1" w:id="4"/>
      <w:bookmarkEnd w:id="4"/>
      <w:r w:rsidDel="00000000" w:rsidR="00000000" w:rsidRPr="00000000">
        <w:rPr>
          <w:rFonts w:ascii="Cambria" w:cs="Cambria" w:eastAsia="Cambria" w:hAnsi="Cambria"/>
          <w:b w:val="1"/>
          <w:sz w:val="32"/>
          <w:szCs w:val="32"/>
          <w:rtl w:val="0"/>
        </w:rPr>
        <w:t xml:space="preserve">Important note:</w:t>
      </w:r>
      <w:r w:rsidDel="00000000" w:rsidR="00000000" w:rsidRPr="00000000">
        <w:rPr>
          <w:rtl w:val="0"/>
        </w:rPr>
      </w:r>
    </w:p>
    <w:p w:rsidR="00000000" w:rsidDel="00000000" w:rsidP="00000000" w:rsidRDefault="00000000" w:rsidRPr="00000000" w14:paraId="00000021">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For each lab, your group will complete an exit interview. Completing this interview will give you credit for the lab. If you are absent from a lab, you can make up the interview during your lab instructor's office hours (only for those 2 allowed missing labs). Note that you can miss at most two interviews. If you miss more than two, you will fail the course.</w:t>
      </w:r>
    </w:p>
    <w:p w:rsidR="00000000" w:rsidDel="00000000" w:rsidP="00000000" w:rsidRDefault="00000000" w:rsidRPr="00000000" w14:paraId="0000002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3">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exit interview will be approximately 10 minutes, and you will rotate through who is the group leader (in charge of answering the questions). These interviews are not so much about getting the right answer but serve as a way for you to demonstrate how you are thinking about the problems and how your understanding of the material is evolving. They also provide an opportunity for the lab instructor or learning assistant to help me, the instructor, understand where you are struggling. You will get credit for completing the interview provided that you have made a good-faith effort to complete the lab.</w:t>
      </w:r>
    </w:p>
    <w:p w:rsidR="00000000" w:rsidDel="00000000" w:rsidP="00000000" w:rsidRDefault="00000000" w:rsidRPr="00000000" w14:paraId="00000024">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One goal of the labs and homework assignments is to support you in learning how to write code. When working in small groups, it is important that all of you understand the code that is being written. If you are relying on your group mates to do all the programming, the exams and grading interviews will be challenging. </w:t>
      </w:r>
      <w:r w:rsidDel="00000000" w:rsidR="00000000" w:rsidRPr="00000000">
        <w:rPr>
          <w:rFonts w:ascii="Cambria" w:cs="Cambria" w:eastAsia="Cambria" w:hAnsi="Cambria"/>
          <w:b w:val="1"/>
          <w:sz w:val="20"/>
          <w:szCs w:val="20"/>
          <w:rtl w:val="0"/>
        </w:rPr>
        <w:t xml:space="preserve">Also, note that your lab exams will be completed and graded individually. </w:t>
      </w:r>
      <w:r w:rsidDel="00000000" w:rsidR="00000000" w:rsidRPr="00000000">
        <w:rPr>
          <w:rFonts w:ascii="Cambria" w:cs="Cambria" w:eastAsia="Cambria" w:hAnsi="Cambria"/>
          <w:sz w:val="20"/>
          <w:szCs w:val="20"/>
          <w:rtl w:val="0"/>
        </w:rPr>
        <w:t xml:space="preserve">With that said, make sure you understand each lab activity well and feel confident that, if needed, you can complete that individually, or if you find yourself understanding the concept quickly, please slow down and try to get your group mates up to speed. The best way to really understand the material is to explain it to someone else. And “explain it” doesn’t mean just showing them your code or telling them exactly what to do; it means helping them figure out how to do it on their own. </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heading=h.jsit217nw0j2" w:id="5"/>
      <w:bookmarkEnd w:id="5"/>
      <w:r w:rsidDel="00000000" w:rsidR="00000000" w:rsidRPr="00000000">
        <w:rPr>
          <w:rtl w:val="0"/>
        </w:rPr>
        <w:t xml:space="preserve">Part 0: Setup</w:t>
      </w:r>
    </w:p>
    <w:p w:rsidR="00000000" w:rsidDel="00000000" w:rsidP="00000000" w:rsidRDefault="00000000" w:rsidRPr="00000000" w14:paraId="0000002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an eclipse workspace for lab 5. Create a new Java Project called 'lab5'. In lab5-&gt;src, create the tiktokers package and drag the starter files you downloaded with the assignment into the package. Your Package Explorer should look like this (possibly with red error marks):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spacing w:line="276" w:lineRule="auto"/>
        <w:rPr>
          <w:sz w:val="24"/>
          <w:szCs w:val="24"/>
        </w:rPr>
      </w:pPr>
      <w:r w:rsidDel="00000000" w:rsidR="00000000" w:rsidRPr="00000000">
        <w:rPr>
          <w:sz w:val="24"/>
          <w:szCs w:val="24"/>
        </w:rPr>
        <w:drawing>
          <wp:inline distB="114300" distT="114300" distL="114300" distR="114300">
            <wp:extent cx="2314575" cy="1730172"/>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14575" cy="17301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keepNext w:val="0"/>
        <w:keepLines w:val="0"/>
        <w:spacing w:after="80" w:lineRule="auto"/>
        <w:rPr>
          <w:rFonts w:ascii="Cambria" w:cs="Cambria" w:eastAsia="Cambria" w:hAnsi="Cambria"/>
          <w:color w:val="0000ff"/>
        </w:rPr>
      </w:pPr>
      <w:bookmarkStart w:colFirst="0" w:colLast="0" w:name="_heading=h.2et92p0" w:id="6"/>
      <w:bookmarkEnd w:id="6"/>
      <w:r w:rsidDel="00000000" w:rsidR="00000000" w:rsidRPr="00000000">
        <w:rPr>
          <w:rFonts w:ascii="Cambria" w:cs="Cambria" w:eastAsia="Cambria" w:hAnsi="Cambria"/>
          <w:color w:val="0000ff"/>
          <w:rtl w:val="0"/>
        </w:rPr>
        <w:t xml:space="preserve">Section 1: MyTikTokManagerDemo</w:t>
      </w:r>
    </w:p>
    <w:p w:rsidR="00000000" w:rsidDel="00000000" w:rsidP="00000000" w:rsidRDefault="00000000" w:rsidRPr="00000000" w14:paraId="0000002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During the first part of the lab, you will test out the functionality of the MyTikTokManagerDemo.</w:t>
      </w:r>
    </w:p>
    <w:p w:rsidR="00000000" w:rsidDel="00000000" w:rsidP="00000000" w:rsidRDefault="00000000" w:rsidRPr="00000000" w14:paraId="0000002C">
      <w:pPr>
        <w:pStyle w:val="Heading2"/>
        <w:keepNext w:val="0"/>
        <w:keepLines w:val="0"/>
        <w:spacing w:after="80" w:lineRule="auto"/>
        <w:rPr>
          <w:rFonts w:ascii="Cambria" w:cs="Cambria" w:eastAsia="Cambria" w:hAnsi="Cambria"/>
        </w:rPr>
      </w:pPr>
      <w:bookmarkStart w:colFirst="0" w:colLast="0" w:name="_heading=h.tyjcwt" w:id="7"/>
      <w:bookmarkEnd w:id="7"/>
      <w:r w:rsidDel="00000000" w:rsidR="00000000" w:rsidRPr="00000000">
        <w:rPr>
          <w:rFonts w:ascii="Cambria" w:cs="Cambria" w:eastAsia="Cambria" w:hAnsi="Cambria"/>
          <w:rtl w:val="0"/>
        </w:rPr>
        <w:t xml:space="preserve">Step 1: Exploring the MyTikTokManagerDemo</w:t>
      </w:r>
    </w:p>
    <w:p w:rsidR="00000000" w:rsidDel="00000000" w:rsidP="00000000" w:rsidRDefault="00000000" w:rsidRPr="00000000" w14:paraId="0000002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Run the MyTikTokManagerDemo.java in Eclipse. A window will pop up similar to the previous lab that lets you select the text file with the initial list of TikTokers (Top10TikTokers.txt). To familiarize yourself with what the program does, try out the following examples. </w:t>
      </w:r>
    </w:p>
    <w:p w:rsidR="00000000" w:rsidDel="00000000" w:rsidP="00000000" w:rsidRDefault="00000000" w:rsidRPr="00000000" w14:paraId="0000002E">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Look up the username @charlidamelio with the key Followers. What do you get? </w:t>
      </w:r>
    </w:p>
    <w:p w:rsidR="00000000" w:rsidDel="00000000" w:rsidP="00000000" w:rsidRDefault="00000000" w:rsidRPr="00000000" w14:paraId="0000002F">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your favorite TikToker with the number of followers and the number of likes to the list. (HINT: you will have to add two separate entries one for followers and one for likes)</w:t>
      </w:r>
    </w:p>
    <w:p w:rsidR="00000000" w:rsidDel="00000000" w:rsidP="00000000" w:rsidRDefault="00000000" w:rsidRPr="00000000" w14:paraId="00000030">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Save the updated list and exit the program</w:t>
      </w:r>
    </w:p>
    <w:p w:rsidR="00000000" w:rsidDel="00000000" w:rsidP="00000000" w:rsidRDefault="00000000" w:rsidRPr="00000000" w14:paraId="00000031">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go take a look at the Top10TikTokers.txt. Did anything change? Do you see the TikToker you added to the file?</w:t>
      </w:r>
    </w:p>
    <w:p w:rsidR="00000000" w:rsidDel="00000000" w:rsidP="00000000" w:rsidRDefault="00000000" w:rsidRPr="00000000" w14:paraId="00000032">
      <w:pPr>
        <w:pStyle w:val="Heading2"/>
        <w:rPr>
          <w:rFonts w:ascii="Cambria" w:cs="Cambria" w:eastAsia="Cambria" w:hAnsi="Cambria"/>
        </w:rPr>
      </w:pPr>
      <w:bookmarkStart w:colFirst="0" w:colLast="0" w:name="_heading=h.3dy6vkm" w:id="8"/>
      <w:bookmarkEnd w:id="8"/>
      <w:r w:rsidDel="00000000" w:rsidR="00000000" w:rsidRPr="00000000">
        <w:rPr>
          <w:rFonts w:ascii="Cambria" w:cs="Cambria" w:eastAsia="Cambria" w:hAnsi="Cambria"/>
          <w:rtl w:val="0"/>
        </w:rPr>
        <w:t xml:space="preserve">Step 2: Removing A TikToker</w:t>
      </w:r>
    </w:p>
    <w:p w:rsidR="00000000" w:rsidDel="00000000" w:rsidP="00000000" w:rsidRDefault="00000000" w:rsidRPr="00000000" w14:paraId="00000033">
      <w:pPr>
        <w:ind w:left="0" w:right="0" w:firstLine="0"/>
        <w:rPr>
          <w:rFonts w:ascii="Cambria" w:cs="Cambria" w:eastAsia="Cambria" w:hAnsi="Cambria"/>
          <w:b w:val="1"/>
          <w:i w:val="1"/>
          <w:sz w:val="24"/>
          <w:szCs w:val="24"/>
        </w:rPr>
      </w:pPr>
      <w:r w:rsidDel="00000000" w:rsidR="00000000" w:rsidRPr="00000000">
        <w:rPr>
          <w:rFonts w:ascii="Cambria" w:cs="Cambria" w:eastAsia="Cambria" w:hAnsi="Cambria"/>
          <w:sz w:val="24"/>
          <w:szCs w:val="24"/>
          <w:rtl w:val="0"/>
        </w:rPr>
        <w:t xml:space="preserve">Now remove the @charlidamelio entry. </w:t>
      </w:r>
      <w:r w:rsidDel="00000000" w:rsidR="00000000" w:rsidRPr="00000000">
        <w:rPr>
          <w:rFonts w:ascii="Cambria" w:cs="Cambria" w:eastAsia="Cambria" w:hAnsi="Cambria"/>
          <w:sz w:val="24"/>
          <w:szCs w:val="24"/>
          <w:highlight w:val="cyan"/>
          <w:rtl w:val="0"/>
        </w:rPr>
        <w:t xml:space="preserve">What happens? Why?</w:t>
      </w:r>
      <w:r w:rsidDel="00000000" w:rsidR="00000000" w:rsidRPr="00000000">
        <w:rPr>
          <w:rFonts w:ascii="Cambria" w:cs="Cambria" w:eastAsia="Cambria" w:hAnsi="Cambria"/>
          <w:sz w:val="24"/>
          <w:szCs w:val="24"/>
          <w:rtl w:val="0"/>
        </w:rPr>
        <w:t xml:space="preserve"> You'll need to read through the source code to figure this out. </w:t>
      </w:r>
      <w:r w:rsidDel="00000000" w:rsidR="00000000" w:rsidRPr="00000000">
        <w:rPr>
          <w:rFonts w:ascii="Cambria" w:cs="Cambria" w:eastAsia="Cambria" w:hAnsi="Cambria"/>
          <w:b w:val="1"/>
          <w:i w:val="1"/>
          <w:sz w:val="24"/>
          <w:szCs w:val="24"/>
          <w:rtl w:val="0"/>
        </w:rPr>
        <w:t xml:space="preserve">Make sure to discuss with your group and confirm that everyone understands what happened and why.</w:t>
      </w:r>
    </w:p>
    <w:p w:rsidR="00000000" w:rsidDel="00000000" w:rsidP="00000000" w:rsidRDefault="00000000" w:rsidRPr="00000000" w14:paraId="00000034">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OK, we'll need to implement the </w:t>
      </w:r>
      <w:r w:rsidDel="00000000" w:rsidR="00000000" w:rsidRPr="00000000">
        <w:rPr>
          <w:rFonts w:ascii="Courier New" w:cs="Courier New" w:eastAsia="Courier New" w:hAnsi="Courier New"/>
          <w:sz w:val="24"/>
          <w:szCs w:val="24"/>
          <w:rtl w:val="0"/>
        </w:rPr>
        <w:t xml:space="preserve">remove</w:t>
      </w:r>
      <w:r w:rsidDel="00000000" w:rsidR="00000000" w:rsidRPr="00000000">
        <w:rPr>
          <w:rFonts w:ascii="Cambria" w:cs="Cambria" w:eastAsia="Cambria" w:hAnsi="Cambria"/>
          <w:sz w:val="24"/>
          <w:szCs w:val="24"/>
          <w:rtl w:val="0"/>
        </w:rPr>
        <w:t xml:space="preserve"> method. (Read through part 2 to do this part)</w:t>
      </w:r>
    </w:p>
    <w:p w:rsidR="00000000" w:rsidDel="00000000" w:rsidP="00000000" w:rsidRDefault="00000000" w:rsidRPr="00000000" w14:paraId="00000035">
      <w:pPr>
        <w:pStyle w:val="Heading1"/>
        <w:keepNext w:val="0"/>
        <w:keepLines w:val="0"/>
        <w:spacing w:after="80" w:lineRule="auto"/>
        <w:rPr>
          <w:rFonts w:ascii="Cambria" w:cs="Cambria" w:eastAsia="Cambria" w:hAnsi="Cambria"/>
          <w:color w:val="0000ff"/>
        </w:rPr>
      </w:pPr>
      <w:bookmarkStart w:colFirst="0" w:colLast="0" w:name="_heading=h.1t3h5sf" w:id="9"/>
      <w:bookmarkEnd w:id="9"/>
      <w:r w:rsidDel="00000000" w:rsidR="00000000" w:rsidRPr="00000000">
        <w:rPr>
          <w:rFonts w:ascii="Cambria" w:cs="Cambria" w:eastAsia="Cambria" w:hAnsi="Cambria"/>
          <w:color w:val="0000ff"/>
          <w:rtl w:val="0"/>
        </w:rPr>
        <w:t xml:space="preserve">Section 2: Let’s Program</w:t>
      </w:r>
    </w:p>
    <w:p w:rsidR="00000000" w:rsidDel="00000000" w:rsidP="00000000" w:rsidRDefault="00000000" w:rsidRPr="00000000" w14:paraId="0000003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learned in the previous part that the remove method hasn’t been implemented yet</w:t>
      </w:r>
    </w:p>
    <w:p w:rsidR="00000000" w:rsidDel="00000000" w:rsidP="00000000" w:rsidRDefault="00000000" w:rsidRPr="00000000" w14:paraId="00000037">
      <w:pPr>
        <w:pStyle w:val="Heading2"/>
        <w:rPr>
          <w:rFonts w:ascii="Cambria" w:cs="Cambria" w:eastAsia="Cambria" w:hAnsi="Cambria"/>
        </w:rPr>
      </w:pPr>
      <w:bookmarkStart w:colFirst="0" w:colLast="0" w:name="_heading=h.4d34og8" w:id="10"/>
      <w:bookmarkEnd w:id="10"/>
      <w:r w:rsidDel="00000000" w:rsidR="00000000" w:rsidRPr="00000000">
        <w:rPr>
          <w:rFonts w:ascii="Cambria" w:cs="Cambria" w:eastAsia="Cambria" w:hAnsi="Cambria"/>
          <w:rtl w:val="0"/>
        </w:rPr>
        <w:t xml:space="preserve">Step 1: Designing the </w:t>
      </w:r>
      <w:r w:rsidDel="00000000" w:rsidR="00000000" w:rsidRPr="00000000">
        <w:rPr>
          <w:rFonts w:ascii="Courier New" w:cs="Courier New" w:eastAsia="Courier New" w:hAnsi="Courier New"/>
          <w:rtl w:val="0"/>
        </w:rPr>
        <w:t xml:space="preserve">remove</w:t>
      </w:r>
      <w:r w:rsidDel="00000000" w:rsidR="00000000" w:rsidRPr="00000000">
        <w:rPr>
          <w:rFonts w:ascii="Cambria" w:cs="Cambria" w:eastAsia="Cambria" w:hAnsi="Cambria"/>
          <w:rtl w:val="0"/>
        </w:rPr>
        <w:t xml:space="preserve"> Method</w:t>
      </w:r>
    </w:p>
    <w:p w:rsidR="00000000" w:rsidDel="00000000" w:rsidP="00000000" w:rsidRDefault="00000000" w:rsidRPr="00000000" w14:paraId="00000038">
      <w:pPr>
        <w:numPr>
          <w:ilvl w:val="0"/>
          <w:numId w:val="10"/>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 in Eclipse, read through the code of </w:t>
      </w:r>
      <w:r w:rsidDel="00000000" w:rsidR="00000000" w:rsidRPr="00000000">
        <w:rPr>
          <w:rFonts w:ascii="Courier New" w:cs="Courier New" w:eastAsia="Courier New" w:hAnsi="Courier New"/>
          <w:sz w:val="24"/>
          <w:szCs w:val="24"/>
          <w:rtl w:val="0"/>
        </w:rPr>
        <w:t xml:space="preserve">get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and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put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in</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ArrayListMyTikTokManager</w:t>
      </w:r>
      <w:r w:rsidDel="00000000" w:rsidR="00000000" w:rsidRPr="00000000">
        <w:rPr>
          <w:sz w:val="24"/>
          <w:szCs w:val="24"/>
          <w:rtl w:val="0"/>
        </w:rPr>
        <w:t xml:space="preserve">.</w:t>
      </w:r>
      <w:r w:rsidDel="00000000" w:rsidR="00000000" w:rsidRPr="00000000">
        <w:rPr>
          <w:rFonts w:ascii="Cambria" w:cs="Cambria" w:eastAsia="Cambria" w:hAnsi="Cambria"/>
          <w:sz w:val="24"/>
          <w:szCs w:val="24"/>
          <w:rtl w:val="0"/>
        </w:rPr>
        <w:t xml:space="preserve"> With your group, formulate a plan for implementing the </w:t>
      </w:r>
      <w:r w:rsidDel="00000000" w:rsidR="00000000" w:rsidRPr="00000000">
        <w:rPr>
          <w:rFonts w:ascii="Courier New" w:cs="Courier New" w:eastAsia="Courier New" w:hAnsi="Courier New"/>
          <w:sz w:val="24"/>
          <w:szCs w:val="24"/>
          <w:rtl w:val="0"/>
        </w:rPr>
        <w:t xml:space="preserve">remove</w:t>
      </w:r>
      <w:r w:rsidDel="00000000" w:rsidR="00000000" w:rsidRPr="00000000">
        <w:rPr>
          <w:rFonts w:ascii="Cambria" w:cs="Cambria" w:eastAsia="Cambria" w:hAnsi="Cambria"/>
          <w:sz w:val="24"/>
          <w:szCs w:val="24"/>
          <w:rtl w:val="0"/>
        </w:rPr>
        <w:t xml:space="preserve"> method. </w:t>
      </w:r>
      <w:r w:rsidDel="00000000" w:rsidR="00000000" w:rsidRPr="00000000">
        <w:rPr>
          <w:rFonts w:ascii="Cambria" w:cs="Cambria" w:eastAsia="Cambria" w:hAnsi="Cambria"/>
          <w:sz w:val="24"/>
          <w:szCs w:val="24"/>
          <w:highlight w:val="cyan"/>
          <w:rtl w:val="0"/>
        </w:rPr>
        <w:t xml:space="preserve">What is the pseudocode for your plan (i.e. as a mixture of English and Java)?</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39">
      <w:pPr>
        <w:numPr>
          <w:ilvl w:val="1"/>
          <w:numId w:val="10"/>
        </w:numP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Hint: You can call one of two </w:t>
      </w:r>
      <w:r w:rsidDel="00000000" w:rsidR="00000000" w:rsidRPr="00000000">
        <w:rPr>
          <w:rFonts w:ascii="Courier New" w:cs="Courier New" w:eastAsia="Courier New" w:hAnsi="Courier New"/>
          <w:sz w:val="24"/>
          <w:szCs w:val="24"/>
          <w:rtl w:val="0"/>
        </w:rPr>
        <w:t xml:space="preserve">remove</w:t>
      </w:r>
      <w:r w:rsidDel="00000000" w:rsidR="00000000" w:rsidRPr="00000000">
        <w:rPr>
          <w:rFonts w:ascii="Cambria" w:cs="Cambria" w:eastAsia="Cambria" w:hAnsi="Cambria"/>
          <w:sz w:val="24"/>
          <w:szCs w:val="24"/>
          <w:rtl w:val="0"/>
        </w:rPr>
        <w:t xml:space="preserve"> methods of the </w:t>
      </w:r>
      <w:r w:rsidDel="00000000" w:rsidR="00000000" w:rsidRPr="00000000">
        <w:rPr>
          <w:rFonts w:ascii="Courier New" w:cs="Courier New" w:eastAsia="Courier New" w:hAnsi="Courier New"/>
          <w:sz w:val="24"/>
          <w:szCs w:val="24"/>
          <w:rtl w:val="0"/>
        </w:rPr>
        <w:t xml:space="preserve">ArrayList</w:t>
      </w:r>
      <w:r w:rsidDel="00000000" w:rsidR="00000000" w:rsidRPr="00000000">
        <w:rPr>
          <w:rFonts w:ascii="Cambria" w:cs="Cambria" w:eastAsia="Cambria" w:hAnsi="Cambria"/>
          <w:sz w:val="24"/>
          <w:szCs w:val="24"/>
          <w:rtl w:val="0"/>
        </w:rPr>
        <w:t xml:space="preserve"> class. If you don’t remember what the remove methods in the ArrayList class do, look them up in the Java Documentation. </w:t>
      </w:r>
      <w:r w:rsidDel="00000000" w:rsidR="00000000" w:rsidRPr="00000000">
        <w:rPr>
          <w:rtl w:val="0"/>
        </w:rPr>
      </w:r>
    </w:p>
    <w:p w:rsidR="00000000" w:rsidDel="00000000" w:rsidP="00000000" w:rsidRDefault="00000000" w:rsidRPr="00000000" w14:paraId="0000003A">
      <w:pPr>
        <w:numPr>
          <w:ilvl w:val="0"/>
          <w:numId w:val="10"/>
        </w:numPr>
        <w:spacing w:after="0" w:before="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 with your group what might go wrong when you implement your plan.</w:t>
      </w:r>
    </w:p>
    <w:p w:rsidR="00000000" w:rsidDel="00000000" w:rsidP="00000000" w:rsidRDefault="00000000" w:rsidRPr="00000000" w14:paraId="0000003B">
      <w:pPr>
        <w:numPr>
          <w:ilvl w:val="1"/>
          <w:numId w:val="10"/>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Identify one or more risks in your strategy.</w:t>
      </w:r>
    </w:p>
    <w:p w:rsidR="00000000" w:rsidDel="00000000" w:rsidP="00000000" w:rsidRDefault="00000000" w:rsidRPr="00000000" w14:paraId="0000003C">
      <w:pPr>
        <w:numPr>
          <w:ilvl w:val="1"/>
          <w:numId w:val="10"/>
        </w:numPr>
        <w:spacing w:after="360" w:before="0" w:lineRule="auto"/>
        <w:ind w:left="1440" w:hanging="360"/>
        <w:rPr>
          <w:sz w:val="24"/>
          <w:szCs w:val="24"/>
          <w:highlight w:val="cyan"/>
        </w:rPr>
      </w:pPr>
      <w:r w:rsidDel="00000000" w:rsidR="00000000" w:rsidRPr="00000000">
        <w:rPr>
          <w:rFonts w:ascii="Cambria" w:cs="Cambria" w:eastAsia="Cambria" w:hAnsi="Cambria"/>
          <w:sz w:val="24"/>
          <w:szCs w:val="24"/>
          <w:highlight w:val="cyan"/>
          <w:rtl w:val="0"/>
        </w:rPr>
        <w:t xml:space="preserve">From your prior programming experience, what kind of error do you and your group think you are most likely to make when implementing the </w:t>
      </w:r>
      <w:r w:rsidDel="00000000" w:rsidR="00000000" w:rsidRPr="00000000">
        <w:rPr>
          <w:rFonts w:ascii="Courier New" w:cs="Courier New" w:eastAsia="Courier New" w:hAnsi="Courier New"/>
          <w:sz w:val="24"/>
          <w:szCs w:val="24"/>
          <w:highlight w:val="cyan"/>
          <w:rtl w:val="0"/>
        </w:rPr>
        <w:t xml:space="preserve">remove</w:t>
      </w:r>
      <w:r w:rsidDel="00000000" w:rsidR="00000000" w:rsidRPr="00000000">
        <w:rPr>
          <w:rFonts w:ascii="Cambria" w:cs="Cambria" w:eastAsia="Cambria" w:hAnsi="Cambria"/>
          <w:sz w:val="24"/>
          <w:szCs w:val="24"/>
          <w:highlight w:val="cyan"/>
          <w:rtl w:val="0"/>
        </w:rPr>
        <w:t xml:space="preserve"> method?</w:t>
      </w:r>
    </w:p>
    <w:p w:rsidR="00000000" w:rsidDel="00000000" w:rsidP="00000000" w:rsidRDefault="00000000" w:rsidRPr="00000000" w14:paraId="0000003D">
      <w:pPr>
        <w:spacing w:after="360" w:before="0" w:lineRule="auto"/>
        <w:ind w:left="1440" w:firstLine="0"/>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Note: Do not implement/code the remove method at this time, just discuss it. Later you will be asked to implement this method.</w:t>
      </w:r>
    </w:p>
    <w:p w:rsidR="00000000" w:rsidDel="00000000" w:rsidP="00000000" w:rsidRDefault="00000000" w:rsidRPr="00000000" w14:paraId="0000003E">
      <w:pPr>
        <w:pStyle w:val="Heading2"/>
        <w:spacing w:after="360" w:before="240" w:lineRule="auto"/>
        <w:rPr>
          <w:rFonts w:ascii="Cambria" w:cs="Cambria" w:eastAsia="Cambria" w:hAnsi="Cambria"/>
        </w:rPr>
      </w:pPr>
      <w:bookmarkStart w:colFirst="0" w:colLast="0" w:name="_heading=h.2s8eyo1" w:id="11"/>
      <w:bookmarkEnd w:id="11"/>
      <w:r w:rsidDel="00000000" w:rsidR="00000000" w:rsidRPr="00000000">
        <w:rPr>
          <w:rFonts w:ascii="Cambria" w:cs="Cambria" w:eastAsia="Cambria" w:hAnsi="Cambria"/>
          <w:rtl w:val="0"/>
        </w:rPr>
        <w:t xml:space="preserve">Step 2: Implementing a JUnit Test Class</w:t>
      </w:r>
    </w:p>
    <w:p w:rsidR="00000000" w:rsidDel="00000000" w:rsidP="00000000" w:rsidRDefault="00000000" w:rsidRPr="00000000" w14:paraId="0000003F">
      <w:pPr>
        <w:pStyle w:val="Heading2"/>
        <w:spacing w:after="360" w:before="240" w:lineRule="auto"/>
        <w:rPr>
          <w:rFonts w:ascii="Cambria" w:cs="Cambria" w:eastAsia="Cambria" w:hAnsi="Cambria"/>
          <w:sz w:val="24"/>
          <w:szCs w:val="24"/>
        </w:rPr>
      </w:pPr>
      <w:bookmarkStart w:colFirst="0" w:colLast="0" w:name="_heading=h.17dp8vu" w:id="12"/>
      <w:bookmarkEnd w:id="12"/>
      <w:r w:rsidDel="00000000" w:rsidR="00000000" w:rsidRPr="00000000">
        <w:rPr>
          <w:rFonts w:ascii="Cambria" w:cs="Cambria" w:eastAsia="Cambria" w:hAnsi="Cambria"/>
          <w:i w:val="1"/>
          <w:sz w:val="24"/>
          <w:szCs w:val="24"/>
          <w:rtl w:val="0"/>
        </w:rPr>
        <w:t xml:space="preserve">Test-driven development</w:t>
      </w:r>
      <w:r w:rsidDel="00000000" w:rsidR="00000000" w:rsidRPr="00000000">
        <w:rPr>
          <w:rFonts w:ascii="Cambria" w:cs="Cambria" w:eastAsia="Cambria" w:hAnsi="Cambria"/>
          <w:sz w:val="24"/>
          <w:szCs w:val="24"/>
          <w:rtl w:val="0"/>
        </w:rPr>
        <w:t xml:space="preserve"> is a method of development where you write a test first, before you even implement the code. We'll do that for the remove method, but first you need to know how to implement a test class.</w:t>
      </w:r>
    </w:p>
    <w:p w:rsidR="00000000" w:rsidDel="00000000" w:rsidP="00000000" w:rsidRDefault="00000000" w:rsidRPr="00000000" w14:paraId="00000040">
      <w:pPr>
        <w:numPr>
          <w:ilvl w:val="0"/>
          <w:numId w:val="11"/>
        </w:numPr>
        <w:spacing w:after="0" w:before="240" w:lineRule="auto"/>
        <w:ind w:left="720" w:hanging="720"/>
        <w:rPr>
          <w:sz w:val="24"/>
          <w:szCs w:val="24"/>
        </w:rPr>
      </w:pPr>
      <w:r w:rsidDel="00000000" w:rsidR="00000000" w:rsidRPr="00000000">
        <w:rPr>
          <w:rFonts w:ascii="Cambria" w:cs="Cambria" w:eastAsia="Cambria" w:hAnsi="Cambria"/>
          <w:sz w:val="24"/>
          <w:szCs w:val="24"/>
          <w:rtl w:val="0"/>
        </w:rPr>
        <w:t xml:space="preserve">In Eclipse, locate your project in the Package Explorer panel. Right click on the lab5 project and follow steps below to create a JUnit test case. Select </w:t>
      </w:r>
      <w:r w:rsidDel="00000000" w:rsidR="00000000" w:rsidRPr="00000000">
        <w:rPr>
          <w:rFonts w:ascii="Cambria" w:cs="Cambria" w:eastAsia="Cambria" w:hAnsi="Cambria"/>
          <w:b w:val="1"/>
          <w:sz w:val="24"/>
          <w:szCs w:val="24"/>
          <w:rtl w:val="0"/>
        </w:rPr>
        <w:t xml:space="preserve">New → JUnit Test Case...</w:t>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4313903" cy="3810000"/>
            <wp:effectExtent b="0" l="0" r="0" t="0"/>
            <wp:docPr descr="instructions" id="14" name="image3.png"/>
            <a:graphic>
              <a:graphicData uri="http://schemas.openxmlformats.org/drawingml/2006/picture">
                <pic:pic>
                  <pic:nvPicPr>
                    <pic:cNvPr descr="instructions" id="0" name="image3.png"/>
                    <pic:cNvPicPr preferRelativeResize="0"/>
                  </pic:nvPicPr>
                  <pic:blipFill>
                    <a:blip r:embed="rId12"/>
                    <a:srcRect b="0" l="0" r="0" t="0"/>
                    <a:stretch>
                      <a:fillRect/>
                    </a:stretch>
                  </pic:blipFill>
                  <pic:spPr>
                    <a:xfrm>
                      <a:off x="0" y="0"/>
                      <a:ext cx="4313903"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1"/>
        </w:numPr>
        <w:spacing w:after="0" w:before="0" w:lineRule="auto"/>
        <w:ind w:left="720" w:hanging="720"/>
        <w:rPr>
          <w:sz w:val="24"/>
          <w:szCs w:val="24"/>
        </w:rPr>
      </w:pPr>
      <w:r w:rsidDel="00000000" w:rsidR="00000000" w:rsidRPr="00000000">
        <w:rPr>
          <w:rFonts w:ascii="Cambria" w:cs="Cambria" w:eastAsia="Cambria" w:hAnsi="Cambria"/>
          <w:sz w:val="24"/>
          <w:szCs w:val="24"/>
          <w:rtl w:val="0"/>
        </w:rPr>
        <w:t xml:space="preserve">In the window that pops up, give the class name </w:t>
      </w:r>
      <w:r w:rsidDel="00000000" w:rsidR="00000000" w:rsidRPr="00000000">
        <w:rPr>
          <w:rFonts w:ascii="Courier New" w:cs="Courier New" w:eastAsia="Courier New" w:hAnsi="Courier New"/>
          <w:sz w:val="24"/>
          <w:szCs w:val="24"/>
          <w:rtl w:val="0"/>
        </w:rPr>
        <w:t xml:space="preserve">ArrayListMyTikTokManagerTest</w:t>
      </w:r>
      <w:r w:rsidDel="00000000" w:rsidR="00000000" w:rsidRPr="00000000">
        <w:rPr>
          <w:rFonts w:ascii="Cambria" w:cs="Cambria" w:eastAsia="Cambria" w:hAnsi="Cambria"/>
          <w:sz w:val="24"/>
          <w:szCs w:val="24"/>
          <w:rtl w:val="0"/>
        </w:rPr>
        <w:t xml:space="preserve">. The naming convention for a test class is to have the name of the class that is being tested, with the suffix Test. Make the selections circled in yellow.</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244340" cy="5253038"/>
            <wp:effectExtent b="0" l="0" r="0" t="0"/>
            <wp:docPr descr="&quot;&quot;" id="17" name="image5.png"/>
            <a:graphic>
              <a:graphicData uri="http://schemas.openxmlformats.org/drawingml/2006/picture">
                <pic:pic>
                  <pic:nvPicPr>
                    <pic:cNvPr descr="&quot;&quot;" id="0" name="image5.png"/>
                    <pic:cNvPicPr preferRelativeResize="0"/>
                  </pic:nvPicPr>
                  <pic:blipFill>
                    <a:blip r:embed="rId13"/>
                    <a:srcRect b="0" l="0" r="0" t="0"/>
                    <a:stretch>
                      <a:fillRect/>
                    </a:stretch>
                  </pic:blipFill>
                  <pic:spPr>
                    <a:xfrm>
                      <a:off x="0" y="0"/>
                      <a:ext cx="5244340"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1"/>
        </w:numPr>
        <w:spacing w:after="0" w:before="0" w:lineRule="auto"/>
        <w:ind w:left="720" w:hanging="720"/>
        <w:rPr>
          <w:sz w:val="24"/>
          <w:szCs w:val="24"/>
        </w:rPr>
      </w:pPr>
      <w:r w:rsidDel="00000000" w:rsidR="00000000" w:rsidRPr="00000000">
        <w:rPr>
          <w:rFonts w:ascii="Cambria" w:cs="Cambria" w:eastAsia="Cambria" w:hAnsi="Cambria"/>
          <w:sz w:val="24"/>
          <w:szCs w:val="24"/>
          <w:rtl w:val="0"/>
        </w:rPr>
        <w:t xml:space="preserve">Now add the JUnit library to the build path for your program (This is how the compiler knows how to find it).</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4548188" cy="2055048"/>
            <wp:effectExtent b="0" l="0" r="0" t="0"/>
            <wp:docPr descr="set up path" id="16" name="image1.png"/>
            <a:graphic>
              <a:graphicData uri="http://schemas.openxmlformats.org/drawingml/2006/picture">
                <pic:pic>
                  <pic:nvPicPr>
                    <pic:cNvPr descr="set up path" id="0" name="image1.png"/>
                    <pic:cNvPicPr preferRelativeResize="0"/>
                  </pic:nvPicPr>
                  <pic:blipFill>
                    <a:blip r:embed="rId14"/>
                    <a:srcRect b="0" l="0" r="0" t="0"/>
                    <a:stretch>
                      <a:fillRect/>
                    </a:stretch>
                  </pic:blipFill>
                  <pic:spPr>
                    <a:xfrm>
                      <a:off x="0" y="0"/>
                      <a:ext cx="4548188" cy="205504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Rule="auto"/>
        <w:rPr>
          <w:sz w:val="24"/>
          <w:szCs w:val="24"/>
        </w:rPr>
      </w:pPr>
      <w:r w:rsidDel="00000000" w:rsidR="00000000" w:rsidRPr="00000000">
        <w:rPr>
          <w:rtl w:val="0"/>
        </w:rPr>
      </w:r>
    </w:p>
    <w:p w:rsidR="00000000" w:rsidDel="00000000" w:rsidP="00000000" w:rsidRDefault="00000000" w:rsidRPr="00000000" w14:paraId="00000044">
      <w:pPr>
        <w:spacing w:after="0" w:before="0" w:lineRule="auto"/>
        <w:rPr>
          <w:sz w:val="24"/>
          <w:szCs w:val="24"/>
        </w:rPr>
      </w:pPr>
      <w:r w:rsidDel="00000000" w:rsidR="00000000" w:rsidRPr="00000000">
        <w:rPr>
          <w:rtl w:val="0"/>
        </w:rPr>
      </w:r>
    </w:p>
    <w:p w:rsidR="00000000" w:rsidDel="00000000" w:rsidP="00000000" w:rsidRDefault="00000000" w:rsidRPr="00000000" w14:paraId="00000045">
      <w:pPr>
        <w:numPr>
          <w:ilvl w:val="0"/>
          <w:numId w:val="11"/>
        </w:numPr>
        <w:spacing w:after="0" w:before="240" w:line="240" w:lineRule="auto"/>
        <w:ind w:left="720" w:hanging="720"/>
        <w:rPr>
          <w:sz w:val="24"/>
          <w:szCs w:val="24"/>
        </w:rPr>
      </w:pPr>
      <w:r w:rsidDel="00000000" w:rsidR="00000000" w:rsidRPr="00000000">
        <w:rPr>
          <w:rFonts w:ascii="Cambria" w:cs="Cambria" w:eastAsia="Cambria" w:hAnsi="Cambria"/>
          <w:sz w:val="24"/>
          <w:szCs w:val="24"/>
          <w:rtl w:val="0"/>
        </w:rPr>
        <w:t xml:space="preserve">Now it is time to provide a test case. Let's test something simple: An empty TikTokManager won't have an entry for @rumpledeater. Paste this method into your test class, </w:t>
      </w:r>
      <w:r w:rsidDel="00000000" w:rsidR="00000000" w:rsidRPr="00000000">
        <w:rPr>
          <w:rFonts w:ascii="Courier New" w:cs="Courier New" w:eastAsia="Courier New" w:hAnsi="Courier New"/>
          <w:sz w:val="24"/>
          <w:szCs w:val="24"/>
          <w:rtl w:val="0"/>
        </w:rPr>
        <w:t xml:space="preserve">ArrayListMyTikTokManagerTest</w:t>
      </w:r>
      <w:r w:rsidDel="00000000" w:rsidR="00000000" w:rsidRPr="00000000">
        <w:rPr>
          <w:rFonts w:ascii="Cambria" w:cs="Cambria" w:eastAsia="Cambria" w:hAnsi="Cambria"/>
          <w:sz w:val="24"/>
          <w:szCs w:val="24"/>
          <w:rtl w:val="0"/>
        </w:rPr>
        <w:t xml:space="preserve">, replacing the @Test test() method if it is present.</w:t>
      </w:r>
      <w:r w:rsidDel="00000000" w:rsidR="00000000" w:rsidRPr="00000000">
        <w:rPr>
          <w:sz w:val="24"/>
          <w:szCs w:val="24"/>
          <w:rtl w:val="0"/>
        </w:rPr>
        <w:br w:type="textWrapping"/>
      </w:r>
      <w:r w:rsidDel="00000000" w:rsidR="00000000" w:rsidRPr="00000000">
        <w:rPr>
          <w:rFonts w:ascii="Courier New" w:cs="Courier New" w:eastAsia="Courier New" w:hAnsi="Courier New"/>
          <w:rtl w:val="0"/>
        </w:rPr>
        <w:t xml:space="preserve"> @Test </w:t>
      </w:r>
    </w:p>
    <w:p w:rsidR="00000000" w:rsidDel="00000000" w:rsidP="00000000" w:rsidRDefault="00000000" w:rsidRPr="00000000" w14:paraId="00000046">
      <w:pPr>
        <w:spacing w:after="0" w:before="240" w:line="240" w:lineRule="auto"/>
        <w:ind w:left="720" w:firstLine="0"/>
        <w:rPr>
          <w:sz w:val="24"/>
          <w:szCs w:val="24"/>
        </w:rPr>
      </w:pPr>
      <w:r w:rsidDel="00000000" w:rsidR="00000000" w:rsidRPr="00000000">
        <w:rPr>
          <w:rFonts w:ascii="Courier New" w:cs="Courier New" w:eastAsia="Courier New" w:hAnsi="Courier New"/>
          <w:rtl w:val="0"/>
        </w:rPr>
        <w:t xml:space="preserve"> public void anEmptyDirectoryHasNoRumpledEater() </w:t>
      </w:r>
      <w:r w:rsidDel="00000000" w:rsidR="00000000" w:rsidRPr="00000000">
        <w:rPr>
          <w:rtl w:val="0"/>
        </w:rPr>
      </w:r>
    </w:p>
    <w:p w:rsidR="00000000" w:rsidDel="00000000" w:rsidP="00000000" w:rsidRDefault="00000000" w:rsidRPr="00000000" w14:paraId="00000047">
      <w:pPr>
        <w:spacing w:after="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14:paraId="00000048">
      <w:pPr>
        <w:spacing w:after="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MyTikTokManager dir = new ArrayListMyTikTokManager();</w:t>
      </w:r>
    </w:p>
    <w:p w:rsidR="00000000" w:rsidDel="00000000" w:rsidP="00000000" w:rsidRDefault="00000000" w:rsidRPr="00000000" w14:paraId="00000049">
      <w:pPr>
        <w:spacing w:after="0" w:before="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assertNull(dir.get("@rumpledeater", "Followers"));</w:t>
      </w:r>
    </w:p>
    <w:p w:rsidR="00000000" w:rsidDel="00000000" w:rsidP="00000000" w:rsidRDefault="00000000" w:rsidRPr="00000000" w14:paraId="0000004A">
      <w:pPr>
        <w:spacing w:after="0" w:before="0" w:lineRule="auto"/>
        <w:ind w:left="720" w:firstLine="0"/>
        <w:rPr>
          <w:rFonts w:ascii="Cambria" w:cs="Cambria" w:eastAsia="Cambria" w:hAnsi="Cambria"/>
          <w:b w:val="1"/>
          <w:i w:val="1"/>
          <w:sz w:val="24"/>
          <w:szCs w:val="24"/>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4"/>
          <w:szCs w:val="24"/>
          <w:shd w:fill="fffeed" w:val="clear"/>
          <w:rtl w:val="0"/>
        </w:rPr>
        <w:br w:type="textWrapping"/>
      </w:r>
      <w:r w:rsidDel="00000000" w:rsidR="00000000" w:rsidRPr="00000000">
        <w:rPr>
          <w:rFonts w:ascii="Cambria" w:cs="Cambria" w:eastAsia="Cambria" w:hAnsi="Cambria"/>
          <w:b w:val="1"/>
          <w:i w:val="1"/>
          <w:sz w:val="24"/>
          <w:szCs w:val="24"/>
          <w:rtl w:val="0"/>
        </w:rPr>
        <w:t xml:space="preserve">Note two things:</w:t>
      </w:r>
    </w:p>
    <w:p w:rsidR="00000000" w:rsidDel="00000000" w:rsidP="00000000" w:rsidRDefault="00000000" w:rsidRPr="00000000" w14:paraId="0000004B">
      <w:pPr>
        <w:numPr>
          <w:ilvl w:val="1"/>
          <w:numId w:val="11"/>
        </w:numPr>
        <w:spacing w:after="0" w:before="240" w:lineRule="auto"/>
        <w:ind w:left="1440" w:hanging="360"/>
        <w:rPr>
          <w:sz w:val="24"/>
          <w:szCs w:val="24"/>
        </w:rPr>
      </w:pPr>
      <w:r w:rsidDel="00000000" w:rsidR="00000000" w:rsidRPr="00000000">
        <w:rPr>
          <w:rFonts w:ascii="Cambria" w:cs="Cambria" w:eastAsia="Cambria" w:hAnsi="Cambria"/>
          <w:sz w:val="24"/>
          <w:szCs w:val="24"/>
          <w:rtl w:val="0"/>
        </w:rPr>
        <w:t xml:space="preserve">The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@Test</w:t>
      </w:r>
      <w:r w:rsidDel="00000000" w:rsidR="00000000" w:rsidRPr="00000000">
        <w:rPr>
          <w:rFonts w:ascii="Cambria" w:cs="Cambria" w:eastAsia="Cambria" w:hAnsi="Cambria"/>
          <w:sz w:val="24"/>
          <w:szCs w:val="24"/>
          <w:rtl w:val="0"/>
        </w:rPr>
        <w:t xml:space="preserve"> is an </w:t>
      </w:r>
      <w:r w:rsidDel="00000000" w:rsidR="00000000" w:rsidRPr="00000000">
        <w:rPr>
          <w:rFonts w:ascii="Cambria" w:cs="Cambria" w:eastAsia="Cambria" w:hAnsi="Cambria"/>
          <w:i w:val="1"/>
          <w:sz w:val="24"/>
          <w:szCs w:val="24"/>
          <w:rtl w:val="0"/>
        </w:rPr>
        <w:t xml:space="preserve">annotation</w:t>
      </w:r>
      <w:r w:rsidDel="00000000" w:rsidR="00000000" w:rsidRPr="00000000">
        <w:rPr>
          <w:rFonts w:ascii="Cambria" w:cs="Cambria" w:eastAsia="Cambria" w:hAnsi="Cambria"/>
          <w:sz w:val="24"/>
          <w:szCs w:val="24"/>
          <w:rtl w:val="0"/>
        </w:rPr>
        <w:t xml:space="preserve">—something you can add to a method, field, or class to make some processor (in this case, the JUnit test framework) take some action. JUnit will run all methods that you annotate with</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@Test</w:t>
      </w:r>
      <w:r w:rsidDel="00000000" w:rsidR="00000000" w:rsidRPr="00000000">
        <w:rPr>
          <w:sz w:val="24"/>
          <w:szCs w:val="24"/>
          <w:rtl w:val="0"/>
        </w:rPr>
        <w:t xml:space="preserve">.</w:t>
      </w:r>
      <w:r w:rsidDel="00000000" w:rsidR="00000000" w:rsidRPr="00000000">
        <w:rPr>
          <w:rFonts w:ascii="Cambria" w:cs="Cambria" w:eastAsia="Cambria" w:hAnsi="Cambria"/>
          <w:sz w:val="24"/>
          <w:szCs w:val="24"/>
          <w:rtl w:val="0"/>
        </w:rPr>
        <w:t xml:space="preserve"> It won't run other methods. (It assumes that those are your helper methods.)</w:t>
      </w:r>
      <w:r w:rsidDel="00000000" w:rsidR="00000000" w:rsidRPr="00000000">
        <w:rPr>
          <w:rtl w:val="0"/>
        </w:rPr>
      </w:r>
    </w:p>
    <w:p w:rsidR="00000000" w:rsidDel="00000000" w:rsidP="00000000" w:rsidRDefault="00000000" w:rsidRPr="00000000" w14:paraId="0000004C">
      <w:pPr>
        <w:numPr>
          <w:ilvl w:val="1"/>
          <w:numId w:val="11"/>
        </w:numP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The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assertNull</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method is a static method of the class </w:t>
      </w:r>
      <w:r w:rsidDel="00000000" w:rsidR="00000000" w:rsidRPr="00000000">
        <w:rPr>
          <w:rFonts w:ascii="Courier New" w:cs="Courier New" w:eastAsia="Courier New" w:hAnsi="Courier New"/>
          <w:sz w:val="24"/>
          <w:szCs w:val="24"/>
          <w:rtl w:val="0"/>
        </w:rPr>
        <w:t xml:space="preserve">org.junit.Assert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The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static import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statement at the top of the test class let's you omit the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Assert</w:t>
      </w:r>
      <w:r w:rsidDel="00000000" w:rsidR="00000000" w:rsidRPr="00000000">
        <w:rPr>
          <w:rFonts w:ascii="Cambria" w:cs="Cambria" w:eastAsia="Cambria" w:hAnsi="Cambria"/>
          <w:sz w:val="24"/>
          <w:szCs w:val="24"/>
          <w:rtl w:val="0"/>
        </w:rPr>
        <w:t xml:space="preserve"> class name before the method call. This method checks that the return value of the get method is</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null</w:t>
      </w:r>
      <w:r w:rsidDel="00000000" w:rsidR="00000000" w:rsidRPr="00000000">
        <w:rPr>
          <w:rFonts w:ascii="Cambria" w:cs="Cambria" w:eastAsia="Cambria" w:hAnsi="Cambria"/>
          <w:sz w:val="24"/>
          <w:szCs w:val="24"/>
          <w:rtl w:val="0"/>
        </w:rPr>
        <w:t xml:space="preserve">. If it isn't, it tells the framework and...you'll see soon what happens in that case.</w:t>
      </w:r>
      <w:r w:rsidDel="00000000" w:rsidR="00000000" w:rsidRPr="00000000">
        <w:rPr>
          <w:rtl w:val="0"/>
        </w:rPr>
      </w:r>
    </w:p>
    <w:p w:rsidR="00000000" w:rsidDel="00000000" w:rsidP="00000000" w:rsidRDefault="00000000" w:rsidRPr="00000000" w14:paraId="0000004D">
      <w:pPr>
        <w:numPr>
          <w:ilvl w:val="0"/>
          <w:numId w:val="11"/>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Right-click on the </w:t>
      </w:r>
      <w:r w:rsidDel="00000000" w:rsidR="00000000" w:rsidRPr="00000000">
        <w:rPr>
          <w:rFonts w:ascii="Courier New" w:cs="Courier New" w:eastAsia="Courier New" w:hAnsi="Courier New"/>
          <w:sz w:val="24"/>
          <w:szCs w:val="24"/>
          <w:rtl w:val="0"/>
        </w:rPr>
        <w:t xml:space="preserve">ArrayListMyTikTokManager</w:t>
      </w:r>
      <w:r w:rsidDel="00000000" w:rsidR="00000000" w:rsidRPr="00000000">
        <w:rPr>
          <w:rFonts w:ascii="Courier New" w:cs="Courier New" w:eastAsia="Courier New" w:hAnsi="Courier New"/>
          <w:b w:val="1"/>
          <w:sz w:val="24"/>
          <w:szCs w:val="24"/>
          <w:rtl w:val="0"/>
        </w:rPr>
        <w:t xml:space="preserve">Test</w:t>
      </w:r>
      <w:r w:rsidDel="00000000" w:rsidR="00000000" w:rsidRPr="00000000">
        <w:rPr>
          <w:rFonts w:ascii="Cambria" w:cs="Cambria" w:eastAsia="Cambria" w:hAnsi="Cambria"/>
          <w:sz w:val="24"/>
          <w:szCs w:val="24"/>
          <w:rtl w:val="0"/>
        </w:rPr>
        <w:t xml:space="preserve"> class and select </w:t>
      </w:r>
      <w:r w:rsidDel="00000000" w:rsidR="00000000" w:rsidRPr="00000000">
        <w:rPr>
          <w:rFonts w:ascii="Cambria" w:cs="Cambria" w:eastAsia="Cambria" w:hAnsi="Cambria"/>
          <w:b w:val="1"/>
          <w:sz w:val="24"/>
          <w:szCs w:val="24"/>
          <w:rtl w:val="0"/>
        </w:rPr>
        <w:t xml:space="preserve">Run As → JUnit Test</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highlight w:val="cyan"/>
          <w:rtl w:val="0"/>
        </w:rPr>
        <w:t xml:space="preserve">What happens?</w:t>
      </w:r>
      <w:r w:rsidDel="00000000" w:rsidR="00000000" w:rsidRPr="00000000">
        <w:rPr>
          <w:rtl w:val="0"/>
        </w:rPr>
      </w:r>
    </w:p>
    <w:p w:rsidR="00000000" w:rsidDel="00000000" w:rsidP="00000000" w:rsidRDefault="00000000" w:rsidRPr="00000000" w14:paraId="0000004E">
      <w:pPr>
        <w:numPr>
          <w:ilvl w:val="0"/>
          <w:numId w:val="11"/>
        </w:numPr>
        <w:spacing w:after="360" w:before="0" w:lineRule="auto"/>
        <w:ind w:left="720" w:hanging="360"/>
        <w:rPr>
          <w:sz w:val="24"/>
          <w:szCs w:val="24"/>
        </w:rPr>
      </w:pPr>
      <w:r w:rsidDel="00000000" w:rsidR="00000000" w:rsidRPr="00000000">
        <w:rPr>
          <w:rFonts w:ascii="Cambria" w:cs="Cambria" w:eastAsia="Cambria" w:hAnsi="Cambria"/>
          <w:sz w:val="24"/>
          <w:szCs w:val="24"/>
          <w:rtl w:val="0"/>
        </w:rPr>
        <w:t xml:space="preserve">The “green bar” means that you have reason to be happy. Your test passed.</w:t>
        <w:br w:type="textWrapping"/>
      </w:r>
      <w:r w:rsidDel="00000000" w:rsidR="00000000" w:rsidRPr="00000000">
        <w:rPr>
          <w:rFonts w:ascii="Cambria" w:cs="Cambria" w:eastAsia="Cambria" w:hAnsi="Cambria"/>
          <w:sz w:val="24"/>
          <w:szCs w:val="24"/>
        </w:rPr>
        <w:drawing>
          <wp:inline distB="114300" distT="114300" distL="114300" distR="114300">
            <wp:extent cx="5895975" cy="943035"/>
            <wp:effectExtent b="0" l="0" r="0" t="0"/>
            <wp:docPr descr="&quot;&quot;" id="18" name="image4.png"/>
            <a:graphic>
              <a:graphicData uri="http://schemas.openxmlformats.org/drawingml/2006/picture">
                <pic:pic>
                  <pic:nvPicPr>
                    <pic:cNvPr descr="&quot;&quot;" id="0" name="image4.png"/>
                    <pic:cNvPicPr preferRelativeResize="0"/>
                  </pic:nvPicPr>
                  <pic:blipFill>
                    <a:blip r:embed="rId15"/>
                    <a:srcRect b="0" l="-677" r="677" t="0"/>
                    <a:stretch>
                      <a:fillRect/>
                    </a:stretch>
                  </pic:blipFill>
                  <pic:spPr>
                    <a:xfrm>
                      <a:off x="0" y="0"/>
                      <a:ext cx="5895975" cy="943035"/>
                    </a:xfrm>
                    <a:prstGeom prst="rect"/>
                    <a:ln/>
                  </pic:spPr>
                </pic:pic>
              </a:graphicData>
            </a:graphic>
          </wp:inline>
        </w:drawing>
      </w:r>
      <w:r w:rsidDel="00000000" w:rsidR="00000000" w:rsidRPr="00000000">
        <w:rPr>
          <w:rFonts w:ascii="Cambria" w:cs="Cambria" w:eastAsia="Cambria" w:hAnsi="Cambria"/>
          <w:sz w:val="24"/>
          <w:szCs w:val="24"/>
          <w:rtl w:val="0"/>
        </w:rPr>
        <w:br w:type="textWrapping"/>
        <w:t xml:space="preserve">It is very easy to (a) add more tests and (b) re-run the tests every time you change your code. If the bar stays green, be happy. If it turns red, be happy too—it is much easier to fix a bug that you know how to reproduce than one that occurs in the wild.</w:t>
      </w:r>
      <w:r w:rsidDel="00000000" w:rsidR="00000000" w:rsidRPr="00000000">
        <w:rPr>
          <w:rtl w:val="0"/>
        </w:rPr>
      </w:r>
    </w:p>
    <w:p w:rsidR="00000000" w:rsidDel="00000000" w:rsidP="00000000" w:rsidRDefault="00000000" w:rsidRPr="00000000" w14:paraId="0000004F">
      <w:pPr>
        <w:pStyle w:val="Heading1"/>
        <w:spacing w:after="360" w:before="240" w:lineRule="auto"/>
        <w:rPr>
          <w:color w:val="0000ff"/>
        </w:rPr>
      </w:pPr>
      <w:bookmarkStart w:colFirst="0" w:colLast="0" w:name="_heading=h.3rdcrjn" w:id="13"/>
      <w:bookmarkEnd w:id="13"/>
      <w:r w:rsidDel="00000000" w:rsidR="00000000" w:rsidRPr="00000000">
        <w:rPr>
          <w:color w:val="0000ff"/>
          <w:rtl w:val="0"/>
        </w:rPr>
        <w:t xml:space="preserve">Section 3: Writing Tests for the remove method</w:t>
      </w:r>
    </w:p>
    <w:p w:rsidR="00000000" w:rsidDel="00000000" w:rsidP="00000000" w:rsidRDefault="00000000" w:rsidRPr="00000000" w14:paraId="00000050">
      <w:pPr>
        <w:pStyle w:val="Heading2"/>
        <w:spacing w:after="0" w:before="0" w:lineRule="auto"/>
        <w:rPr>
          <w:rFonts w:ascii="Cambria" w:cs="Cambria" w:eastAsia="Cambria" w:hAnsi="Cambria"/>
          <w:sz w:val="24"/>
          <w:szCs w:val="24"/>
        </w:rPr>
      </w:pPr>
      <w:bookmarkStart w:colFirst="0" w:colLast="0" w:name="_heading=h.26in1rg" w:id="14"/>
      <w:bookmarkEnd w:id="14"/>
      <w:r w:rsidDel="00000000" w:rsidR="00000000" w:rsidRPr="00000000">
        <w:rPr>
          <w:rFonts w:ascii="Cambria" w:cs="Cambria" w:eastAsia="Cambria" w:hAnsi="Cambria"/>
          <w:sz w:val="24"/>
          <w:szCs w:val="24"/>
          <w:rtl w:val="0"/>
        </w:rPr>
        <w:t xml:space="preserve">Test-driven design (TDD) means that we should write the tests first, then the feature.</w:t>
        <w:br w:type="textWrapping"/>
        <w:t xml:space="preserve">The process for writing a test: Come up with a descriptive method name and annotate it with </w:t>
      </w:r>
      <w:r w:rsidDel="00000000" w:rsidR="00000000" w:rsidRPr="00000000">
        <w:rPr>
          <w:rFonts w:ascii="Courier New" w:cs="Courier New" w:eastAsia="Courier New" w:hAnsi="Courier New"/>
          <w:sz w:val="24"/>
          <w:szCs w:val="24"/>
          <w:rtl w:val="0"/>
        </w:rPr>
        <w:t xml:space="preserve">@Test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Then put in some actions that should pass.</w:t>
      </w:r>
    </w:p>
    <w:p w:rsidR="00000000" w:rsidDel="00000000" w:rsidP="00000000" w:rsidRDefault="00000000" w:rsidRPr="00000000" w14:paraId="00000051">
      <w:pPr>
        <w:pStyle w:val="Heading2"/>
        <w:numPr>
          <w:ilvl w:val="0"/>
          <w:numId w:val="5"/>
        </w:numPr>
        <w:spacing w:after="0" w:before="240" w:lineRule="auto"/>
        <w:ind w:left="720" w:hanging="360"/>
        <w:rPr>
          <w:sz w:val="24"/>
          <w:szCs w:val="24"/>
        </w:rPr>
      </w:pPr>
      <w:bookmarkStart w:colFirst="0" w:colLast="0" w:name="_heading=h.lnxbz9" w:id="15"/>
      <w:bookmarkEnd w:id="15"/>
      <w:r w:rsidDel="00000000" w:rsidR="00000000" w:rsidRPr="00000000">
        <w:rPr>
          <w:rFonts w:ascii="Cambria" w:cs="Cambria" w:eastAsia="Cambria" w:hAnsi="Cambria"/>
          <w:sz w:val="24"/>
          <w:szCs w:val="24"/>
          <w:rtl w:val="0"/>
        </w:rPr>
        <w:t xml:space="preserve">Start with the basic desired outcome. Remove a TikToker that is present and see that they are no longer there. Follow this outline:</w:t>
      </w:r>
    </w:p>
    <w:p w:rsidR="00000000" w:rsidDel="00000000" w:rsidP="00000000" w:rsidRDefault="00000000" w:rsidRPr="00000000" w14:paraId="00000052">
      <w:pPr>
        <w:rPr/>
      </w:pPr>
      <w:r w:rsidDel="00000000" w:rsidR="00000000" w:rsidRPr="00000000">
        <w:rPr/>
        <w:drawing>
          <wp:inline distB="114300" distT="114300" distL="114300" distR="114300">
            <wp:extent cx="3452813" cy="92407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52813" cy="92407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numPr>
          <w:ilvl w:val="1"/>
          <w:numId w:val="5"/>
        </w:numPr>
        <w:spacing w:after="0" w:before="0" w:lineRule="auto"/>
        <w:ind w:left="1440" w:hanging="360"/>
        <w:rPr>
          <w:rFonts w:ascii="Cambria" w:cs="Cambria" w:eastAsia="Cambria" w:hAnsi="Cambria"/>
          <w:sz w:val="24"/>
          <w:szCs w:val="24"/>
          <w:u w:val="none"/>
        </w:rPr>
      </w:pPr>
      <w:bookmarkStart w:colFirst="0" w:colLast="0" w:name="_heading=h.35nkun2" w:id="16"/>
      <w:bookmarkEnd w:id="16"/>
      <w:r w:rsidDel="00000000" w:rsidR="00000000" w:rsidRPr="00000000">
        <w:rPr>
          <w:rFonts w:ascii="Cambria" w:cs="Cambria" w:eastAsia="Cambria" w:hAnsi="Cambria"/>
          <w:sz w:val="24"/>
          <w:szCs w:val="24"/>
          <w:rtl w:val="0"/>
        </w:rPr>
        <w:t xml:space="preserve">Make a MyTikTokManager (hint: similar to Step2.4)</w:t>
      </w:r>
    </w:p>
    <w:p w:rsidR="00000000" w:rsidDel="00000000" w:rsidP="00000000" w:rsidRDefault="00000000" w:rsidRPr="00000000" w14:paraId="00000054">
      <w:pPr>
        <w:pStyle w:val="Heading2"/>
        <w:numPr>
          <w:ilvl w:val="1"/>
          <w:numId w:val="5"/>
        </w:numPr>
        <w:spacing w:after="0" w:before="0" w:lineRule="auto"/>
        <w:ind w:left="1440" w:hanging="360"/>
        <w:rPr>
          <w:rFonts w:ascii="Cambria" w:cs="Cambria" w:eastAsia="Cambria" w:hAnsi="Cambria"/>
          <w:sz w:val="24"/>
          <w:szCs w:val="24"/>
          <w:u w:val="none"/>
        </w:rPr>
      </w:pPr>
      <w:bookmarkStart w:colFirst="0" w:colLast="0" w:name="_heading=h.nfr7s69k0n1" w:id="17"/>
      <w:bookmarkEnd w:id="17"/>
      <w:r w:rsidDel="00000000" w:rsidR="00000000" w:rsidRPr="00000000">
        <w:rPr>
          <w:rFonts w:ascii="Cambria" w:cs="Cambria" w:eastAsia="Cambria" w:hAnsi="Cambria"/>
          <w:sz w:val="24"/>
          <w:szCs w:val="24"/>
          <w:rtl w:val="0"/>
        </w:rPr>
        <w:t xml:space="preserve">and add a TikToker (hint: use “put” method)</w:t>
      </w:r>
      <w:r w:rsidDel="00000000" w:rsidR="00000000" w:rsidRPr="00000000">
        <w:rPr>
          <w:rtl w:val="0"/>
        </w:rPr>
      </w:r>
    </w:p>
    <w:p w:rsidR="00000000" w:rsidDel="00000000" w:rsidP="00000000" w:rsidRDefault="00000000" w:rsidRPr="00000000" w14:paraId="00000055">
      <w:pPr>
        <w:numPr>
          <w:ilvl w:val="1"/>
          <w:numId w:val="5"/>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Remove that TikToker (hint: use “remove” method)</w:t>
      </w:r>
    </w:p>
    <w:p w:rsidR="00000000" w:rsidDel="00000000" w:rsidP="00000000" w:rsidRDefault="00000000" w:rsidRPr="00000000" w14:paraId="00000056">
      <w:pPr>
        <w:numPr>
          <w:ilvl w:val="1"/>
          <w:numId w:val="5"/>
        </w:numP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Check that the entry is gone, using one of the assertions in the </w:t>
      </w:r>
      <w:r w:rsidDel="00000000" w:rsidR="00000000" w:rsidRPr="00000000">
        <w:rPr>
          <w:rFonts w:ascii="Courier New" w:cs="Courier New" w:eastAsia="Courier New" w:hAnsi="Courier New"/>
          <w:sz w:val="24"/>
          <w:szCs w:val="24"/>
          <w:rtl w:val="0"/>
        </w:rPr>
        <w:t xml:space="preserve">Assert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class methods of the </w:t>
      </w:r>
      <w:hyperlink r:id="rId17">
        <w:r w:rsidDel="00000000" w:rsidR="00000000" w:rsidRPr="00000000">
          <w:rPr>
            <w:rFonts w:ascii="Cambria" w:cs="Cambria" w:eastAsia="Cambria" w:hAnsi="Cambria"/>
            <w:color w:val="1155cc"/>
            <w:sz w:val="24"/>
            <w:szCs w:val="24"/>
            <w:u w:val="single"/>
            <w:rtl w:val="0"/>
          </w:rPr>
          <w:t xml:space="preserve">JUnit API</w:t>
        </w:r>
      </w:hyperlink>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057">
      <w:pPr>
        <w:numPr>
          <w:ilvl w:val="1"/>
          <w:numId w:val="5"/>
        </w:numPr>
        <w:spacing w:after="0" w:before="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Note: I can only access the public methods (technically, public or package-visible, but that’s beyond the scope of this lab). That’s still better than testing the user interface manually.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8">
      <w:pPr>
        <w:numPr>
          <w:ilvl w:val="0"/>
          <w:numId w:val="5"/>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Take a look at the </w:t>
      </w:r>
      <w:r w:rsidDel="00000000" w:rsidR="00000000" w:rsidRPr="00000000">
        <w:rPr>
          <w:rFonts w:ascii="Courier New" w:cs="Courier New" w:eastAsia="Courier New" w:hAnsi="Courier New"/>
          <w:sz w:val="24"/>
          <w:szCs w:val="24"/>
          <w:rtl w:val="0"/>
        </w:rPr>
        <w:t xml:space="preserve">remove</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method in the MyTikTokManager interface. It returns a value. What is that value supposed to be if the TikToker is not present? Write a test that removes a TikToker from an empty TikTok manager (</w:t>
      </w:r>
      <w:r w:rsidDel="00000000" w:rsidR="00000000" w:rsidRPr="00000000">
        <w:rPr>
          <w:rFonts w:ascii="Cambria" w:cs="Cambria" w:eastAsia="Cambria" w:hAnsi="Cambria"/>
          <w:sz w:val="18"/>
          <w:szCs w:val="18"/>
          <w:rtl w:val="0"/>
        </w:rPr>
        <w:t xml:space="preserve">removeNonExistentEntryEmptyManager </w:t>
      </w:r>
      <w:r w:rsidDel="00000000" w:rsidR="00000000" w:rsidRPr="00000000">
        <w:rPr>
          <w:rFonts w:ascii="Cambria" w:cs="Cambria" w:eastAsia="Cambria" w:hAnsi="Cambria"/>
          <w:sz w:val="24"/>
          <w:szCs w:val="24"/>
          <w:rtl w:val="0"/>
        </w:rPr>
        <w:t xml:space="preserve">)and checks that the correct value is being returned.</w:t>
      </w:r>
      <w:r w:rsidDel="00000000" w:rsidR="00000000" w:rsidRPr="00000000">
        <w:rPr>
          <w:rtl w:val="0"/>
        </w:rPr>
      </w:r>
    </w:p>
    <w:p w:rsidR="00000000" w:rsidDel="00000000" w:rsidP="00000000" w:rsidRDefault="00000000" w:rsidRPr="00000000" w14:paraId="00000059">
      <w:pPr>
        <w:numPr>
          <w:ilvl w:val="1"/>
          <w:numId w:val="5"/>
        </w:numPr>
        <w:spacing w:after="0" w:before="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exercise shows one value of TDD. Writing a test case forces you to understand all aspects of the task that you are about to implement before you start implementing it.</w:t>
      </w:r>
      <w:r w:rsidDel="00000000" w:rsidR="00000000" w:rsidRPr="00000000">
        <w:rPr>
          <w:rtl w:val="0"/>
        </w:rPr>
      </w:r>
    </w:p>
    <w:p w:rsidR="00000000" w:rsidDel="00000000" w:rsidP="00000000" w:rsidRDefault="00000000" w:rsidRPr="00000000" w14:paraId="0000005A">
      <w:pPr>
        <w:numPr>
          <w:ilvl w:val="0"/>
          <w:numId w:val="5"/>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After testing the basic scenario, consider typical edge cases. What should happen when you remove a TikToker that isn't present in a non-empty TikTok manager? Write a test case that tests that. (</w:t>
      </w:r>
      <w:r w:rsidDel="00000000" w:rsidR="00000000" w:rsidRPr="00000000">
        <w:rPr>
          <w:rFonts w:ascii="Cambria" w:cs="Cambria" w:eastAsia="Cambria" w:hAnsi="Cambria"/>
          <w:sz w:val="18"/>
          <w:szCs w:val="18"/>
          <w:rtl w:val="0"/>
        </w:rPr>
        <w:t xml:space="preserve">removeNonExistentEntryNonEmptyManager</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05B">
      <w:pPr>
        <w:numPr>
          <w:ilvl w:val="0"/>
          <w:numId w:val="5"/>
        </w:numPr>
        <w:spacing w:after="360" w:before="0" w:lineRule="auto"/>
        <w:ind w:left="720" w:hanging="360"/>
        <w:rPr>
          <w:sz w:val="24"/>
          <w:szCs w:val="24"/>
        </w:rPr>
      </w:pPr>
      <w:r w:rsidDel="00000000" w:rsidR="00000000" w:rsidRPr="00000000">
        <w:rPr>
          <w:rFonts w:ascii="Cambria" w:cs="Cambria" w:eastAsia="Cambria" w:hAnsi="Cambria"/>
          <w:sz w:val="24"/>
          <w:szCs w:val="24"/>
          <w:rtl w:val="0"/>
        </w:rPr>
        <w:t xml:space="preserve">Before running your tests, make sure everyone in your group is at the same point and show your tests to your lab instructor or learning assistant. Then right-click on the </w:t>
      </w:r>
      <w:r w:rsidDel="00000000" w:rsidR="00000000" w:rsidRPr="00000000">
        <w:rPr>
          <w:rFonts w:ascii="Courier New" w:cs="Courier New" w:eastAsia="Courier New" w:hAnsi="Courier New"/>
          <w:sz w:val="24"/>
          <w:szCs w:val="24"/>
          <w:rtl w:val="0"/>
        </w:rPr>
        <w:t xml:space="preserve">ArrayListMyTikTokManager</w:t>
      </w:r>
      <w:r w:rsidDel="00000000" w:rsidR="00000000" w:rsidRPr="00000000">
        <w:rPr>
          <w:rFonts w:ascii="Courier New" w:cs="Courier New" w:eastAsia="Courier New" w:hAnsi="Courier New"/>
          <w:b w:val="1"/>
          <w:sz w:val="24"/>
          <w:szCs w:val="24"/>
          <w:rtl w:val="0"/>
        </w:rPr>
        <w:t xml:space="preserve">Test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class again and select </w:t>
      </w:r>
      <w:r w:rsidDel="00000000" w:rsidR="00000000" w:rsidRPr="00000000">
        <w:rPr>
          <w:rFonts w:ascii="Cambria" w:cs="Cambria" w:eastAsia="Cambria" w:hAnsi="Cambria"/>
          <w:b w:val="1"/>
          <w:sz w:val="24"/>
          <w:szCs w:val="24"/>
          <w:rtl w:val="0"/>
        </w:rPr>
        <w:t xml:space="preserve">Run As → JUnit Test</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highlight w:val="cyan"/>
          <w:rtl w:val="0"/>
        </w:rPr>
        <w:t xml:space="preserve">What happens? Why?</w:t>
      </w: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rPr>
          <w:rFonts w:ascii="Cambria" w:cs="Cambria" w:eastAsia="Cambria" w:hAnsi="Cambria"/>
          <w:sz w:val="34"/>
          <w:szCs w:val="34"/>
        </w:rPr>
      </w:pPr>
      <w:bookmarkStart w:colFirst="0" w:colLast="0" w:name="_heading=h.1ksv4uv" w:id="18"/>
      <w:bookmarkEnd w:id="18"/>
      <w:r w:rsidDel="00000000" w:rsidR="00000000" w:rsidRPr="00000000">
        <w:rPr>
          <w:rFonts w:ascii="Cambria" w:cs="Cambria" w:eastAsia="Cambria" w:hAnsi="Cambria"/>
          <w:sz w:val="34"/>
          <w:szCs w:val="34"/>
          <w:rtl w:val="0"/>
        </w:rPr>
        <w:t xml:space="preserve">Step 4: Implementing the remove Method</w:t>
      </w:r>
    </w:p>
    <w:p w:rsidR="00000000" w:rsidDel="00000000" w:rsidP="00000000" w:rsidRDefault="00000000" w:rsidRPr="00000000" w14:paraId="0000005D">
      <w:pPr>
        <w:numPr>
          <w:ilvl w:val="0"/>
          <w:numId w:val="13"/>
        </w:numPr>
        <w:spacing w:after="0" w:before="240" w:lineRule="auto"/>
        <w:ind w:left="720" w:hanging="360"/>
        <w:rPr>
          <w:sz w:val="24"/>
          <w:szCs w:val="24"/>
        </w:rPr>
      </w:pPr>
      <w:r w:rsidDel="00000000" w:rsidR="00000000" w:rsidRPr="00000000">
        <w:rPr>
          <w:rFonts w:ascii="Cambria" w:cs="Cambria" w:eastAsia="Cambria" w:hAnsi="Cambria"/>
          <w:sz w:val="24"/>
          <w:szCs w:val="24"/>
          <w:rtl w:val="0"/>
        </w:rPr>
        <w:t xml:space="preserve">That was not so surprising that</w:t>
      </w:r>
      <w:r w:rsidDel="00000000" w:rsidR="00000000" w:rsidRPr="00000000">
        <w:rPr>
          <w:rFonts w:ascii="Cambria" w:cs="Cambria" w:eastAsia="Cambria" w:hAnsi="Cambria"/>
          <w:color w:val="1155cc"/>
          <w:sz w:val="24"/>
          <w:szCs w:val="24"/>
          <w:rtl w:val="0"/>
        </w:rPr>
        <w:t xml:space="preserve"> the new tests you wrote failed since you haven't implemented the remove method yet.</w:t>
      </w:r>
      <w:r w:rsidDel="00000000" w:rsidR="00000000" w:rsidRPr="00000000">
        <w:rPr>
          <w:rFonts w:ascii="Cambria" w:cs="Cambria" w:eastAsia="Cambria" w:hAnsi="Cambria"/>
          <w:sz w:val="24"/>
          <w:szCs w:val="24"/>
          <w:rtl w:val="0"/>
        </w:rPr>
        <w:t xml:space="preserve"> since the current remove method throws an exception. </w:t>
      </w:r>
    </w:p>
    <w:p w:rsidR="00000000" w:rsidDel="00000000" w:rsidP="00000000" w:rsidRDefault="00000000" w:rsidRPr="00000000" w14:paraId="0000005E">
      <w:pPr>
        <w:numPr>
          <w:ilvl w:val="0"/>
          <w:numId w:val="13"/>
        </w:numPr>
        <w:spacing w:after="0" w:before="240" w:lineRule="auto"/>
        <w:ind w:left="720" w:hanging="360"/>
        <w:rPr>
          <w:sz w:val="24"/>
          <w:szCs w:val="24"/>
        </w:rPr>
      </w:pPr>
      <w:r w:rsidDel="00000000" w:rsidR="00000000" w:rsidRPr="00000000">
        <w:rPr>
          <w:rFonts w:ascii="Cambria" w:cs="Cambria" w:eastAsia="Cambria" w:hAnsi="Cambria"/>
          <w:sz w:val="24"/>
          <w:szCs w:val="24"/>
          <w:rtl w:val="0"/>
        </w:rPr>
        <w:t xml:space="preserve">So now implement the remove method, following your plan of </w:t>
      </w:r>
      <w:hyperlink w:anchor="_heading=h.4d34og8">
        <w:r w:rsidDel="00000000" w:rsidR="00000000" w:rsidRPr="00000000">
          <w:rPr>
            <w:rFonts w:ascii="Cambria" w:cs="Cambria" w:eastAsia="Cambria" w:hAnsi="Cambria"/>
            <w:color w:val="1155cc"/>
            <w:sz w:val="24"/>
            <w:szCs w:val="24"/>
            <w:u w:val="single"/>
            <w:rtl w:val="0"/>
          </w:rPr>
          <w:t xml:space="preserve">Part 2: Step 1</w:t>
        </w:r>
      </w:hyperlink>
      <w:r w:rsidDel="00000000" w:rsidR="00000000" w:rsidRPr="00000000">
        <w:rPr>
          <w:rFonts w:ascii="Cambria" w:cs="Cambria" w:eastAsia="Cambria" w:hAnsi="Cambria"/>
          <w:sz w:val="24"/>
          <w:szCs w:val="24"/>
          <w:rtl w:val="0"/>
        </w:rPr>
        <w:t xml:space="preserve">.</w:t>
        <w:br w:type="textWrapping"/>
        <w:t xml:space="preserve">What is the code for your remove method?</w:t>
      </w:r>
      <w:r w:rsidDel="00000000" w:rsidR="00000000" w:rsidRPr="00000000">
        <w:rPr>
          <w:rtl w:val="0"/>
        </w:rPr>
      </w:r>
    </w:p>
    <w:p w:rsidR="00000000" w:rsidDel="00000000" w:rsidP="00000000" w:rsidRDefault="00000000" w:rsidRPr="00000000" w14:paraId="0000005F">
      <w:pPr>
        <w:numPr>
          <w:ilvl w:val="0"/>
          <w:numId w:val="13"/>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Re-run the test class.</w:t>
      </w:r>
      <w:r w:rsidDel="00000000" w:rsidR="00000000" w:rsidRPr="00000000">
        <w:rPr>
          <w:rFonts w:ascii="Cambria" w:cs="Cambria" w:eastAsia="Cambria" w:hAnsi="Cambria"/>
          <w:sz w:val="24"/>
          <w:szCs w:val="24"/>
          <w:highlight w:val="cyan"/>
          <w:rtl w:val="0"/>
        </w:rPr>
        <w:t xml:space="preserve">Did all of your tests pass? If not, which ones failed?</w:t>
      </w:r>
      <w:r w:rsidDel="00000000" w:rsidR="00000000" w:rsidRPr="00000000">
        <w:rPr>
          <w:rtl w:val="0"/>
        </w:rPr>
      </w:r>
    </w:p>
    <w:p w:rsidR="00000000" w:rsidDel="00000000" w:rsidP="00000000" w:rsidRDefault="00000000" w:rsidRPr="00000000" w14:paraId="00000060">
      <w:pPr>
        <w:numPr>
          <w:ilvl w:val="0"/>
          <w:numId w:val="13"/>
        </w:numPr>
        <w:spacing w:after="360" w:before="0" w:lineRule="auto"/>
        <w:ind w:left="720" w:hanging="360"/>
        <w:rPr>
          <w:sz w:val="24"/>
          <w:szCs w:val="24"/>
        </w:rPr>
      </w:pPr>
      <w:r w:rsidDel="00000000" w:rsidR="00000000" w:rsidRPr="00000000">
        <w:rPr>
          <w:rFonts w:ascii="Cambria" w:cs="Cambria" w:eastAsia="Cambria" w:hAnsi="Cambria"/>
          <w:sz w:val="24"/>
          <w:szCs w:val="24"/>
          <w:rtl w:val="0"/>
        </w:rPr>
        <w:t xml:space="preserve">If your code didn't pass, fix it (or your test cases) until you get a green bar. </w:t>
      </w:r>
      <w:r w:rsidDel="00000000" w:rsidR="00000000" w:rsidRPr="00000000">
        <w:rPr>
          <w:rFonts w:ascii="Cambria" w:cs="Cambria" w:eastAsia="Cambria" w:hAnsi="Cambria"/>
          <w:sz w:val="24"/>
          <w:szCs w:val="24"/>
          <w:highlight w:val="cyan"/>
          <w:rtl w:val="0"/>
        </w:rPr>
        <w:t xml:space="preserve">Do you know that your code is now correct? Why or why not?</w:t>
      </w:r>
      <w:r w:rsidDel="00000000" w:rsidR="00000000" w:rsidRPr="00000000">
        <w:rPr>
          <w:rtl w:val="0"/>
        </w:rPr>
      </w:r>
    </w:p>
    <w:p w:rsidR="00000000" w:rsidDel="00000000" w:rsidP="00000000" w:rsidRDefault="00000000" w:rsidRPr="00000000" w14:paraId="00000061">
      <w:pPr>
        <w:pStyle w:val="Heading2"/>
        <w:rPr>
          <w:rFonts w:ascii="Cambria" w:cs="Cambria" w:eastAsia="Cambria" w:hAnsi="Cambria"/>
        </w:rPr>
      </w:pPr>
      <w:bookmarkStart w:colFirst="0" w:colLast="0" w:name="_heading=h.44sinio" w:id="19"/>
      <w:bookmarkEnd w:id="19"/>
      <w:r w:rsidDel="00000000" w:rsidR="00000000" w:rsidRPr="00000000">
        <w:rPr>
          <w:rFonts w:ascii="Cambria" w:cs="Cambria" w:eastAsia="Cambria" w:hAnsi="Cambria"/>
          <w:rtl w:val="0"/>
        </w:rPr>
        <w:t xml:space="preserve">Step 5: Testing Exceptions</w:t>
      </w:r>
    </w:p>
    <w:p w:rsidR="00000000" w:rsidDel="00000000" w:rsidP="00000000" w:rsidRDefault="00000000" w:rsidRPr="00000000" w14:paraId="00000062">
      <w:pPr>
        <w:numPr>
          <w:ilvl w:val="0"/>
          <w:numId w:val="7"/>
        </w:numPr>
        <w:spacing w:after="0" w:before="240" w:lineRule="auto"/>
        <w:ind w:left="720" w:hanging="360"/>
        <w:rPr>
          <w:sz w:val="24"/>
          <w:szCs w:val="24"/>
        </w:rPr>
      </w:pPr>
      <w:r w:rsidDel="00000000" w:rsidR="00000000" w:rsidRPr="00000000">
        <w:rPr>
          <w:rFonts w:ascii="Cambria" w:cs="Cambria" w:eastAsia="Cambria" w:hAnsi="Cambria"/>
          <w:sz w:val="24"/>
          <w:szCs w:val="24"/>
          <w:rtl w:val="0"/>
        </w:rPr>
        <w:t xml:space="preserve">For example, let us temporarily change the contract for remove, requiring that it throws a </w:t>
      </w:r>
      <w:hyperlink r:id="rId18">
        <w:r w:rsidDel="00000000" w:rsidR="00000000" w:rsidRPr="00000000">
          <w:rPr>
            <w:rFonts w:ascii="Courier New" w:cs="Courier New" w:eastAsia="Courier New" w:hAnsi="Courier New"/>
            <w:color w:val="1155cc"/>
            <w:sz w:val="24"/>
            <w:szCs w:val="24"/>
            <w:u w:val="single"/>
            <w:rtl w:val="0"/>
          </w:rPr>
          <w:t xml:space="preserve">NoSuchElementException</w:t>
        </w:r>
      </w:hyperlink>
      <w:r w:rsidDel="00000000" w:rsidR="00000000" w:rsidRPr="00000000">
        <w:rPr>
          <w:rFonts w:ascii="Cambria" w:cs="Cambria" w:eastAsia="Cambria" w:hAnsi="Cambria"/>
          <w:sz w:val="24"/>
          <w:szCs w:val="24"/>
          <w:rtl w:val="0"/>
        </w:rPr>
        <w:t xml:space="preserve"> if you try to remove a non-existent entry.</w:t>
        <w:br w:type="textWrapping"/>
        <w:t xml:space="preserve">Change the implementation of your </w:t>
      </w:r>
      <w:r w:rsidDel="00000000" w:rsidR="00000000" w:rsidRPr="00000000">
        <w:rPr>
          <w:rFonts w:ascii="Courier New" w:cs="Courier New" w:eastAsia="Courier New" w:hAnsi="Courier New"/>
          <w:sz w:val="24"/>
          <w:szCs w:val="24"/>
          <w:rtl w:val="0"/>
        </w:rPr>
        <w:t xml:space="preserve">remove</w:t>
      </w:r>
      <w:r w:rsidDel="00000000" w:rsidR="00000000" w:rsidRPr="00000000">
        <w:rPr>
          <w:rFonts w:ascii="Cambria" w:cs="Cambria" w:eastAsia="Cambria" w:hAnsi="Cambria"/>
          <w:sz w:val="24"/>
          <w:szCs w:val="24"/>
          <w:rtl w:val="0"/>
        </w:rPr>
        <w:t xml:space="preserve"> method.</w:t>
      </w:r>
      <w:r w:rsidDel="00000000" w:rsidR="00000000" w:rsidRPr="00000000">
        <w:rPr>
          <w:rtl w:val="0"/>
        </w:rPr>
      </w:r>
    </w:p>
    <w:p w:rsidR="00000000" w:rsidDel="00000000" w:rsidP="00000000" w:rsidRDefault="00000000" w:rsidRPr="00000000" w14:paraId="00000063">
      <w:pPr>
        <w:numPr>
          <w:ilvl w:val="0"/>
          <w:numId w:val="7"/>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Re-run the test class. </w:t>
      </w:r>
      <w:r w:rsidDel="00000000" w:rsidR="00000000" w:rsidRPr="00000000">
        <w:rPr>
          <w:rFonts w:ascii="Cambria" w:cs="Cambria" w:eastAsia="Cambria" w:hAnsi="Cambria"/>
          <w:sz w:val="24"/>
          <w:szCs w:val="24"/>
          <w:highlight w:val="cyan"/>
          <w:rtl w:val="0"/>
        </w:rPr>
        <w:t xml:space="preserve">Did all of your tests pass? If not, which ones failed? Why?</w:t>
      </w:r>
      <w:r w:rsidDel="00000000" w:rsidR="00000000" w:rsidRPr="00000000">
        <w:rPr>
          <w:rtl w:val="0"/>
        </w:rPr>
      </w:r>
    </w:p>
    <w:p w:rsidR="00000000" w:rsidDel="00000000" w:rsidP="00000000" w:rsidRDefault="00000000" w:rsidRPr="00000000" w14:paraId="00000064">
      <w:pPr>
        <w:numPr>
          <w:ilvl w:val="1"/>
          <w:numId w:val="7"/>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they all passed, write a test case that simply removes a non-existent element, triggering the exception. You should have written this test case in Part 2: Step 3.</w:t>
      </w:r>
    </w:p>
    <w:p w:rsidR="00000000" w:rsidDel="00000000" w:rsidP="00000000" w:rsidRDefault="00000000" w:rsidRPr="00000000" w14:paraId="00000065">
      <w:pPr>
        <w:numPr>
          <w:ilvl w:val="0"/>
          <w:numId w:val="7"/>
        </w:numPr>
        <w:pBdr>
          <w:bottom w:color="000000" w:space="3" w:sz="0" w:val="none"/>
        </w:pBd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Ugh, that's not fair! The exception was </w:t>
      </w:r>
      <w:r w:rsidDel="00000000" w:rsidR="00000000" w:rsidRPr="00000000">
        <w:rPr>
          <w:rFonts w:ascii="Cambria" w:cs="Cambria" w:eastAsia="Cambria" w:hAnsi="Cambria"/>
          <w:i w:val="1"/>
          <w:sz w:val="24"/>
          <w:szCs w:val="24"/>
          <w:rtl w:val="0"/>
        </w:rPr>
        <w:t xml:space="preserve">supposed to happen</w:t>
      </w:r>
      <w:r w:rsidDel="00000000" w:rsidR="00000000" w:rsidRPr="00000000">
        <w:rPr>
          <w:rFonts w:ascii="Cambria" w:cs="Cambria" w:eastAsia="Cambria" w:hAnsi="Cambria"/>
          <w:sz w:val="24"/>
          <w:szCs w:val="24"/>
          <w:rtl w:val="0"/>
        </w:rPr>
        <w:t xml:space="preserve">. This isn't something you can check with an assert statement (unless you wrap it into a </w:t>
      </w:r>
      <w:r w:rsidDel="00000000" w:rsidR="00000000" w:rsidRPr="00000000">
        <w:rPr>
          <w:rFonts w:ascii="Courier New" w:cs="Courier New" w:eastAsia="Courier New" w:hAnsi="Courier New"/>
          <w:sz w:val="24"/>
          <w:szCs w:val="24"/>
          <w:rtl w:val="0"/>
        </w:rPr>
        <w:t xml:space="preserve">catch</w:t>
      </w:r>
      <w:r w:rsidDel="00000000" w:rsidR="00000000" w:rsidRPr="00000000">
        <w:rPr>
          <w:rFonts w:ascii="Cambria" w:cs="Cambria" w:eastAsia="Cambria" w:hAnsi="Cambria"/>
          <w:sz w:val="24"/>
          <w:szCs w:val="24"/>
          <w:rtl w:val="0"/>
        </w:rPr>
        <w:t xml:space="preserve"> clause, which is really tedious). The designers of JUnit thought of this. </w:t>
      </w:r>
      <w:sdt>
        <w:sdtPr>
          <w:tag w:val="goog_rdk_0"/>
        </w:sdtPr>
        <w:sdtContent>
          <w:commentRangeStart w:id="0"/>
        </w:sdtContent>
      </w:sdt>
      <w:sdt>
        <w:sdtPr>
          <w:tag w:val="goog_rdk_1"/>
        </w:sdtPr>
        <w:sdtContent>
          <w:commentRangeStart w:id="1"/>
        </w:sdtContent>
      </w:sdt>
      <w:sdt>
        <w:sdtPr>
          <w:tag w:val="goog_rdk_2"/>
        </w:sdtPr>
        <w:sdtContent>
          <w:commentRangeStart w:id="2"/>
        </w:sdtContent>
      </w:sdt>
      <w:sdt>
        <w:sdtPr>
          <w:tag w:val="goog_rdk_3"/>
        </w:sdtPr>
        <w:sdtContent>
          <w:commentRangeStart w:id="3"/>
        </w:sdtContent>
      </w:sdt>
      <w:sdt>
        <w:sdtPr>
          <w:tag w:val="goog_rdk_4"/>
        </w:sdtPr>
        <w:sdtContent>
          <w:commentRangeStart w:id="4"/>
        </w:sdtContent>
      </w:sdt>
      <w:sdt>
        <w:sdtPr>
          <w:tag w:val="goog_rdk_5"/>
        </w:sdtPr>
        <w:sdtContent>
          <w:commentRangeStart w:id="5"/>
        </w:sdtContent>
      </w:sdt>
      <w:r w:rsidDel="00000000" w:rsidR="00000000" w:rsidRPr="00000000">
        <w:rPr>
          <w:rFonts w:ascii="Cambria" w:cs="Cambria" w:eastAsia="Cambria" w:hAnsi="Cambria"/>
          <w:sz w:val="24"/>
          <w:szCs w:val="24"/>
          <w:rtl w:val="0"/>
        </w:rPr>
        <w:t xml:space="preserve">Read through the documentation of the </w:t>
      </w:r>
      <w:hyperlink r:id="rId19">
        <w:r w:rsidDel="00000000" w:rsidR="00000000" w:rsidRPr="00000000">
          <w:rPr>
            <w:rFonts w:ascii="Cambria" w:cs="Cambria" w:eastAsia="Cambria" w:hAnsi="Cambria"/>
            <w:color w:val="00008b"/>
            <w:sz w:val="24"/>
            <w:szCs w:val="24"/>
            <w:u w:val="single"/>
            <w:rtl w:val="0"/>
          </w:rPr>
          <w:t xml:space="preserve">Test</w:t>
        </w:r>
      </w:hyperlink>
      <w:r w:rsidDel="00000000" w:rsidR="00000000" w:rsidRPr="00000000">
        <w:rPr>
          <w:rFonts w:ascii="Cambria" w:cs="Cambria" w:eastAsia="Cambria" w:hAnsi="Cambria"/>
          <w:sz w:val="24"/>
          <w:szCs w:val="24"/>
          <w:rtl w:val="0"/>
        </w:rPr>
        <w:t xml:space="preserve"> annotation.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Fonts w:ascii="Cambria" w:cs="Cambria" w:eastAsia="Cambria" w:hAnsi="Cambria"/>
          <w:sz w:val="24"/>
          <w:szCs w:val="24"/>
          <w:highlight w:val="cyan"/>
          <w:rtl w:val="0"/>
        </w:rPr>
        <w:t xml:space="preserve">What do you do to fix up your test case?</w:t>
      </w:r>
      <w:r w:rsidDel="00000000" w:rsidR="00000000" w:rsidRPr="00000000">
        <w:rPr>
          <w:rtl w:val="0"/>
        </w:rPr>
      </w:r>
    </w:p>
    <w:p w:rsidR="00000000" w:rsidDel="00000000" w:rsidP="00000000" w:rsidRDefault="00000000" w:rsidRPr="00000000" w14:paraId="00000066">
      <w:pPr>
        <w:numPr>
          <w:ilvl w:val="0"/>
          <w:numId w:val="7"/>
        </w:numPr>
        <w:pBdr>
          <w:bottom w:color="000000" w:space="3" w:sz="0" w:val="none"/>
        </w:pBdr>
        <w:spacing w:after="360" w:before="0" w:lineRule="auto"/>
        <w:ind w:left="720" w:hanging="360"/>
        <w:rPr>
          <w:sz w:val="24"/>
          <w:szCs w:val="24"/>
        </w:rPr>
      </w:pPr>
      <w:r w:rsidDel="00000000" w:rsidR="00000000" w:rsidRPr="00000000">
        <w:rPr>
          <w:rFonts w:ascii="Cambria" w:cs="Cambria" w:eastAsia="Cambria" w:hAnsi="Cambria"/>
          <w:sz w:val="24"/>
          <w:szCs w:val="24"/>
          <w:rtl w:val="0"/>
        </w:rPr>
        <w:t xml:space="preserve">What happens now when you run the test? Why?</w:t>
      </w:r>
      <w:r w:rsidDel="00000000" w:rsidR="00000000" w:rsidRPr="00000000">
        <w:rPr>
          <w:rtl w:val="0"/>
        </w:rPr>
      </w:r>
    </w:p>
    <w:p w:rsidR="00000000" w:rsidDel="00000000" w:rsidP="00000000" w:rsidRDefault="00000000" w:rsidRPr="00000000" w14:paraId="00000067">
      <w:pPr>
        <w:pStyle w:val="Heading2"/>
        <w:pBdr>
          <w:bottom w:color="000000" w:space="3" w:sz="0" w:val="none"/>
        </w:pBdr>
        <w:spacing w:after="360" w:before="240" w:lineRule="auto"/>
        <w:rPr>
          <w:rFonts w:ascii="Cambria" w:cs="Cambria" w:eastAsia="Cambria" w:hAnsi="Cambria"/>
        </w:rPr>
      </w:pPr>
      <w:bookmarkStart w:colFirst="0" w:colLast="0" w:name="_heading=h.2jxsxqh" w:id="20"/>
      <w:bookmarkEnd w:id="20"/>
      <w:r w:rsidDel="00000000" w:rsidR="00000000" w:rsidRPr="00000000">
        <w:rPr>
          <w:rFonts w:ascii="Cambria" w:cs="Cambria" w:eastAsia="Cambria" w:hAnsi="Cambria"/>
          <w:rtl w:val="0"/>
        </w:rPr>
        <w:t xml:space="preserve">Step 6: Test Fixtures</w:t>
      </w:r>
    </w:p>
    <w:p w:rsidR="00000000" w:rsidDel="00000000" w:rsidP="00000000" w:rsidRDefault="00000000" w:rsidRPr="00000000" w14:paraId="00000068">
      <w:pPr>
        <w:pBdr>
          <w:bottom w:color="000000" w:space="3" w:sz="0" w:val="none"/>
        </w:pBdr>
        <w:spacing w:after="0" w:before="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you write many test cases, they often need the same code for setting up the object under test. For example, when testing a TikTok manager, every test case is likely to construct a MyTikTokManager object. It is a good idea to make it into an instance variable of the test class:</w:t>
      </w:r>
    </w:p>
    <w:p w:rsidR="00000000" w:rsidDel="00000000" w:rsidP="00000000" w:rsidRDefault="00000000" w:rsidRPr="00000000" w14:paraId="00000069">
      <w:pPr>
        <w:pBdr>
          <w:bottom w:color="000000" w:space="3" w:sz="0" w:val="none"/>
        </w:pBdr>
        <w:spacing w:after="0" w:before="0" w:line="240" w:lineRule="auto"/>
        <w:rPr>
          <w:rFonts w:ascii="Courier New" w:cs="Courier New" w:eastAsia="Courier New" w:hAnsi="Courier New"/>
          <w:sz w:val="24"/>
          <w:szCs w:val="24"/>
        </w:rPr>
      </w:pPr>
      <w:r w:rsidDel="00000000" w:rsidR="00000000" w:rsidRPr="00000000">
        <w:rPr>
          <w:rtl w:val="0"/>
        </w:rPr>
        <w:br w:type="textWrapping"/>
      </w:r>
      <w:r w:rsidDel="00000000" w:rsidR="00000000" w:rsidRPr="00000000">
        <w:rPr>
          <w:rFonts w:ascii="Courier New" w:cs="Courier New" w:eastAsia="Courier New" w:hAnsi="Courier New"/>
          <w:sz w:val="24"/>
          <w:szCs w:val="24"/>
          <w:rtl w:val="0"/>
        </w:rPr>
        <w:t xml:space="preserve">public class ArrayListMyTikTokManagerTest </w:t>
      </w:r>
    </w:p>
    <w:p w:rsidR="00000000" w:rsidDel="00000000" w:rsidP="00000000" w:rsidRDefault="00000000" w:rsidRPr="00000000" w14:paraId="0000006A">
      <w:pPr>
        <w:spacing w:after="0" w:before="0" w:line="24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B">
      <w:pPr>
        <w:spacing w:after="0" w:before="0" w:line="240" w:lineRule="auto"/>
        <w:ind w:left="0" w:righ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MyTikTokManager dir;</w:t>
      </w:r>
    </w:p>
    <w:p w:rsidR="00000000" w:rsidDel="00000000" w:rsidP="00000000" w:rsidRDefault="00000000" w:rsidRPr="00000000" w14:paraId="0000006C">
      <w:pPr>
        <w:spacing w:after="0" w:before="0" w:line="240" w:lineRule="auto"/>
        <w:ind w:left="0" w:righ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D">
      <w:pPr>
        <w:spacing w:after="0" w:before="0" w:line="240" w:lineRule="auto"/>
        <w:ind w:left="0" w:firstLine="0"/>
        <w:rPr>
          <w:rFonts w:ascii="Cambria" w:cs="Cambria" w:eastAsia="Cambria" w:hAnsi="Cambria"/>
          <w:sz w:val="24"/>
          <w:szCs w:val="24"/>
          <w:highlight w:val="cyan"/>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shd w:fill="fffeed" w:val="clear"/>
          <w:rtl w:val="0"/>
        </w:rPr>
        <w:br w:type="textWrapping"/>
      </w:r>
      <w:r w:rsidDel="00000000" w:rsidR="00000000" w:rsidRPr="00000000">
        <w:rPr>
          <w:rFonts w:ascii="Cambria" w:cs="Cambria" w:eastAsia="Cambria" w:hAnsi="Cambria"/>
          <w:sz w:val="24"/>
          <w:szCs w:val="24"/>
          <w:rtl w:val="0"/>
        </w:rPr>
        <w:t xml:space="preserve">You need to initialize it somewhere. Look at the </w:t>
      </w:r>
      <w:r w:rsidDel="00000000" w:rsidR="00000000" w:rsidRPr="00000000">
        <w:rPr>
          <w:rFonts w:ascii="Courier New" w:cs="Courier New" w:eastAsia="Courier New" w:hAnsi="Courier New"/>
          <w:sz w:val="24"/>
          <w:szCs w:val="24"/>
          <w:rtl w:val="0"/>
        </w:rPr>
        <w:t xml:space="preserve">ArrayListMyTikTokManagerTest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class again. When Eclipse created it, it provided several methods for you. </w:t>
      </w:r>
      <w:r w:rsidDel="00000000" w:rsidR="00000000" w:rsidRPr="00000000">
        <w:rPr>
          <w:rFonts w:ascii="Cambria" w:cs="Cambria" w:eastAsia="Cambria" w:hAnsi="Cambria"/>
          <w:sz w:val="24"/>
          <w:szCs w:val="24"/>
          <w:highlight w:val="cyan"/>
          <w:rtl w:val="0"/>
        </w:rPr>
        <w:t xml:space="preserve">What are they?</w:t>
      </w:r>
    </w:p>
    <w:p w:rsidR="00000000" w:rsidDel="00000000" w:rsidP="00000000" w:rsidRDefault="00000000" w:rsidRPr="00000000" w14:paraId="0000006E">
      <w:pPr>
        <w:ind w:left="0" w:right="0" w:firstLine="0"/>
        <w:rPr>
          <w:rFonts w:ascii="Courier New" w:cs="Courier New" w:eastAsia="Courier New" w:hAnsi="Courier New"/>
          <w:sz w:val="24"/>
          <w:szCs w:val="24"/>
          <w:shd w:fill="fffeed" w:val="clear"/>
        </w:rPr>
      </w:pPr>
      <w:r w:rsidDel="00000000" w:rsidR="00000000" w:rsidRPr="00000000">
        <w:rPr>
          <w:rFonts w:ascii="Cambria" w:cs="Cambria" w:eastAsia="Cambria" w:hAnsi="Cambria"/>
          <w:sz w:val="24"/>
          <w:szCs w:val="24"/>
          <w:rtl w:val="0"/>
        </w:rPr>
        <w:t xml:space="preserve">You can initialize the TikTok manager in the method annotated with </w:t>
      </w:r>
      <w:r w:rsidDel="00000000" w:rsidR="00000000" w:rsidRPr="00000000">
        <w:rPr>
          <w:rFonts w:ascii="Courier New" w:cs="Courier New" w:eastAsia="Courier New" w:hAnsi="Courier New"/>
          <w:sz w:val="24"/>
          <w:szCs w:val="24"/>
          <w:rtl w:val="0"/>
        </w:rPr>
        <w:t xml:space="preserve">@Before</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That method is run </w:t>
      </w:r>
      <w:r w:rsidDel="00000000" w:rsidR="00000000" w:rsidRPr="00000000">
        <w:rPr>
          <w:rFonts w:ascii="Cambria" w:cs="Cambria" w:eastAsia="Cambria" w:hAnsi="Cambria"/>
          <w:b w:val="1"/>
          <w:i w:val="1"/>
          <w:sz w:val="24"/>
          <w:szCs w:val="24"/>
          <w:rtl w:val="0"/>
        </w:rPr>
        <w:t xml:space="preserve">before every test case</w:t>
      </w:r>
      <w:r w:rsidDel="00000000" w:rsidR="00000000" w:rsidRPr="00000000">
        <w:rPr>
          <w:rFonts w:ascii="Cambria" w:cs="Cambria" w:eastAsia="Cambria" w:hAnsi="Cambria"/>
          <w:sz w:val="24"/>
          <w:szCs w:val="24"/>
          <w:rtl w:val="0"/>
        </w:rPr>
        <w:t xml:space="preserve">.</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6F">
      <w:pPr>
        <w:spacing w:after="0" w:before="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@Before</w:t>
      </w:r>
    </w:p>
    <w:p w:rsidR="00000000" w:rsidDel="00000000" w:rsidP="00000000" w:rsidRDefault="00000000" w:rsidRPr="00000000" w14:paraId="00000070">
      <w:pPr>
        <w:spacing w:after="0" w:before="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setUp() </w:t>
      </w:r>
    </w:p>
    <w:p w:rsidR="00000000" w:rsidDel="00000000" w:rsidP="00000000" w:rsidRDefault="00000000" w:rsidRPr="00000000" w14:paraId="00000071">
      <w:pPr>
        <w:spacing w:after="0" w:before="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2">
      <w:pPr>
        <w:spacing w:after="0" w:before="0" w:lineRule="auto"/>
        <w:ind w:left="0" w:righ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dir = new ArrayListMyTikTokManager();</w:t>
      </w:r>
    </w:p>
    <w:p w:rsidR="00000000" w:rsidDel="00000000" w:rsidP="00000000" w:rsidRDefault="00000000" w:rsidRPr="00000000" w14:paraId="00000073">
      <w:pPr>
        <w:spacing w:after="0" w:before="0" w:lineRule="auto"/>
        <w:ind w:left="0" w:firstLine="0"/>
        <w:rPr>
          <w:sz w:val="24"/>
          <w:szCs w:val="24"/>
        </w:rPr>
      </w:pPr>
      <w:r w:rsidDel="00000000" w:rsidR="00000000" w:rsidRPr="00000000">
        <w:rPr>
          <w:rFonts w:ascii="Courier New" w:cs="Courier New" w:eastAsia="Courier New" w:hAnsi="Courier New"/>
          <w:sz w:val="24"/>
          <w:szCs w:val="24"/>
          <w:rtl w:val="0"/>
        </w:rPr>
        <w:t xml:space="preserve">}</w:t>
        <w:br w:type="textWrapping"/>
      </w:r>
      <w:r w:rsidDel="00000000" w:rsidR="00000000" w:rsidRPr="00000000">
        <w:rPr>
          <w:rFonts w:ascii="Cambria" w:cs="Cambria" w:eastAsia="Cambria" w:hAnsi="Cambria"/>
          <w:sz w:val="24"/>
          <w:szCs w:val="24"/>
          <w:rtl w:val="0"/>
        </w:rPr>
        <w:t xml:space="preserve">Reimplement your </w:t>
      </w:r>
      <w:r w:rsidDel="00000000" w:rsidR="00000000" w:rsidRPr="00000000">
        <w:rPr>
          <w:rFonts w:ascii="Courier New" w:cs="Courier New" w:eastAsia="Courier New" w:hAnsi="Courier New"/>
          <w:sz w:val="24"/>
          <w:szCs w:val="24"/>
          <w:rtl w:val="0"/>
        </w:rPr>
        <w:t xml:space="preserve">ArrayListMyTikTokManagerTest</w:t>
      </w:r>
      <w:r w:rsidDel="00000000" w:rsidR="00000000" w:rsidRPr="00000000">
        <w:rPr>
          <w:rFonts w:ascii="Cambria" w:cs="Cambria" w:eastAsia="Cambria" w:hAnsi="Cambria"/>
          <w:sz w:val="24"/>
          <w:szCs w:val="24"/>
          <w:rtl w:val="0"/>
        </w:rPr>
        <w:t xml:space="preserve"> class in this way. Remove all local variables of type </w:t>
      </w:r>
      <w:r w:rsidDel="00000000" w:rsidR="00000000" w:rsidRPr="00000000">
        <w:rPr>
          <w:rFonts w:ascii="Courier New" w:cs="Courier New" w:eastAsia="Courier New" w:hAnsi="Courier New"/>
          <w:sz w:val="24"/>
          <w:szCs w:val="24"/>
          <w:rtl w:val="0"/>
        </w:rPr>
        <w:t xml:space="preserve">MyTikTokManager</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or</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ArrayListMyTikTokManager</w:t>
      </w:r>
      <w:r w:rsidDel="00000000" w:rsidR="00000000" w:rsidRPr="00000000">
        <w:rPr>
          <w:sz w:val="24"/>
          <w:szCs w:val="24"/>
          <w:rtl w:val="0"/>
        </w:rPr>
        <w:t xml:space="preserve">.</w:t>
      </w:r>
      <w:r w:rsidDel="00000000" w:rsidR="00000000" w:rsidRPr="00000000">
        <w:rPr>
          <w:rFonts w:ascii="Cambria" w:cs="Cambria" w:eastAsia="Cambria" w:hAnsi="Cambria"/>
          <w:sz w:val="24"/>
          <w:szCs w:val="24"/>
          <w:rtl w:val="0"/>
        </w:rPr>
        <w:t xml:space="preserve"> Use an instance variable, and initialize it in the </w:t>
      </w:r>
      <w:r w:rsidDel="00000000" w:rsidR="00000000" w:rsidRPr="00000000">
        <w:rPr>
          <w:rFonts w:ascii="Courier New" w:cs="Courier New" w:eastAsia="Courier New" w:hAnsi="Courier New"/>
          <w:sz w:val="24"/>
          <w:szCs w:val="24"/>
          <w:rtl w:val="0"/>
        </w:rPr>
        <w:t xml:space="preserve">@Before</w:t>
      </w:r>
      <w:r w:rsidDel="00000000" w:rsidR="00000000" w:rsidRPr="00000000">
        <w:rPr>
          <w:rFonts w:ascii="Cambria" w:cs="Cambria" w:eastAsia="Cambria" w:hAnsi="Cambria"/>
          <w:sz w:val="24"/>
          <w:szCs w:val="24"/>
          <w:rtl w:val="0"/>
        </w:rPr>
        <w:t xml:space="preserve"> method.</w:t>
      </w:r>
      <w:r w:rsidDel="00000000" w:rsidR="00000000" w:rsidRPr="00000000">
        <w:rPr>
          <w:rtl w:val="0"/>
        </w:rPr>
      </w:r>
    </w:p>
    <w:p w:rsidR="00000000" w:rsidDel="00000000" w:rsidP="00000000" w:rsidRDefault="00000000" w:rsidRPr="00000000" w14:paraId="00000074">
      <w:pPr>
        <w:numPr>
          <w:ilvl w:val="0"/>
          <w:numId w:val="6"/>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Re-run the test class. </w:t>
      </w:r>
      <w:r w:rsidDel="00000000" w:rsidR="00000000" w:rsidRPr="00000000">
        <w:rPr>
          <w:rFonts w:ascii="Cambria" w:cs="Cambria" w:eastAsia="Cambria" w:hAnsi="Cambria"/>
          <w:sz w:val="24"/>
          <w:szCs w:val="24"/>
          <w:highlight w:val="cyan"/>
          <w:rtl w:val="0"/>
        </w:rPr>
        <w:t xml:space="preserve">Did all of your tests pass? If not, which ones failed?</w:t>
      </w:r>
      <w:r w:rsidDel="00000000" w:rsidR="00000000" w:rsidRPr="00000000">
        <w:rPr>
          <w:rFonts w:ascii="Cambria" w:cs="Cambria" w:eastAsia="Cambria" w:hAnsi="Cambria"/>
          <w:sz w:val="24"/>
          <w:szCs w:val="24"/>
          <w:rtl w:val="0"/>
        </w:rPr>
        <w:t xml:space="preserve"> Fix any failing tests before you go on.</w:t>
      </w:r>
      <w:r w:rsidDel="00000000" w:rsidR="00000000" w:rsidRPr="00000000">
        <w:rPr>
          <w:rtl w:val="0"/>
        </w:rPr>
      </w:r>
    </w:p>
    <w:p w:rsidR="00000000" w:rsidDel="00000000" w:rsidP="00000000" w:rsidRDefault="00000000" w:rsidRPr="00000000" w14:paraId="00000075">
      <w:pPr>
        <w:numPr>
          <w:ilvl w:val="0"/>
          <w:numId w:val="6"/>
        </w:numPr>
        <w:spacing w:after="360" w:before="0" w:lineRule="auto"/>
        <w:ind w:left="720" w:hanging="360"/>
        <w:rPr>
          <w:sz w:val="24"/>
          <w:szCs w:val="24"/>
        </w:rPr>
      </w:pPr>
      <w:r w:rsidDel="00000000" w:rsidR="00000000" w:rsidRPr="00000000">
        <w:rPr>
          <w:rFonts w:ascii="Cambria" w:cs="Cambria" w:eastAsia="Cambria" w:hAnsi="Cambria"/>
          <w:sz w:val="24"/>
          <w:szCs w:val="24"/>
          <w:rtl w:val="0"/>
        </w:rPr>
        <w:t xml:space="preserve">Change the method name </w:t>
      </w:r>
      <w:r w:rsidDel="00000000" w:rsidR="00000000" w:rsidRPr="00000000">
        <w:rPr>
          <w:rFonts w:ascii="Courier New" w:cs="Courier New" w:eastAsia="Courier New" w:hAnsi="Courier New"/>
          <w:sz w:val="24"/>
          <w:szCs w:val="24"/>
          <w:rtl w:val="0"/>
        </w:rPr>
        <w:t xml:space="preserve">setUp</w:t>
      </w:r>
      <w:r w:rsidDel="00000000" w:rsidR="00000000" w:rsidRPr="00000000">
        <w:rPr>
          <w:rFonts w:ascii="Cambria" w:cs="Cambria" w:eastAsia="Cambria" w:hAnsi="Cambria"/>
          <w:sz w:val="24"/>
          <w:szCs w:val="24"/>
          <w:rtl w:val="0"/>
        </w:rPr>
        <w:t xml:space="preserve"> to another name such as </w:t>
      </w:r>
      <w:r w:rsidDel="00000000" w:rsidR="00000000" w:rsidRPr="00000000">
        <w:rPr>
          <w:rFonts w:ascii="Courier New" w:cs="Courier New" w:eastAsia="Courier New" w:hAnsi="Courier New"/>
          <w:sz w:val="24"/>
          <w:szCs w:val="24"/>
          <w:rtl w:val="0"/>
        </w:rPr>
        <w:t xml:space="preserve">initialize</w:t>
      </w:r>
      <w:r w:rsidDel="00000000" w:rsidR="00000000" w:rsidRPr="00000000">
        <w:rPr>
          <w:rFonts w:ascii="Cambria" w:cs="Cambria" w:eastAsia="Cambria" w:hAnsi="Cambria"/>
          <w:sz w:val="24"/>
          <w:szCs w:val="24"/>
          <w:rtl w:val="0"/>
        </w:rPr>
        <w:t xml:space="preserve"> or </w:t>
      </w:r>
      <w:r w:rsidDel="00000000" w:rsidR="00000000" w:rsidRPr="00000000">
        <w:rPr>
          <w:rFonts w:ascii="Courier New" w:cs="Courier New" w:eastAsia="Courier New" w:hAnsi="Courier New"/>
          <w:sz w:val="24"/>
          <w:szCs w:val="24"/>
          <w:rtl w:val="0"/>
        </w:rPr>
        <w:t xml:space="preserve">foo</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Re-run the test class.</w:t>
      </w:r>
      <w:r w:rsidDel="00000000" w:rsidR="00000000" w:rsidRPr="00000000">
        <w:rPr>
          <w:sz w:val="24"/>
          <w:szCs w:val="24"/>
          <w:rtl w:val="0"/>
        </w:rPr>
        <w:t xml:space="preserve"> </w:t>
      </w:r>
      <w:r w:rsidDel="00000000" w:rsidR="00000000" w:rsidRPr="00000000">
        <w:rPr>
          <w:rFonts w:ascii="Cambria" w:cs="Cambria" w:eastAsia="Cambria" w:hAnsi="Cambria"/>
          <w:sz w:val="24"/>
          <w:szCs w:val="24"/>
          <w:highlight w:val="cyan"/>
          <w:rtl w:val="0"/>
        </w:rPr>
        <w:t xml:space="preserve">What happens? Why? </w:t>
      </w:r>
      <w:r w:rsidDel="00000000" w:rsidR="00000000" w:rsidRPr="00000000">
        <w:rPr>
          <w:rFonts w:ascii="Cambria" w:cs="Cambria" w:eastAsia="Cambria" w:hAnsi="Cambria"/>
          <w:sz w:val="24"/>
          <w:szCs w:val="24"/>
          <w:rtl w:val="0"/>
        </w:rPr>
        <w:t xml:space="preserve">(Careful. The result may not be what you expect.)</w:t>
      </w:r>
      <w:r w:rsidDel="00000000" w:rsidR="00000000" w:rsidRPr="00000000">
        <w:rPr>
          <w:rtl w:val="0"/>
        </w:rPr>
      </w:r>
    </w:p>
    <w:p w:rsidR="00000000" w:rsidDel="00000000" w:rsidP="00000000" w:rsidRDefault="00000000" w:rsidRPr="00000000" w14:paraId="00000076">
      <w:pPr>
        <w:spacing w:after="36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three other annotations. </w:t>
      </w:r>
      <w:r w:rsidDel="00000000" w:rsidR="00000000" w:rsidRPr="00000000">
        <w:rPr>
          <w:rFonts w:ascii="Courier New" w:cs="Courier New" w:eastAsia="Courier New" w:hAnsi="Courier New"/>
          <w:sz w:val="24"/>
          <w:szCs w:val="24"/>
          <w:rtl w:val="0"/>
        </w:rPr>
        <w:t xml:space="preserve">@After</w:t>
      </w:r>
      <w:r w:rsidDel="00000000" w:rsidR="00000000" w:rsidRPr="00000000">
        <w:rPr>
          <w:rFonts w:ascii="Cambria" w:cs="Cambria" w:eastAsia="Cambria" w:hAnsi="Cambria"/>
          <w:sz w:val="24"/>
          <w:szCs w:val="24"/>
          <w:rtl w:val="0"/>
        </w:rPr>
        <w:t xml:space="preserve"> can be used to undo the effects of </w:t>
      </w:r>
      <w:r w:rsidDel="00000000" w:rsidR="00000000" w:rsidRPr="00000000">
        <w:rPr>
          <w:rFonts w:ascii="Courier New" w:cs="Courier New" w:eastAsia="Courier New" w:hAnsi="Courier New"/>
          <w:sz w:val="24"/>
          <w:szCs w:val="24"/>
          <w:rtl w:val="0"/>
        </w:rPr>
        <w:t xml:space="preserve">@Before</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This is commonly used when testing file or database code. In the </w:t>
      </w:r>
      <w:r w:rsidDel="00000000" w:rsidR="00000000" w:rsidRPr="00000000">
        <w:rPr>
          <w:rFonts w:ascii="Courier New" w:cs="Courier New" w:eastAsia="Courier New" w:hAnsi="Courier New"/>
          <w:sz w:val="24"/>
          <w:szCs w:val="24"/>
          <w:rtl w:val="0"/>
        </w:rPr>
        <w:t xml:space="preserve">@Before</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method, you open a file or establish a connection, and you close it in the </w:t>
      </w:r>
      <w:r w:rsidDel="00000000" w:rsidR="00000000" w:rsidRPr="00000000">
        <w:rPr>
          <w:rFonts w:ascii="Courier New" w:cs="Courier New" w:eastAsia="Courier New" w:hAnsi="Courier New"/>
          <w:sz w:val="24"/>
          <w:szCs w:val="24"/>
          <w:rtl w:val="0"/>
        </w:rPr>
        <w:t xml:space="preserve">@After</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method. The </w:t>
      </w:r>
      <w:r w:rsidDel="00000000" w:rsidR="00000000" w:rsidRPr="00000000">
        <w:rPr>
          <w:rFonts w:ascii="Courier New" w:cs="Courier New" w:eastAsia="Courier New" w:hAnsi="Courier New"/>
          <w:sz w:val="24"/>
          <w:szCs w:val="24"/>
          <w:rtl w:val="0"/>
        </w:rPr>
        <w:t xml:space="preserve">@BeforeClass</w:t>
      </w:r>
      <w:r w:rsidDel="00000000" w:rsidR="00000000" w:rsidRPr="00000000">
        <w:rPr>
          <w:rFonts w:ascii="Cambria" w:cs="Cambria" w:eastAsia="Cambria" w:hAnsi="Cambria"/>
          <w:sz w:val="24"/>
          <w:szCs w:val="24"/>
          <w:rtl w:val="0"/>
        </w:rPr>
        <w:t xml:space="preserve"> and </w:t>
      </w:r>
      <w:r w:rsidDel="00000000" w:rsidR="00000000" w:rsidRPr="00000000">
        <w:rPr>
          <w:rFonts w:ascii="Courier New" w:cs="Courier New" w:eastAsia="Courier New" w:hAnsi="Courier New"/>
          <w:sz w:val="24"/>
          <w:szCs w:val="24"/>
          <w:rtl w:val="0"/>
        </w:rPr>
        <w:t xml:space="preserve">@AfterClass</w:t>
      </w:r>
      <w:r w:rsidDel="00000000" w:rsidR="00000000" w:rsidRPr="00000000">
        <w:rPr>
          <w:rFonts w:ascii="Cambria" w:cs="Cambria" w:eastAsia="Cambria" w:hAnsi="Cambria"/>
          <w:sz w:val="24"/>
          <w:szCs w:val="24"/>
          <w:rtl w:val="0"/>
        </w:rPr>
        <w:t xml:space="preserve"> methods are useful for doing setup that is required by multiple tests and doesn't need to be repeated before each individual test.</w:t>
      </w:r>
    </w:p>
    <w:p w:rsidR="00000000" w:rsidDel="00000000" w:rsidP="00000000" w:rsidRDefault="00000000" w:rsidRPr="00000000" w14:paraId="00000077">
      <w:pPr>
        <w:pStyle w:val="Heading2"/>
        <w:spacing w:after="360" w:before="240" w:lineRule="auto"/>
        <w:rPr>
          <w:rFonts w:ascii="Cambria" w:cs="Cambria" w:eastAsia="Cambria" w:hAnsi="Cambria"/>
        </w:rPr>
      </w:pPr>
      <w:bookmarkStart w:colFirst="0" w:colLast="0" w:name="_heading=h.z337ya" w:id="21"/>
      <w:bookmarkEnd w:id="21"/>
      <w:r w:rsidDel="00000000" w:rsidR="00000000" w:rsidRPr="00000000">
        <w:rPr>
          <w:rFonts w:ascii="Cambria" w:cs="Cambria" w:eastAsia="Cambria" w:hAnsi="Cambria"/>
          <w:rtl w:val="0"/>
        </w:rPr>
        <w:t xml:space="preserve">Step 7: Relative File Paths</w:t>
      </w:r>
    </w:p>
    <w:p w:rsidR="00000000" w:rsidDel="00000000" w:rsidP="00000000" w:rsidRDefault="00000000" w:rsidRPr="00000000" w14:paraId="00000078">
      <w:pPr>
        <w:ind w:left="0" w:right="0" w:firstLine="0"/>
        <w:rPr>
          <w:rFonts w:ascii="Courier New" w:cs="Courier New" w:eastAsia="Courier New" w:hAnsi="Courier New"/>
          <w:sz w:val="24"/>
          <w:szCs w:val="24"/>
        </w:rPr>
      </w:pPr>
      <w:r w:rsidDel="00000000" w:rsidR="00000000" w:rsidRPr="00000000">
        <w:rPr>
          <w:rFonts w:ascii="Cambria" w:cs="Cambria" w:eastAsia="Cambria" w:hAnsi="Cambria"/>
          <w:sz w:val="24"/>
          <w:szCs w:val="24"/>
          <w:rtl w:val="0"/>
        </w:rPr>
        <w:t xml:space="preserve">Let's explore a more sophisticated use of </w:t>
      </w:r>
      <w:r w:rsidDel="00000000" w:rsidR="00000000" w:rsidRPr="00000000">
        <w:rPr>
          <w:rFonts w:ascii="Courier New" w:cs="Courier New" w:eastAsia="Courier New" w:hAnsi="Courier New"/>
          <w:sz w:val="24"/>
          <w:szCs w:val="24"/>
          <w:rtl w:val="0"/>
        </w:rPr>
        <w:t xml:space="preserve">@Before</w:t>
      </w:r>
      <w:r w:rsidDel="00000000" w:rsidR="00000000" w:rsidRPr="00000000">
        <w:rPr>
          <w:rFonts w:ascii="Cambria" w:cs="Cambria" w:eastAsia="Cambria" w:hAnsi="Cambria"/>
          <w:sz w:val="24"/>
          <w:szCs w:val="24"/>
          <w:rtl w:val="0"/>
        </w:rPr>
        <w:t xml:space="preserve">. Suppose that many of your tests want a dictionary that contains all entries of </w:t>
      </w:r>
      <w:r w:rsidDel="00000000" w:rsidR="00000000" w:rsidRPr="00000000">
        <w:rPr>
          <w:rFonts w:ascii="Courier New" w:cs="Courier New" w:eastAsia="Courier New" w:hAnsi="Courier New"/>
          <w:sz w:val="24"/>
          <w:szCs w:val="24"/>
          <w:rtl w:val="0"/>
        </w:rPr>
        <w:t xml:space="preserve">Top10TikTokers.txt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Add an instance variable </w:t>
      </w:r>
      <w:r w:rsidDel="00000000" w:rsidR="00000000" w:rsidRPr="00000000">
        <w:rPr>
          <w:rFonts w:ascii="Courier New" w:cs="Courier New" w:eastAsia="Courier New" w:hAnsi="Courier New"/>
          <w:sz w:val="24"/>
          <w:szCs w:val="24"/>
          <w:rtl w:val="0"/>
        </w:rPr>
        <w:t xml:space="preserve">topTen</w:t>
      </w:r>
      <w:r w:rsidDel="00000000" w:rsidR="00000000" w:rsidRPr="00000000">
        <w:rPr>
          <w:rFonts w:ascii="Cambria" w:cs="Cambria" w:eastAsia="Cambria" w:hAnsi="Cambria"/>
          <w:sz w:val="24"/>
          <w:szCs w:val="24"/>
          <w:rtl w:val="0"/>
        </w:rPr>
        <w:t xml:space="preserve"> to the </w:t>
      </w:r>
      <w:r w:rsidDel="00000000" w:rsidR="00000000" w:rsidRPr="00000000">
        <w:rPr>
          <w:rFonts w:ascii="Courier New" w:cs="Courier New" w:eastAsia="Courier New" w:hAnsi="Courier New"/>
          <w:sz w:val="24"/>
          <w:szCs w:val="24"/>
          <w:rtl w:val="0"/>
        </w:rPr>
        <w:t xml:space="preserve">ArrayListMyTikTokManagerTest</w:t>
      </w:r>
      <w:r w:rsidDel="00000000" w:rsidR="00000000" w:rsidRPr="00000000">
        <w:rPr>
          <w:rFonts w:ascii="Cambria" w:cs="Cambria" w:eastAsia="Cambria" w:hAnsi="Cambria"/>
          <w:sz w:val="24"/>
          <w:szCs w:val="24"/>
          <w:rtl w:val="0"/>
        </w:rPr>
        <w:t xml:space="preserve"> class and add the code to load the entries:</w:t>
      </w:r>
      <w:r w:rsidDel="00000000" w:rsidR="00000000" w:rsidRPr="00000000">
        <w:rPr>
          <w:sz w:val="24"/>
          <w:szCs w:val="24"/>
          <w:rtl w:val="0"/>
        </w:rPr>
        <w:br w:type="textWrapping"/>
      </w:r>
      <w:r w:rsidDel="00000000" w:rsidR="00000000" w:rsidRPr="00000000">
        <w:rPr>
          <w:rFonts w:ascii="Courier New" w:cs="Courier New" w:eastAsia="Courier New" w:hAnsi="Courier New"/>
          <w:sz w:val="24"/>
          <w:szCs w:val="24"/>
          <w:rtl w:val="0"/>
        </w:rPr>
        <w:t xml:space="preserve">@Before</w:t>
      </w:r>
    </w:p>
    <w:p w:rsidR="00000000" w:rsidDel="00000000" w:rsidP="00000000" w:rsidRDefault="00000000" w:rsidRPr="00000000" w14:paraId="00000079">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setUp() </w:t>
      </w:r>
    </w:p>
    <w:p w:rsidR="00000000" w:rsidDel="00000000" w:rsidP="00000000" w:rsidRDefault="00000000" w:rsidRPr="00000000" w14:paraId="0000007A">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B">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dir = new ArrayListMyTikTokManager();</w:t>
      </w:r>
    </w:p>
    <w:p w:rsidR="00000000" w:rsidDel="00000000" w:rsidP="00000000" w:rsidRDefault="00000000" w:rsidRPr="00000000" w14:paraId="0000007C">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topTen = new ArrayListMyTikTokManager();</w:t>
      </w:r>
    </w:p>
    <w:p w:rsidR="00000000" w:rsidDel="00000000" w:rsidP="00000000" w:rsidRDefault="00000000" w:rsidRPr="00000000" w14:paraId="0000007D">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topTen.load("Top10TikTokers.txt");</w:t>
      </w:r>
    </w:p>
    <w:p w:rsidR="00000000" w:rsidDel="00000000" w:rsidP="00000000" w:rsidRDefault="00000000" w:rsidRPr="00000000" w14:paraId="0000007E">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shd w:fill="fffeed" w:val="clear"/>
          <w:rtl w:val="0"/>
        </w:rPr>
        <w:br w:type="textWrapping"/>
      </w:r>
      <w:r w:rsidDel="00000000" w:rsidR="00000000" w:rsidRPr="00000000">
        <w:rPr>
          <w:rFonts w:ascii="Cambria" w:cs="Cambria" w:eastAsia="Cambria" w:hAnsi="Cambria"/>
          <w:sz w:val="24"/>
          <w:szCs w:val="24"/>
          <w:rtl w:val="0"/>
        </w:rPr>
        <w:t xml:space="preserve">Also add a test case</w:t>
      </w:r>
      <w:r w:rsidDel="00000000" w:rsidR="00000000" w:rsidRPr="00000000">
        <w:rPr>
          <w:sz w:val="24"/>
          <w:szCs w:val="24"/>
          <w:rtl w:val="0"/>
        </w:rPr>
        <w:br w:type="textWrapping"/>
      </w:r>
      <w:r w:rsidDel="00000000" w:rsidR="00000000" w:rsidRPr="00000000">
        <w:rPr>
          <w:rFonts w:ascii="Courier New" w:cs="Courier New" w:eastAsia="Courier New" w:hAnsi="Courier New"/>
          <w:sz w:val="24"/>
          <w:szCs w:val="24"/>
          <w:rtl w:val="0"/>
        </w:rPr>
        <w:t xml:space="preserve">@Test</w:t>
      </w:r>
    </w:p>
    <w:p w:rsidR="00000000" w:rsidDel="00000000" w:rsidP="00000000" w:rsidRDefault="00000000" w:rsidRPr="00000000" w14:paraId="0000007F">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topTenContainsBurak() </w:t>
      </w:r>
    </w:p>
    <w:p w:rsidR="00000000" w:rsidDel="00000000" w:rsidP="00000000" w:rsidRDefault="00000000" w:rsidRPr="00000000" w14:paraId="00000080">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1">
      <w:pPr>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assertNotNull(topTen.get("@cznburak", "Followers"));</w:t>
      </w:r>
    </w:p>
    <w:p w:rsidR="00000000" w:rsidDel="00000000" w:rsidP="00000000" w:rsidRDefault="00000000" w:rsidRPr="00000000" w14:paraId="00000082">
      <w:pPr>
        <w:spacing w:after="0" w:before="0" w:lineRule="auto"/>
        <w:ind w:left="0" w:firstLine="0"/>
        <w:rPr>
          <w:rFonts w:ascii="Courier New" w:cs="Courier New" w:eastAsia="Courier New" w:hAnsi="Courier New"/>
          <w:sz w:val="24"/>
          <w:szCs w:val="24"/>
          <w:shd w:fill="fffeed" w:val="clear"/>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shd w:fill="fffeed" w:val="clear"/>
          <w:rtl w:val="0"/>
        </w:rPr>
        <w:br w:type="textWrapping"/>
      </w:r>
    </w:p>
    <w:p w:rsidR="00000000" w:rsidDel="00000000" w:rsidP="00000000" w:rsidRDefault="00000000" w:rsidRPr="00000000" w14:paraId="00000083">
      <w:pPr>
        <w:spacing w:after="0" w:before="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Run the test class. </w:t>
      </w:r>
      <w:r w:rsidDel="00000000" w:rsidR="00000000" w:rsidRPr="00000000">
        <w:rPr>
          <w:rFonts w:ascii="Cambria" w:cs="Cambria" w:eastAsia="Cambria" w:hAnsi="Cambria"/>
          <w:sz w:val="24"/>
          <w:szCs w:val="24"/>
          <w:highlight w:val="cyan"/>
          <w:rtl w:val="0"/>
        </w:rPr>
        <w:t xml:space="preserve">Does the new test case pass? If not, why not?</w:t>
      </w:r>
      <w:r w:rsidDel="00000000" w:rsidR="00000000" w:rsidRPr="00000000">
        <w:rPr>
          <w:rFonts w:ascii="Cambria" w:cs="Cambria" w:eastAsia="Cambria" w:hAnsi="Cambria"/>
          <w:sz w:val="24"/>
          <w:szCs w:val="24"/>
          <w:rtl w:val="0"/>
        </w:rPr>
        <w:br w:type="textWrapping"/>
        <w:t xml:space="preserve">Read the source code of </w:t>
      </w:r>
      <w:r w:rsidDel="00000000" w:rsidR="00000000" w:rsidRPr="00000000">
        <w:rPr>
          <w:rFonts w:ascii="Courier New" w:cs="Courier New" w:eastAsia="Courier New" w:hAnsi="Courier New"/>
          <w:sz w:val="24"/>
          <w:szCs w:val="24"/>
          <w:rtl w:val="0"/>
        </w:rPr>
        <w:t xml:space="preserve">get</w:t>
      </w:r>
      <w:r w:rsidDel="00000000" w:rsidR="00000000" w:rsidRPr="00000000">
        <w:rPr>
          <w:rFonts w:ascii="Cambria" w:cs="Cambria" w:eastAsia="Cambria" w:hAnsi="Cambria"/>
          <w:sz w:val="24"/>
          <w:szCs w:val="24"/>
          <w:rtl w:val="0"/>
        </w:rPr>
        <w:t xml:space="preserve"> if you aren't sure.</w:t>
      </w:r>
    </w:p>
    <w:p w:rsidR="00000000" w:rsidDel="00000000" w:rsidP="00000000" w:rsidRDefault="00000000" w:rsidRPr="00000000" w14:paraId="00000084">
      <w:pPr>
        <w:spacing w:after="0" w:before="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5">
      <w:pPr>
        <w:spacing w:after="0" w:before="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problem is that the </w:t>
      </w:r>
      <w:r w:rsidDel="00000000" w:rsidR="00000000" w:rsidRPr="00000000">
        <w:rPr>
          <w:rFonts w:ascii="Courier New" w:cs="Courier New" w:eastAsia="Courier New" w:hAnsi="Courier New"/>
          <w:sz w:val="24"/>
          <w:szCs w:val="24"/>
          <w:rtl w:val="0"/>
        </w:rPr>
        <w:t xml:space="preserve">get</w:t>
      </w:r>
      <w:r w:rsidDel="00000000" w:rsidR="00000000" w:rsidRPr="00000000">
        <w:rPr>
          <w:rFonts w:ascii="Cambria" w:cs="Cambria" w:eastAsia="Cambria" w:hAnsi="Cambria"/>
          <w:sz w:val="24"/>
          <w:szCs w:val="24"/>
          <w:rtl w:val="0"/>
        </w:rPr>
        <w:t xml:space="preserve"> method doesn't find </w:t>
      </w:r>
      <w:r w:rsidDel="00000000" w:rsidR="00000000" w:rsidRPr="00000000">
        <w:rPr>
          <w:rFonts w:ascii="Courier New" w:cs="Courier New" w:eastAsia="Courier New" w:hAnsi="Courier New"/>
          <w:sz w:val="24"/>
          <w:szCs w:val="24"/>
          <w:rtl w:val="0"/>
        </w:rPr>
        <w:t xml:space="preserve">Top10TikTokers.txt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Sadly, the method then silently makes an empty directory. This is actually a very poor design that you should not do in your own code. Hiding a failure is always bad.</w:t>
        <w:br w:type="textWrapping"/>
      </w:r>
    </w:p>
    <w:p w:rsidR="00000000" w:rsidDel="00000000" w:rsidP="00000000" w:rsidRDefault="00000000" w:rsidRPr="00000000" w14:paraId="00000086">
      <w:pPr>
        <w:spacing w:after="0" w:before="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OK, let's try to fix the problem.</w:t>
      </w:r>
    </w:p>
    <w:p w:rsidR="00000000" w:rsidDel="00000000" w:rsidP="00000000" w:rsidRDefault="00000000" w:rsidRPr="00000000" w14:paraId="00000087">
      <w:pPr>
        <w:numPr>
          <w:ilvl w:val="0"/>
          <w:numId w:val="6"/>
        </w:numPr>
        <w:spacing w:after="0" w:before="0" w:lineRule="auto"/>
        <w:ind w:left="720" w:hanging="360"/>
        <w:rPr>
          <w:sz w:val="24"/>
          <w:szCs w:val="24"/>
          <w:u w:val="none"/>
        </w:rPr>
      </w:pPr>
      <w:r w:rsidDel="00000000" w:rsidR="00000000" w:rsidRPr="00000000">
        <w:rPr>
          <w:rFonts w:ascii="Cambria" w:cs="Cambria" w:eastAsia="Cambria" w:hAnsi="Cambria"/>
          <w:sz w:val="24"/>
          <w:szCs w:val="24"/>
          <w:rtl w:val="0"/>
        </w:rPr>
        <w:t xml:space="preserve">put the </w:t>
      </w:r>
      <w:r w:rsidDel="00000000" w:rsidR="00000000" w:rsidRPr="00000000">
        <w:rPr>
          <w:rFonts w:ascii="Courier New" w:cs="Courier New" w:eastAsia="Courier New" w:hAnsi="Courier New"/>
          <w:sz w:val="24"/>
          <w:szCs w:val="24"/>
          <w:rtl w:val="0"/>
        </w:rPr>
        <w:t xml:space="preserve">Top10TikTokers.txt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file into your lab5 src directory, using the command line to get more command line practice. Use the </w:t>
      </w:r>
      <w:r w:rsidDel="00000000" w:rsidR="00000000" w:rsidRPr="00000000">
        <w:rPr>
          <w:rFonts w:ascii="Courier New" w:cs="Courier New" w:eastAsia="Courier New" w:hAnsi="Courier New"/>
          <w:sz w:val="24"/>
          <w:szCs w:val="24"/>
          <w:rtl w:val="0"/>
        </w:rPr>
        <w:t xml:space="preserve">cp</w:t>
      </w:r>
      <w:r w:rsidDel="00000000" w:rsidR="00000000" w:rsidRPr="00000000">
        <w:rPr>
          <w:rFonts w:ascii="Cambria" w:cs="Cambria" w:eastAsia="Cambria" w:hAnsi="Cambria"/>
          <w:sz w:val="24"/>
          <w:szCs w:val="24"/>
          <w:rtl w:val="0"/>
        </w:rPr>
        <w:t xml:space="preserve"> (copy) command. In its simplest usage, it has the form </w:t>
      </w:r>
      <w:r w:rsidDel="00000000" w:rsidR="00000000" w:rsidRPr="00000000">
        <w:rPr>
          <w:rFonts w:ascii="Courier New" w:cs="Courier New" w:eastAsia="Courier New" w:hAnsi="Courier New"/>
          <w:sz w:val="24"/>
          <w:szCs w:val="24"/>
          <w:rtl w:val="0"/>
        </w:rPr>
        <w:t xml:space="preserve">cp </w:t>
      </w:r>
      <w:r w:rsidDel="00000000" w:rsidR="00000000" w:rsidRPr="00000000">
        <w:rPr>
          <w:rFonts w:ascii="Courier New" w:cs="Courier New" w:eastAsia="Courier New" w:hAnsi="Courier New"/>
          <w:i w:val="1"/>
          <w:sz w:val="24"/>
          <w:szCs w:val="24"/>
          <w:rtl w:val="0"/>
        </w:rPr>
        <w:t xml:space="preserve">sourceFile targetDirectory</w:t>
      </w:r>
      <w:r w:rsidDel="00000000" w:rsidR="00000000" w:rsidRPr="00000000">
        <w:rPr>
          <w:rFonts w:ascii="Courier New" w:cs="Courier New" w:eastAsia="Courier New" w:hAnsi="Courier New"/>
          <w:i w:val="1"/>
          <w:color w:val="808080"/>
          <w:sz w:val="24"/>
          <w:szCs w:val="24"/>
          <w:shd w:fill="fffeed" w:val="clear"/>
          <w:rtl w:val="0"/>
        </w:rPr>
        <w:br w:type="textWrapping"/>
      </w:r>
      <w:r w:rsidDel="00000000" w:rsidR="00000000" w:rsidRPr="00000000">
        <w:rPr>
          <w:rFonts w:ascii="Cambria" w:cs="Cambria" w:eastAsia="Cambria" w:hAnsi="Cambria"/>
          <w:sz w:val="24"/>
          <w:szCs w:val="24"/>
          <w:highlight w:val="cyan"/>
          <w:rtl w:val="0"/>
        </w:rPr>
        <w:t xml:space="preserve">What is your full command?</w:t>
      </w:r>
      <w:r w:rsidDel="00000000" w:rsidR="00000000" w:rsidRPr="00000000">
        <w:rPr>
          <w:rtl w:val="0"/>
        </w:rPr>
      </w:r>
    </w:p>
    <w:p w:rsidR="00000000" w:rsidDel="00000000" w:rsidP="00000000" w:rsidRDefault="00000000" w:rsidRPr="00000000" w14:paraId="00000088">
      <w:pPr>
        <w:numPr>
          <w:ilvl w:val="1"/>
          <w:numId w:val="6"/>
        </w:numPr>
        <w:spacing w:after="0" w:before="0" w:lineRule="auto"/>
        <w:ind w:left="1440" w:hanging="360"/>
        <w:rPr>
          <w:sz w:val="24"/>
          <w:szCs w:val="24"/>
          <w:u w:val="none"/>
        </w:rPr>
      </w:pPr>
      <w:r w:rsidDel="00000000" w:rsidR="00000000" w:rsidRPr="00000000">
        <w:rPr>
          <w:rFonts w:ascii="Cambria" w:cs="Cambria" w:eastAsia="Cambria" w:hAnsi="Cambria"/>
          <w:sz w:val="24"/>
          <w:szCs w:val="24"/>
          <w:rtl w:val="0"/>
        </w:rPr>
        <w:t xml:space="preserve">After copying </w:t>
      </w:r>
      <w:r w:rsidDel="00000000" w:rsidR="00000000" w:rsidRPr="00000000">
        <w:rPr>
          <w:rFonts w:ascii="Courier New" w:cs="Courier New" w:eastAsia="Courier New" w:hAnsi="Courier New"/>
          <w:sz w:val="24"/>
          <w:szCs w:val="24"/>
          <w:rtl w:val="0"/>
        </w:rPr>
        <w:t xml:space="preserve">Top10TikTokers.txt</w:t>
      </w:r>
      <w:r w:rsidDel="00000000" w:rsidR="00000000" w:rsidRPr="00000000">
        <w:rPr>
          <w:rFonts w:ascii="Cambria" w:cs="Cambria" w:eastAsia="Cambria" w:hAnsi="Cambria"/>
          <w:sz w:val="24"/>
          <w:szCs w:val="24"/>
          <w:rtl w:val="0"/>
        </w:rPr>
        <w:t xml:space="preserve"> to your src folder, go to </w:t>
      </w:r>
      <w:r w:rsidDel="00000000" w:rsidR="00000000" w:rsidRPr="00000000">
        <w:rPr>
          <w:rFonts w:ascii="Courier New" w:cs="Courier New" w:eastAsia="Courier New" w:hAnsi="Courier New"/>
          <w:sz w:val="24"/>
          <w:szCs w:val="24"/>
          <w:rtl w:val="0"/>
        </w:rPr>
        <w:t xml:space="preserve">File &gt; Refresh</w:t>
      </w:r>
      <w:r w:rsidDel="00000000" w:rsidR="00000000" w:rsidRPr="00000000">
        <w:rPr>
          <w:rtl w:val="0"/>
        </w:rPr>
      </w:r>
    </w:p>
    <w:p w:rsidR="00000000" w:rsidDel="00000000" w:rsidP="00000000" w:rsidRDefault="00000000" w:rsidRPr="00000000" w14:paraId="00000089">
      <w:pPr>
        <w:numPr>
          <w:ilvl w:val="1"/>
          <w:numId w:val="6"/>
        </w:numPr>
        <w:spacing w:after="0" w:before="0" w:lineRule="auto"/>
        <w:ind w:left="1440" w:hanging="360"/>
        <w:rPr>
          <w:sz w:val="24"/>
          <w:szCs w:val="24"/>
          <w:u w:val="none"/>
        </w:rPr>
      </w:pPr>
      <w:r w:rsidDel="00000000" w:rsidR="00000000" w:rsidRPr="00000000">
        <w:rPr>
          <w:rFonts w:ascii="Cambria" w:cs="Cambria" w:eastAsia="Cambria" w:hAnsi="Cambria"/>
          <w:sz w:val="24"/>
          <w:szCs w:val="24"/>
          <w:rtl w:val="0"/>
        </w:rPr>
        <w:t xml:space="preserve">Another way to do this is dragging </w:t>
      </w:r>
      <w:r w:rsidDel="00000000" w:rsidR="00000000" w:rsidRPr="00000000">
        <w:rPr>
          <w:rFonts w:ascii="Courier New" w:cs="Courier New" w:eastAsia="Courier New" w:hAnsi="Courier New"/>
          <w:sz w:val="24"/>
          <w:szCs w:val="24"/>
          <w:rtl w:val="0"/>
        </w:rPr>
        <w:t xml:space="preserve">Top10TikTokers.txt</w:t>
      </w:r>
      <w:r w:rsidDel="00000000" w:rsidR="00000000" w:rsidRPr="00000000">
        <w:rPr>
          <w:rFonts w:ascii="Cambria" w:cs="Cambria" w:eastAsia="Cambria" w:hAnsi="Cambria"/>
          <w:sz w:val="24"/>
          <w:szCs w:val="24"/>
          <w:rtl w:val="0"/>
        </w:rPr>
        <w:t xml:space="preserve"> to your src folder in Eclipse. Try using the command line first as practice.</w:t>
      </w:r>
      <w:r w:rsidDel="00000000" w:rsidR="00000000" w:rsidRPr="00000000">
        <w:rPr>
          <w:rtl w:val="0"/>
        </w:rPr>
      </w:r>
    </w:p>
    <w:p w:rsidR="00000000" w:rsidDel="00000000" w:rsidP="00000000" w:rsidRDefault="00000000" w:rsidRPr="00000000" w14:paraId="0000008A">
      <w:pPr>
        <w:numPr>
          <w:ilvl w:val="1"/>
          <w:numId w:val="6"/>
        </w:numPr>
        <w:spacing w:after="0" w:before="0" w:lineRule="auto"/>
        <w:ind w:left="1440" w:hanging="360"/>
        <w:rPr>
          <w:sz w:val="24"/>
          <w:szCs w:val="24"/>
          <w:u w:val="none"/>
        </w:rPr>
      </w:pPr>
      <w:r w:rsidDel="00000000" w:rsidR="00000000" w:rsidRPr="00000000">
        <w:rPr>
          <w:rFonts w:ascii="Cambria" w:cs="Cambria" w:eastAsia="Cambria" w:hAnsi="Cambria"/>
          <w:sz w:val="24"/>
          <w:szCs w:val="24"/>
          <w:rtl w:val="0"/>
        </w:rPr>
        <w:t xml:space="preserve">If Eclipse, somehow, cannot locate </w:t>
      </w:r>
      <w:r w:rsidDel="00000000" w:rsidR="00000000" w:rsidRPr="00000000">
        <w:rPr>
          <w:rFonts w:ascii="Courier New" w:cs="Courier New" w:eastAsia="Courier New" w:hAnsi="Courier New"/>
          <w:sz w:val="24"/>
          <w:szCs w:val="24"/>
          <w:rtl w:val="0"/>
        </w:rPr>
        <w:t xml:space="preserve">Top10TikTokers.txt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and </w:t>
      </w:r>
      <w:r w:rsidDel="00000000" w:rsidR="00000000" w:rsidRPr="00000000">
        <w:rPr>
          <w:rFonts w:ascii="Courier New" w:cs="Courier New" w:eastAsia="Courier New" w:hAnsi="Courier New"/>
          <w:sz w:val="24"/>
          <w:szCs w:val="24"/>
          <w:rtl w:val="0"/>
        </w:rPr>
        <w:t xml:space="preserve">FileNotFoundException</w:t>
      </w:r>
      <w:r w:rsidDel="00000000" w:rsidR="00000000" w:rsidRPr="00000000">
        <w:rPr>
          <w:rFonts w:ascii="Cambria" w:cs="Cambria" w:eastAsia="Cambria" w:hAnsi="Cambria"/>
          <w:sz w:val="24"/>
          <w:szCs w:val="24"/>
          <w:rtl w:val="0"/>
        </w:rPr>
        <w:t xml:space="preserve"> is caught, then providing full-path to that file could help solve the problem.</w:t>
      </w:r>
      <w:r w:rsidDel="00000000" w:rsidR="00000000" w:rsidRPr="00000000">
        <w:rPr>
          <w:rtl w:val="0"/>
        </w:rPr>
      </w:r>
    </w:p>
    <w:p w:rsidR="00000000" w:rsidDel="00000000" w:rsidP="00000000" w:rsidRDefault="00000000" w:rsidRPr="00000000" w14:paraId="0000008B">
      <w:pPr>
        <w:numPr>
          <w:ilvl w:val="0"/>
          <w:numId w:val="6"/>
        </w:numPr>
        <w:pBdr>
          <w:bottom w:color="000000" w:space="3" w:sz="0" w:val="none"/>
        </w:pBdr>
        <w:spacing w:after="0" w:before="0" w:lineRule="auto"/>
        <w:ind w:left="720" w:hanging="360"/>
        <w:rPr>
          <w:sz w:val="24"/>
          <w:szCs w:val="24"/>
          <w:highlight w:val="cyan"/>
        </w:rPr>
      </w:pPr>
      <w:r w:rsidDel="00000000" w:rsidR="00000000" w:rsidRPr="00000000">
        <w:rPr>
          <w:rFonts w:ascii="Cambria" w:cs="Cambria" w:eastAsia="Cambria" w:hAnsi="Cambria"/>
          <w:sz w:val="24"/>
          <w:szCs w:val="24"/>
          <w:highlight w:val="cyan"/>
          <w:rtl w:val="0"/>
        </w:rPr>
        <w:t xml:space="preserve">Run the test again. What happens?</w:t>
      </w:r>
      <w:r w:rsidDel="00000000" w:rsidR="00000000" w:rsidRPr="00000000">
        <w:rPr>
          <w:rtl w:val="0"/>
        </w:rPr>
      </w:r>
    </w:p>
    <w:p w:rsidR="00000000" w:rsidDel="00000000" w:rsidP="00000000" w:rsidRDefault="00000000" w:rsidRPr="00000000" w14:paraId="0000008C">
      <w:pPr>
        <w:numPr>
          <w:ilvl w:val="0"/>
          <w:numId w:val="6"/>
        </w:numPr>
        <w:pBdr>
          <w:bottom w:color="000000" w:space="3" w:sz="0" w:val="none"/>
        </w:pBd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At this point, you have two choices. Throw up your hands in disgust, or figure out what the IDE does behind your back.</w:t>
      </w:r>
      <w:r w:rsidDel="00000000" w:rsidR="00000000" w:rsidRPr="00000000">
        <w:rPr>
          <w:rtl w:val="0"/>
        </w:rPr>
      </w:r>
    </w:p>
    <w:p w:rsidR="00000000" w:rsidDel="00000000" w:rsidP="00000000" w:rsidRDefault="00000000" w:rsidRPr="00000000" w14:paraId="0000008D">
      <w:pPr>
        <w:numPr>
          <w:ilvl w:val="1"/>
          <w:numId w:val="6"/>
        </w:numPr>
        <w:pBdr>
          <w:bottom w:color="000000" w:space="3" w:sz="0" w:val="none"/>
        </w:pBd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IDEs are wonderful, but they do things behind your back all the time. This is one reason to learn about command-line tools. Command-line tools give you much more control, and they act in a more predictable way.</w:t>
      </w:r>
      <w:r w:rsidDel="00000000" w:rsidR="00000000" w:rsidRPr="00000000">
        <w:rPr>
          <w:rtl w:val="0"/>
        </w:rPr>
      </w:r>
    </w:p>
    <w:p w:rsidR="00000000" w:rsidDel="00000000" w:rsidP="00000000" w:rsidRDefault="00000000" w:rsidRPr="00000000" w14:paraId="0000008E">
      <w:pPr>
        <w:numPr>
          <w:ilvl w:val="1"/>
          <w:numId w:val="6"/>
        </w:numPr>
        <w:pBdr>
          <w:bottom w:color="000000" w:space="3" w:sz="0" w:val="none"/>
        </w:pBd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When the Java runtime executes the statement</w:t>
      </w:r>
      <w:r w:rsidDel="00000000" w:rsidR="00000000" w:rsidRPr="00000000">
        <w:rPr>
          <w:sz w:val="24"/>
          <w:szCs w:val="24"/>
          <w:rtl w:val="0"/>
        </w:rPr>
        <w:br w:type="textWrapping"/>
      </w:r>
      <w:r w:rsidDel="00000000" w:rsidR="00000000" w:rsidRPr="00000000">
        <w:rPr>
          <w:rFonts w:ascii="Courier New" w:cs="Courier New" w:eastAsia="Courier New" w:hAnsi="Courier New"/>
          <w:sz w:val="24"/>
          <w:szCs w:val="24"/>
          <w:rtl w:val="0"/>
        </w:rPr>
        <w:t xml:space="preserve">Scanner in = new Scanner(new File(source));</w:t>
      </w:r>
      <w:r w:rsidDel="00000000" w:rsidR="00000000" w:rsidRPr="00000000">
        <w:rPr>
          <w:rFonts w:ascii="Courier New" w:cs="Courier New" w:eastAsia="Courier New" w:hAnsi="Courier New"/>
          <w:sz w:val="24"/>
          <w:szCs w:val="24"/>
          <w:shd w:fill="fffeed" w:val="clear"/>
          <w:rtl w:val="0"/>
        </w:rPr>
        <w:br w:type="textWrapping"/>
      </w:r>
      <w:r w:rsidDel="00000000" w:rsidR="00000000" w:rsidRPr="00000000">
        <w:rPr>
          <w:rFonts w:ascii="Cambria" w:cs="Cambria" w:eastAsia="Cambria" w:hAnsi="Cambria"/>
          <w:sz w:val="24"/>
          <w:szCs w:val="24"/>
          <w:rtl w:val="0"/>
        </w:rPr>
        <w:t xml:space="preserve">and </w:t>
      </w:r>
      <w:r w:rsidDel="00000000" w:rsidR="00000000" w:rsidRPr="00000000">
        <w:rPr>
          <w:rFonts w:ascii="Courier New" w:cs="Courier New" w:eastAsia="Courier New" w:hAnsi="Courier New"/>
          <w:sz w:val="24"/>
          <w:szCs w:val="24"/>
          <w:rtl w:val="0"/>
        </w:rPr>
        <w:t xml:space="preserve">source</w:t>
      </w:r>
      <w:r w:rsidDel="00000000" w:rsidR="00000000" w:rsidRPr="00000000">
        <w:rPr>
          <w:rFonts w:ascii="Cambria" w:cs="Cambria" w:eastAsia="Cambria" w:hAnsi="Cambria"/>
          <w:sz w:val="24"/>
          <w:szCs w:val="24"/>
          <w:rtl w:val="0"/>
        </w:rPr>
        <w:t xml:space="preserve"> is a </w:t>
      </w:r>
      <w:r w:rsidDel="00000000" w:rsidR="00000000" w:rsidRPr="00000000">
        <w:rPr>
          <w:rFonts w:ascii="Cambria" w:cs="Cambria" w:eastAsia="Cambria" w:hAnsi="Cambria"/>
          <w:i w:val="1"/>
          <w:sz w:val="24"/>
          <w:szCs w:val="24"/>
          <w:rtl w:val="0"/>
        </w:rPr>
        <w:t xml:space="preserve">relative path</w:t>
      </w:r>
      <w:r w:rsidDel="00000000" w:rsidR="00000000" w:rsidRPr="00000000">
        <w:rPr>
          <w:rFonts w:ascii="Cambria" w:cs="Cambria" w:eastAsia="Cambria" w:hAnsi="Cambria"/>
          <w:sz w:val="24"/>
          <w:szCs w:val="24"/>
          <w:rtl w:val="0"/>
        </w:rPr>
        <w:t xml:space="preserve"> (i.e. one not starting with / or, in Windows, a drive letter followed by a colon. Those are absolute paths), then it is evaluated </w:t>
      </w:r>
      <w:r w:rsidDel="00000000" w:rsidR="00000000" w:rsidRPr="00000000">
        <w:rPr>
          <w:rFonts w:ascii="Cambria" w:cs="Cambria" w:eastAsia="Cambria" w:hAnsi="Cambria"/>
          <w:i w:val="1"/>
          <w:sz w:val="24"/>
          <w:szCs w:val="24"/>
          <w:rtl w:val="0"/>
        </w:rPr>
        <w:t xml:space="preserve">relative to the “user directory”</w:t>
      </w:r>
      <w:r w:rsidDel="00000000" w:rsidR="00000000" w:rsidRPr="00000000">
        <w:rPr>
          <w:rFonts w:ascii="Cambria" w:cs="Cambria" w:eastAsia="Cambria" w:hAnsi="Cambria"/>
          <w:sz w:val="24"/>
          <w:szCs w:val="24"/>
          <w:rtl w:val="0"/>
        </w:rPr>
        <w:t xml:space="preserve">. That is normally the directory from which a program was started, but it is possible to change it. Eclipse changes it to the root of your project, as you can verify by adding</w:t>
      </w:r>
      <w:r w:rsidDel="00000000" w:rsidR="00000000" w:rsidRPr="00000000">
        <w:rPr>
          <w:sz w:val="24"/>
          <w:szCs w:val="24"/>
          <w:rtl w:val="0"/>
        </w:rPr>
        <w:br w:type="textWrapping"/>
      </w:r>
      <w:r w:rsidDel="00000000" w:rsidR="00000000" w:rsidRPr="00000000">
        <w:rPr>
          <w:rFonts w:ascii="Courier New" w:cs="Courier New" w:eastAsia="Courier New" w:hAnsi="Courier New"/>
          <w:sz w:val="24"/>
          <w:szCs w:val="24"/>
          <w:rtl w:val="0"/>
        </w:rPr>
        <w:t xml:space="preserve">System.out.println(System.getProperty("user.dir"));</w:t>
      </w:r>
      <w:r w:rsidDel="00000000" w:rsidR="00000000" w:rsidRPr="00000000">
        <w:rPr>
          <w:rFonts w:ascii="Courier New" w:cs="Courier New" w:eastAsia="Courier New" w:hAnsi="Courier New"/>
          <w:sz w:val="24"/>
          <w:szCs w:val="24"/>
          <w:shd w:fill="fffeed" w:val="clear"/>
          <w:rtl w:val="0"/>
        </w:rPr>
        <w:br w:type="textWrapping"/>
      </w:r>
      <w:r w:rsidDel="00000000" w:rsidR="00000000" w:rsidRPr="00000000">
        <w:rPr>
          <w:rFonts w:ascii="Cambria" w:cs="Cambria" w:eastAsia="Cambria" w:hAnsi="Cambria"/>
          <w:sz w:val="24"/>
          <w:szCs w:val="24"/>
          <w:rtl w:val="0"/>
        </w:rPr>
        <w:t xml:space="preserve">into the </w:t>
      </w:r>
      <w:r w:rsidDel="00000000" w:rsidR="00000000" w:rsidRPr="00000000">
        <w:rPr>
          <w:rFonts w:ascii="Courier New" w:cs="Courier New" w:eastAsia="Courier New" w:hAnsi="Courier New"/>
          <w:sz w:val="24"/>
          <w:szCs w:val="24"/>
          <w:rtl w:val="0"/>
        </w:rPr>
        <w:t xml:space="preserve">setUp</w:t>
      </w:r>
      <w:r w:rsidDel="00000000" w:rsidR="00000000" w:rsidRPr="00000000">
        <w:rPr>
          <w:rFonts w:ascii="Cambria" w:cs="Cambria" w:eastAsia="Cambria" w:hAnsi="Cambria"/>
          <w:sz w:val="24"/>
          <w:szCs w:val="24"/>
          <w:rtl w:val="0"/>
        </w:rPr>
        <w:t xml:space="preserve"> method.</w:t>
      </w:r>
      <w:r w:rsidDel="00000000" w:rsidR="00000000" w:rsidRPr="00000000">
        <w:rPr>
          <w:rtl w:val="0"/>
        </w:rPr>
      </w:r>
    </w:p>
    <w:p w:rsidR="00000000" w:rsidDel="00000000" w:rsidP="00000000" w:rsidRDefault="00000000" w:rsidRPr="00000000" w14:paraId="0000008F">
      <w:pPr>
        <w:numPr>
          <w:ilvl w:val="1"/>
          <w:numId w:val="6"/>
        </w:numPr>
        <w:pBdr>
          <w:bottom w:color="000000" w:space="3" w:sz="0" w:val="none"/>
        </w:pBd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Add the print statement and run your test class again. What directory is displayed?</w:t>
      </w:r>
      <w:r w:rsidDel="00000000" w:rsidR="00000000" w:rsidRPr="00000000">
        <w:rPr>
          <w:rtl w:val="0"/>
        </w:rPr>
      </w:r>
    </w:p>
    <w:p w:rsidR="00000000" w:rsidDel="00000000" w:rsidP="00000000" w:rsidRDefault="00000000" w:rsidRPr="00000000" w14:paraId="00000090">
      <w:pPr>
        <w:numPr>
          <w:ilvl w:val="0"/>
          <w:numId w:val="6"/>
        </w:numPr>
        <w:pBdr>
          <w:bottom w:color="000000" w:space="3" w:sz="0" w:val="none"/>
        </w:pBd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Change the call to </w:t>
      </w:r>
      <w:r w:rsidDel="00000000" w:rsidR="00000000" w:rsidRPr="00000000">
        <w:rPr>
          <w:rFonts w:ascii="Courier New" w:cs="Courier New" w:eastAsia="Courier New" w:hAnsi="Courier New"/>
          <w:sz w:val="24"/>
          <w:szCs w:val="24"/>
          <w:rtl w:val="0"/>
        </w:rPr>
        <w:t xml:space="preserve">load</w:t>
      </w:r>
      <w:r w:rsidDel="00000000" w:rsidR="00000000" w:rsidRPr="00000000">
        <w:rPr>
          <w:rFonts w:ascii="Cambria" w:cs="Cambria" w:eastAsia="Cambria" w:hAnsi="Cambria"/>
          <w:sz w:val="24"/>
          <w:szCs w:val="24"/>
          <w:rtl w:val="0"/>
        </w:rPr>
        <w:t xml:space="preserve"> to </w:t>
      </w:r>
      <w:r w:rsidDel="00000000" w:rsidR="00000000" w:rsidRPr="00000000">
        <w:rPr>
          <w:rFonts w:ascii="Courier New" w:cs="Courier New" w:eastAsia="Courier New" w:hAnsi="Courier New"/>
          <w:sz w:val="24"/>
          <w:szCs w:val="24"/>
          <w:rtl w:val="0"/>
        </w:rPr>
        <w:t xml:space="preserve">src/Top10TikTokers.txt</w:t>
      </w:r>
      <w:r w:rsidDel="00000000" w:rsidR="00000000" w:rsidRPr="00000000">
        <w:rPr>
          <w:rFonts w:ascii="Cambria" w:cs="Cambria" w:eastAsia="Cambria" w:hAnsi="Cambria"/>
          <w:sz w:val="24"/>
          <w:szCs w:val="24"/>
          <w:rtl w:val="0"/>
        </w:rPr>
        <w:t xml:space="preserve"> to properly specify the directory?</w:t>
      </w:r>
      <w:r w:rsidDel="00000000" w:rsidR="00000000" w:rsidRPr="00000000">
        <w:rPr>
          <w:rtl w:val="0"/>
        </w:rPr>
      </w:r>
    </w:p>
    <w:p w:rsidR="00000000" w:rsidDel="00000000" w:rsidP="00000000" w:rsidRDefault="00000000" w:rsidRPr="00000000" w14:paraId="00000091">
      <w:pPr>
        <w:numPr>
          <w:ilvl w:val="1"/>
          <w:numId w:val="6"/>
        </w:numPr>
        <w:pBdr>
          <w:bottom w:color="000000" w:space="3" w:sz="0" w:val="none"/>
        </w:pBd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Alternatively, you can put </w:t>
      </w:r>
      <w:r w:rsidDel="00000000" w:rsidR="00000000" w:rsidRPr="00000000">
        <w:rPr>
          <w:rFonts w:ascii="Courier New" w:cs="Courier New" w:eastAsia="Courier New" w:hAnsi="Courier New"/>
          <w:sz w:val="24"/>
          <w:szCs w:val="24"/>
          <w:rtl w:val="0"/>
        </w:rPr>
        <w:t xml:space="preserve">Top10TikTokers.txt</w:t>
      </w:r>
      <w:r w:rsidDel="00000000" w:rsidR="00000000" w:rsidRPr="00000000">
        <w:rPr>
          <w:rFonts w:ascii="Cambria" w:cs="Cambria" w:eastAsia="Cambria" w:hAnsi="Cambria"/>
          <w:sz w:val="24"/>
          <w:szCs w:val="24"/>
          <w:rtl w:val="0"/>
        </w:rPr>
        <w:t xml:space="preserve"> directly in the lab5 project folder.</w:t>
      </w:r>
      <w:r w:rsidDel="00000000" w:rsidR="00000000" w:rsidRPr="00000000">
        <w:rPr>
          <w:rtl w:val="0"/>
        </w:rPr>
      </w:r>
    </w:p>
    <w:p w:rsidR="00000000" w:rsidDel="00000000" w:rsidP="00000000" w:rsidRDefault="00000000" w:rsidRPr="00000000" w14:paraId="00000092">
      <w:pPr>
        <w:numPr>
          <w:ilvl w:val="0"/>
          <w:numId w:val="6"/>
        </w:numPr>
        <w:pBdr>
          <w:bottom w:color="000000" w:space="3" w:sz="0" w:val="none"/>
        </w:pBdr>
        <w:spacing w:after="360" w:before="0" w:lineRule="auto"/>
        <w:ind w:left="720" w:hanging="360"/>
        <w:rPr>
          <w:sz w:val="24"/>
          <w:szCs w:val="24"/>
        </w:rPr>
      </w:pPr>
      <w:r w:rsidDel="00000000" w:rsidR="00000000" w:rsidRPr="00000000">
        <w:rPr>
          <w:rFonts w:ascii="Cambria" w:cs="Cambria" w:eastAsia="Cambria" w:hAnsi="Cambria"/>
          <w:sz w:val="24"/>
          <w:szCs w:val="24"/>
          <w:rtl w:val="0"/>
        </w:rPr>
        <w:t xml:space="preserve">Run the test again. </w:t>
      </w:r>
      <w:r w:rsidDel="00000000" w:rsidR="00000000" w:rsidRPr="00000000">
        <w:rPr>
          <w:rFonts w:ascii="Cambria" w:cs="Cambria" w:eastAsia="Cambria" w:hAnsi="Cambria"/>
          <w:sz w:val="24"/>
          <w:szCs w:val="24"/>
          <w:highlight w:val="cyan"/>
          <w:rtl w:val="0"/>
        </w:rPr>
        <w:t xml:space="preserve">What happens?</w:t>
      </w:r>
      <w:r w:rsidDel="00000000" w:rsidR="00000000" w:rsidRPr="00000000">
        <w:rPr>
          <w:rtl w:val="0"/>
        </w:rPr>
      </w:r>
    </w:p>
    <w:p w:rsidR="00000000" w:rsidDel="00000000" w:rsidP="00000000" w:rsidRDefault="00000000" w:rsidRPr="00000000" w14:paraId="00000093">
      <w:pPr>
        <w:pStyle w:val="Heading2"/>
        <w:keepNext w:val="0"/>
        <w:keepLines w:val="0"/>
        <w:pBdr>
          <w:left w:color="000000" w:space="18" w:sz="0" w:val="none"/>
          <w:bottom w:color="000000" w:space="3" w:sz="0" w:val="none"/>
        </w:pBdr>
        <w:spacing w:after="80" w:lineRule="auto"/>
        <w:rPr>
          <w:b w:val="1"/>
          <w:sz w:val="34"/>
          <w:szCs w:val="34"/>
        </w:rPr>
      </w:pPr>
      <w:bookmarkStart w:colFirst="0" w:colLast="0" w:name="_heading=h.3j2qqm3" w:id="22"/>
      <w:bookmarkEnd w:id="22"/>
      <w:r w:rsidDel="00000000" w:rsidR="00000000" w:rsidRPr="00000000">
        <w:rPr>
          <w:rtl w:val="0"/>
        </w:rPr>
      </w:r>
    </w:p>
    <w:p w:rsidR="00000000" w:rsidDel="00000000" w:rsidP="00000000" w:rsidRDefault="00000000" w:rsidRPr="00000000" w14:paraId="00000094">
      <w:pPr>
        <w:pStyle w:val="Heading1"/>
        <w:keepNext w:val="0"/>
        <w:keepLines w:val="0"/>
        <w:pBdr>
          <w:left w:color="000000" w:space="18" w:sz="0" w:val="none"/>
          <w:bottom w:color="000000" w:space="3" w:sz="0" w:val="none"/>
        </w:pBdr>
        <w:spacing w:after="80" w:lineRule="auto"/>
        <w:rPr>
          <w:rFonts w:ascii="Cambria" w:cs="Cambria" w:eastAsia="Cambria" w:hAnsi="Cambria"/>
          <w:color w:val="0000ff"/>
        </w:rPr>
      </w:pPr>
      <w:bookmarkStart w:colFirst="0" w:colLast="0" w:name="_heading=h.1y810tw" w:id="23"/>
      <w:bookmarkEnd w:id="23"/>
      <w:r w:rsidDel="00000000" w:rsidR="00000000" w:rsidRPr="00000000">
        <w:rPr>
          <w:rFonts w:ascii="Cambria" w:cs="Cambria" w:eastAsia="Cambria" w:hAnsi="Cambria"/>
          <w:color w:val="0000ff"/>
          <w:rtl w:val="0"/>
        </w:rPr>
        <w:t xml:space="preserve">Section 4: Bonus Activity (2pt). </w:t>
      </w:r>
    </w:p>
    <w:p w:rsidR="00000000" w:rsidDel="00000000" w:rsidP="00000000" w:rsidRDefault="00000000" w:rsidRPr="00000000" w14:paraId="0000009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Below are two optional exercises that you can do while waiting for your exit interview, if you finish the lab early, or just for extra practice after lab.</w:t>
      </w:r>
    </w:p>
    <w:p w:rsidR="00000000" w:rsidDel="00000000" w:rsidP="00000000" w:rsidRDefault="00000000" w:rsidRPr="00000000" w14:paraId="00000096">
      <w:pPr>
        <w:pStyle w:val="Heading2"/>
        <w:pBdr>
          <w:left w:color="000000" w:space="18" w:sz="0" w:val="none"/>
          <w:bottom w:color="000000" w:space="3" w:sz="0" w:val="none"/>
        </w:pBdr>
        <w:spacing w:after="80" w:lineRule="auto"/>
        <w:rPr>
          <w:rFonts w:ascii="Cambria" w:cs="Cambria" w:eastAsia="Cambria" w:hAnsi="Cambria"/>
        </w:rPr>
      </w:pPr>
      <w:bookmarkStart w:colFirst="0" w:colLast="0" w:name="_heading=h.4i7ojhp" w:id="24"/>
      <w:bookmarkEnd w:id="24"/>
      <w:r w:rsidDel="00000000" w:rsidR="00000000" w:rsidRPr="00000000">
        <w:rPr>
          <w:rFonts w:ascii="Cambria" w:cs="Cambria" w:eastAsia="Cambria" w:hAnsi="Cambria"/>
          <w:rtl w:val="0"/>
        </w:rPr>
        <w:t xml:space="preserve">Step 1: Optional Changing the Implementation</w:t>
      </w:r>
    </w:p>
    <w:p w:rsidR="00000000" w:rsidDel="00000000" w:rsidP="00000000" w:rsidRDefault="00000000" w:rsidRPr="00000000" w14:paraId="00000097">
      <w:pPr>
        <w:numPr>
          <w:ilvl w:val="0"/>
          <w:numId w:val="8"/>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The </w:t>
      </w:r>
      <w:r w:rsidDel="00000000" w:rsidR="00000000" w:rsidRPr="00000000">
        <w:rPr>
          <w:rFonts w:ascii="Courier New" w:cs="Courier New" w:eastAsia="Courier New" w:hAnsi="Courier New"/>
          <w:sz w:val="24"/>
          <w:szCs w:val="24"/>
          <w:rtl w:val="0"/>
        </w:rPr>
        <w:t xml:space="preserve">remove</w:t>
      </w:r>
      <w:r w:rsidDel="00000000" w:rsidR="00000000" w:rsidRPr="00000000">
        <w:rPr>
          <w:rFonts w:ascii="Cambria" w:cs="Cambria" w:eastAsia="Cambria" w:hAnsi="Cambria"/>
          <w:sz w:val="24"/>
          <w:szCs w:val="24"/>
          <w:rtl w:val="0"/>
        </w:rPr>
        <w:t xml:space="preserve"> method of the </w:t>
      </w:r>
      <w:r w:rsidDel="00000000" w:rsidR="00000000" w:rsidRPr="00000000">
        <w:rPr>
          <w:rFonts w:ascii="Courier New" w:cs="Courier New" w:eastAsia="Courier New" w:hAnsi="Courier New"/>
          <w:sz w:val="24"/>
          <w:szCs w:val="24"/>
          <w:rtl w:val="0"/>
        </w:rPr>
        <w:t xml:space="preserve">ArrayList</w:t>
      </w:r>
      <w:r w:rsidDel="00000000" w:rsidR="00000000" w:rsidRPr="00000000">
        <w:rPr>
          <w:rFonts w:ascii="Cambria" w:cs="Cambria" w:eastAsia="Cambria" w:hAnsi="Cambria"/>
          <w:sz w:val="24"/>
          <w:szCs w:val="24"/>
          <w:rtl w:val="0"/>
        </w:rPr>
        <w:t xml:space="preserve"> class is not very efficient. It has to shift all the entries after the one being removed by 1 to prevent leaving an empty entry. Look at the example below:</w:t>
        <w:br w:type="textWrapping"/>
        <w:tab/>
        <w:t xml:space="preserve">A B C X D E F → A B C </w:t>
      </w:r>
      <w:r w:rsidDel="00000000" w:rsidR="00000000" w:rsidRPr="00000000">
        <w:rPr>
          <w:rFonts w:ascii="Cambria" w:cs="Cambria" w:eastAsia="Cambria" w:hAnsi="Cambria"/>
          <w:b w:val="1"/>
          <w:sz w:val="24"/>
          <w:szCs w:val="24"/>
          <w:rtl w:val="0"/>
        </w:rPr>
        <w:t xml:space="preserve">D E F</w:t>
        <w:br w:type="textWrapping"/>
      </w:r>
      <w:r w:rsidDel="00000000" w:rsidR="00000000" w:rsidRPr="00000000">
        <w:rPr>
          <w:rFonts w:ascii="Cambria" w:cs="Cambria" w:eastAsia="Cambria" w:hAnsi="Cambria"/>
          <w:sz w:val="24"/>
          <w:szCs w:val="24"/>
          <w:rtl w:val="0"/>
        </w:rPr>
        <w:t xml:space="preserve">Since you don't care about the order, you could just move the last entry into the slot to be removed.</w:t>
      </w:r>
      <w:r w:rsidDel="00000000" w:rsidR="00000000" w:rsidRPr="00000000">
        <w:rPr>
          <w:rtl w:val="0"/>
        </w:rPr>
      </w:r>
    </w:p>
    <w:p w:rsidR="00000000" w:rsidDel="00000000" w:rsidP="00000000" w:rsidRDefault="00000000" w:rsidRPr="00000000" w14:paraId="00000098">
      <w:pPr>
        <w:spacing w:after="0" w:before="0" w:lineRule="auto"/>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 B C X D E F → A B C </w:t>
      </w:r>
      <w:r w:rsidDel="00000000" w:rsidR="00000000" w:rsidRPr="00000000">
        <w:rPr>
          <w:rFonts w:ascii="Cambria" w:cs="Cambria" w:eastAsia="Cambria" w:hAnsi="Cambria"/>
          <w:b w:val="1"/>
          <w:sz w:val="24"/>
          <w:szCs w:val="24"/>
          <w:rtl w:val="0"/>
        </w:rPr>
        <w:t xml:space="preserve">F</w:t>
      </w:r>
      <w:r w:rsidDel="00000000" w:rsidR="00000000" w:rsidRPr="00000000">
        <w:rPr>
          <w:rFonts w:ascii="Cambria" w:cs="Cambria" w:eastAsia="Cambria" w:hAnsi="Cambria"/>
          <w:sz w:val="24"/>
          <w:szCs w:val="24"/>
          <w:rtl w:val="0"/>
        </w:rPr>
        <w:t xml:space="preserve"> D E</w:t>
      </w:r>
    </w:p>
    <w:p w:rsidR="00000000" w:rsidDel="00000000" w:rsidP="00000000" w:rsidRDefault="00000000" w:rsidRPr="00000000" w14:paraId="00000099">
      <w:pPr>
        <w:numPr>
          <w:ilvl w:val="0"/>
          <w:numId w:val="8"/>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Reimplement the </w:t>
      </w:r>
      <w:r w:rsidDel="00000000" w:rsidR="00000000" w:rsidRPr="00000000">
        <w:rPr>
          <w:rFonts w:ascii="Courier New" w:cs="Courier New" w:eastAsia="Courier New" w:hAnsi="Courier New"/>
          <w:sz w:val="24"/>
          <w:szCs w:val="24"/>
          <w:rtl w:val="0"/>
        </w:rPr>
        <w:t xml:space="preserve">remove</w:t>
      </w:r>
      <w:r w:rsidDel="00000000" w:rsidR="00000000" w:rsidRPr="00000000">
        <w:rPr>
          <w:rFonts w:ascii="Cambria" w:cs="Cambria" w:eastAsia="Cambria" w:hAnsi="Cambria"/>
          <w:sz w:val="24"/>
          <w:szCs w:val="24"/>
          <w:rtl w:val="0"/>
        </w:rPr>
        <w:t xml:space="preserve"> method, using that implementation strategy.</w:t>
        <w:br w:type="textWrapping"/>
        <w:t xml:space="preserve">What is the code for your </w:t>
      </w:r>
      <w:r w:rsidDel="00000000" w:rsidR="00000000" w:rsidRPr="00000000">
        <w:rPr>
          <w:rFonts w:ascii="Courier New" w:cs="Courier New" w:eastAsia="Courier New" w:hAnsi="Courier New"/>
          <w:sz w:val="24"/>
          <w:szCs w:val="24"/>
          <w:rtl w:val="0"/>
        </w:rPr>
        <w:t xml:space="preserve">remove</w:t>
      </w:r>
      <w:r w:rsidDel="00000000" w:rsidR="00000000" w:rsidRPr="00000000">
        <w:rPr>
          <w:rFonts w:ascii="Cambria" w:cs="Cambria" w:eastAsia="Cambria" w:hAnsi="Cambria"/>
          <w:sz w:val="24"/>
          <w:szCs w:val="24"/>
          <w:rtl w:val="0"/>
        </w:rPr>
        <w:t xml:space="preserve"> method now?</w:t>
      </w:r>
      <w:r w:rsidDel="00000000" w:rsidR="00000000" w:rsidRPr="00000000">
        <w:rPr>
          <w:rtl w:val="0"/>
        </w:rPr>
      </w:r>
    </w:p>
    <w:p w:rsidR="00000000" w:rsidDel="00000000" w:rsidP="00000000" w:rsidRDefault="00000000" w:rsidRPr="00000000" w14:paraId="0000009A">
      <w:pPr>
        <w:numPr>
          <w:ilvl w:val="0"/>
          <w:numId w:val="8"/>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Re-run the test class. Did all of your tests pass? If not, which ones failed?</w:t>
        <w:br w:type="textWrapping"/>
        <w:t xml:space="preserve">This is when a unit test suite shines. If you have the tests available, you are more likely to improve your code since testing it is so easy.</w:t>
      </w:r>
      <w:r w:rsidDel="00000000" w:rsidR="00000000" w:rsidRPr="00000000">
        <w:rPr>
          <w:rtl w:val="0"/>
        </w:rPr>
      </w:r>
    </w:p>
    <w:p w:rsidR="00000000" w:rsidDel="00000000" w:rsidP="00000000" w:rsidRDefault="00000000" w:rsidRPr="00000000" w14:paraId="0000009B">
      <w:pPr>
        <w:pStyle w:val="Heading2"/>
        <w:rPr>
          <w:rFonts w:ascii="Cambria" w:cs="Cambria" w:eastAsia="Cambria" w:hAnsi="Cambria"/>
        </w:rPr>
      </w:pPr>
      <w:bookmarkStart w:colFirst="0" w:colLast="0" w:name="_heading=h.2xcytpi" w:id="25"/>
      <w:bookmarkEnd w:id="25"/>
      <w:r w:rsidDel="00000000" w:rsidR="00000000" w:rsidRPr="00000000">
        <w:rPr>
          <w:rFonts w:ascii="Cambria" w:cs="Cambria" w:eastAsia="Cambria" w:hAnsi="Cambria"/>
          <w:rtl w:val="0"/>
        </w:rPr>
        <w:t xml:space="preserve">Step 2: Running JUnit from the Command Line</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ambria" w:cs="Cambria" w:eastAsia="Cambria" w:hAnsi="Cambria"/>
          <w:sz w:val="24"/>
          <w:szCs w:val="24"/>
          <w:rtl w:val="0"/>
        </w:rPr>
        <w:t xml:space="preserve">Let’s run the </w:t>
      </w:r>
      <w:r w:rsidDel="00000000" w:rsidR="00000000" w:rsidRPr="00000000">
        <w:rPr>
          <w:rFonts w:ascii="Courier New" w:cs="Courier New" w:eastAsia="Courier New" w:hAnsi="Courier New"/>
          <w:sz w:val="24"/>
          <w:szCs w:val="24"/>
          <w:rtl w:val="0"/>
        </w:rPr>
        <w:t xml:space="preserve">MyTikTokManagerDemo</w:t>
      </w:r>
      <w:r w:rsidDel="00000000" w:rsidR="00000000" w:rsidRPr="00000000">
        <w:rPr>
          <w:rFonts w:ascii="Cambria" w:cs="Cambria" w:eastAsia="Cambria" w:hAnsi="Cambria"/>
          <w:sz w:val="24"/>
          <w:szCs w:val="24"/>
          <w:rtl w:val="0"/>
        </w:rPr>
        <w:t xml:space="preserve"> like you did way back in Part 1 Open a shell window. Run</w:t>
      </w:r>
      <w:r w:rsidDel="00000000" w:rsidR="00000000" w:rsidRPr="00000000">
        <w:rPr>
          <w:sz w:val="24"/>
          <w:szCs w:val="24"/>
          <w:rtl w:val="0"/>
        </w:rPr>
        <w:br w:type="textWrapping"/>
      </w:r>
      <w:r w:rsidDel="00000000" w:rsidR="00000000" w:rsidRPr="00000000">
        <w:rPr>
          <w:rFonts w:ascii="Courier New" w:cs="Courier New" w:eastAsia="Courier New" w:hAnsi="Courier New"/>
          <w:sz w:val="20"/>
          <w:szCs w:val="20"/>
          <w:rtl w:val="0"/>
        </w:rPr>
        <w:t xml:space="preserve">java -classpath /path/to/project/build/classes tiktokers.MyTikTokManagerDemo /path/to/top10TikTokers.txt</w:t>
      </w:r>
    </w:p>
    <w:p w:rsidR="00000000" w:rsidDel="00000000" w:rsidP="00000000" w:rsidRDefault="00000000" w:rsidRPr="00000000" w14:paraId="0000009D">
      <w:pPr>
        <w:numPr>
          <w:ilvl w:val="0"/>
          <w:numId w:val="9"/>
        </w:numPr>
        <w:ind w:left="720" w:hanging="360"/>
        <w:rPr>
          <w:u w:val="none"/>
        </w:rPr>
      </w:pPr>
      <w:r w:rsidDel="00000000" w:rsidR="00000000" w:rsidRPr="00000000">
        <w:rPr>
          <w:rFonts w:ascii="Cambria" w:cs="Cambria" w:eastAsia="Cambria" w:hAnsi="Cambria"/>
          <w:sz w:val="24"/>
          <w:szCs w:val="24"/>
          <w:rtl w:val="0"/>
        </w:rPr>
        <w:t xml:space="preserve">For </w:t>
      </w:r>
      <w:r w:rsidDel="00000000" w:rsidR="00000000" w:rsidRPr="00000000">
        <w:rPr>
          <w:rFonts w:ascii="Courier New" w:cs="Courier New" w:eastAsia="Courier New" w:hAnsi="Courier New"/>
          <w:sz w:val="24"/>
          <w:szCs w:val="24"/>
          <w:rtl w:val="0"/>
        </w:rPr>
        <w:t xml:space="preserve">/path/to/project/build/classes</w:t>
      </w:r>
      <w:r w:rsidDel="00000000" w:rsidR="00000000" w:rsidRPr="00000000">
        <w:rPr>
          <w:rFonts w:ascii="Cambria" w:cs="Cambria" w:eastAsia="Cambria" w:hAnsi="Cambria"/>
          <w:sz w:val="24"/>
          <w:szCs w:val="24"/>
          <w:rtl w:val="0"/>
        </w:rPr>
        <w:t xml:space="preserve">: replace it with the path to your "bin" folder in the Eclipse project. </w:t>
      </w:r>
      <w:r w:rsidDel="00000000" w:rsidR="00000000" w:rsidRPr="00000000">
        <w:rPr>
          <w:rtl w:val="0"/>
        </w:rPr>
      </w:r>
    </w:p>
    <w:p w:rsidR="00000000" w:rsidDel="00000000" w:rsidP="00000000" w:rsidRDefault="00000000" w:rsidRPr="00000000" w14:paraId="0000009E">
      <w:pPr>
        <w:numPr>
          <w:ilvl w:val="0"/>
          <w:numId w:val="9"/>
        </w:numPr>
        <w:ind w:left="720" w:hanging="360"/>
        <w:rPr>
          <w:u w:val="none"/>
        </w:rPr>
      </w:pPr>
      <w:r w:rsidDel="00000000" w:rsidR="00000000" w:rsidRPr="00000000">
        <w:rPr>
          <w:rFonts w:ascii="Cambria" w:cs="Cambria" w:eastAsia="Cambria" w:hAnsi="Cambria"/>
          <w:sz w:val="24"/>
          <w:szCs w:val="24"/>
          <w:rtl w:val="0"/>
        </w:rPr>
        <w:t xml:space="preserve">For </w:t>
      </w:r>
      <w:r w:rsidDel="00000000" w:rsidR="00000000" w:rsidRPr="00000000">
        <w:rPr>
          <w:rFonts w:ascii="Courier New" w:cs="Courier New" w:eastAsia="Courier New" w:hAnsi="Courier New"/>
          <w:sz w:val="24"/>
          <w:szCs w:val="24"/>
          <w:rtl w:val="0"/>
        </w:rPr>
        <w:t xml:space="preserve">/path/to/top10TikTokers.txt</w:t>
      </w:r>
      <w:r w:rsidDel="00000000" w:rsidR="00000000" w:rsidRPr="00000000">
        <w:rPr>
          <w:sz w:val="24"/>
          <w:szCs w:val="24"/>
          <w:rtl w:val="0"/>
        </w:rPr>
        <w:t xml:space="preserve">:</w:t>
      </w:r>
      <w:r w:rsidDel="00000000" w:rsidR="00000000" w:rsidRPr="00000000">
        <w:rPr>
          <w:rFonts w:ascii="Cambria" w:cs="Cambria" w:eastAsia="Cambria" w:hAnsi="Cambria"/>
          <w:sz w:val="24"/>
          <w:szCs w:val="24"/>
          <w:rtl w:val="0"/>
        </w:rPr>
        <w:t xml:space="preserve"> replace it with the path to your "input" file (top10TikTokers.txt).</w:t>
      </w:r>
      <w:r w:rsidDel="00000000" w:rsidR="00000000" w:rsidRPr="00000000">
        <w:rPr>
          <w:rtl w:val="0"/>
        </w:rPr>
      </w:r>
    </w:p>
    <w:p w:rsidR="00000000" w:rsidDel="00000000" w:rsidP="00000000" w:rsidRDefault="00000000" w:rsidRPr="00000000" w14:paraId="0000009F">
      <w:pPr>
        <w:numPr>
          <w:ilvl w:val="0"/>
          <w:numId w:val="9"/>
        </w:numPr>
        <w:ind w:left="720" w:hanging="360"/>
        <w:rPr>
          <w:u w:val="none"/>
        </w:rPr>
      </w:pPr>
      <w:r w:rsidDel="00000000" w:rsidR="00000000" w:rsidRPr="00000000">
        <w:rPr>
          <w:rFonts w:ascii="Cambria" w:cs="Cambria" w:eastAsia="Cambria" w:hAnsi="Cambria"/>
          <w:sz w:val="24"/>
          <w:szCs w:val="24"/>
          <w:rtl w:val="0"/>
        </w:rPr>
        <w:t xml:space="preserve">Be sure to supply the correct path to the directory holding the Eclipse project and the </w:t>
      </w:r>
      <w:r w:rsidDel="00000000" w:rsidR="00000000" w:rsidRPr="00000000">
        <w:rPr>
          <w:rFonts w:ascii="Courier New" w:cs="Courier New" w:eastAsia="Courier New" w:hAnsi="Courier New"/>
          <w:sz w:val="24"/>
          <w:szCs w:val="24"/>
          <w:rtl w:val="0"/>
        </w:rPr>
        <w:t xml:space="preserve">top10TikTokers.txt</w:t>
      </w:r>
      <w:r w:rsidDel="00000000" w:rsidR="00000000" w:rsidRPr="00000000">
        <w:rPr>
          <w:rFonts w:ascii="Cambria" w:cs="Cambria" w:eastAsia="Cambria" w:hAnsi="Cambria"/>
          <w:sz w:val="24"/>
          <w:szCs w:val="24"/>
          <w:rtl w:val="0"/>
        </w:rPr>
        <w:t xml:space="preserve"> files.</w:t>
      </w:r>
      <w:r w:rsidDel="00000000" w:rsidR="00000000" w:rsidRPr="00000000">
        <w:rPr>
          <w:rtl w:val="0"/>
        </w:rPr>
      </w:r>
    </w:p>
    <w:p w:rsidR="00000000" w:rsidDel="00000000" w:rsidP="00000000" w:rsidRDefault="00000000" w:rsidRPr="00000000" w14:paraId="000000A0">
      <w:pPr>
        <w:numPr>
          <w:ilvl w:val="0"/>
          <w:numId w:val="9"/>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can choose to use the relative or absolute path. </w:t>
      </w:r>
    </w:p>
    <w:p w:rsidR="00000000" w:rsidDel="00000000" w:rsidP="00000000" w:rsidRDefault="00000000" w:rsidRPr="00000000" w14:paraId="000000A1">
      <w:pPr>
        <w:numPr>
          <w:ilvl w:val="0"/>
          <w:numId w:val="9"/>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command I use looks like this. From looking at the command, how do you know that I am using relative paths?</w:t>
      </w:r>
      <w:r w:rsidDel="00000000" w:rsidR="00000000" w:rsidRPr="00000000">
        <w:rPr>
          <w:rtl w:val="0"/>
        </w:rPr>
      </w:r>
    </w:p>
    <w:p w:rsidR="00000000" w:rsidDel="00000000" w:rsidP="00000000" w:rsidRDefault="00000000" w:rsidRPr="00000000" w14:paraId="000000A2">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 -classpath bin/ tiktokers.MyTikTokManagerDemo src/top10TikTokers.txt</w:t>
      </w:r>
    </w:p>
    <w:p w:rsidR="00000000" w:rsidDel="00000000" w:rsidP="00000000" w:rsidRDefault="00000000" w:rsidRPr="00000000" w14:paraId="000000A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5">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you can interact with the demo in the command line instead of in the graphical user interface. Try it out. This might not work right away because you have already written your JUnit tests. If you get an error work through the steps below and then try again in Step 7.</w:t>
      </w:r>
    </w:p>
    <w:p w:rsidR="00000000" w:rsidDel="00000000" w:rsidP="00000000" w:rsidRDefault="00000000" w:rsidRPr="00000000" w14:paraId="000000A6">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7">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let’s actually run the JUnit tests from the command line.</w:t>
      </w:r>
    </w:p>
    <w:p w:rsidR="00000000" w:rsidDel="00000000" w:rsidP="00000000" w:rsidRDefault="00000000" w:rsidRPr="00000000" w14:paraId="000000A8">
      <w:pPr>
        <w:numPr>
          <w:ilvl w:val="0"/>
          <w:numId w:val="12"/>
        </w:numPr>
        <w:spacing w:after="0" w:before="240" w:lineRule="auto"/>
        <w:ind w:left="720" w:hanging="360"/>
        <w:rPr>
          <w:sz w:val="24"/>
          <w:szCs w:val="24"/>
        </w:rPr>
      </w:pPr>
      <w:r w:rsidDel="00000000" w:rsidR="00000000" w:rsidRPr="00000000">
        <w:rPr>
          <w:rFonts w:ascii="Cambria" w:cs="Cambria" w:eastAsia="Cambria" w:hAnsi="Cambria"/>
          <w:sz w:val="24"/>
          <w:szCs w:val="24"/>
          <w:rtl w:val="0"/>
        </w:rPr>
        <w:t xml:space="preserve">Download the junit jar and the hamcrest-core jar from (</w:t>
      </w:r>
      <w:hyperlink r:id="rId20">
        <w:r w:rsidDel="00000000" w:rsidR="00000000" w:rsidRPr="00000000">
          <w:rPr>
            <w:rFonts w:ascii="Cambria" w:cs="Cambria" w:eastAsia="Cambria" w:hAnsi="Cambria"/>
            <w:color w:val="1155cc"/>
            <w:sz w:val="24"/>
            <w:szCs w:val="24"/>
            <w:u w:val="single"/>
            <w:rtl w:val="0"/>
          </w:rPr>
          <w:t xml:space="preserve">https://github.com/junit-team/junit4/wiki/Download-and-Install</w:t>
        </w:r>
      </w:hyperlink>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A9">
      <w:pPr>
        <w:numPr>
          <w:ilvl w:val="1"/>
          <w:numId w:val="12"/>
        </w:numPr>
        <w:spacing w:after="0" w:before="0" w:lineRule="auto"/>
        <w:ind w:left="1440" w:hanging="360"/>
        <w:rPr>
          <w:sz w:val="24"/>
          <w:szCs w:val="24"/>
          <w:u w:val="none"/>
        </w:rPr>
      </w:pPr>
      <w:r w:rsidDel="00000000" w:rsidR="00000000" w:rsidRPr="00000000">
        <w:rPr>
          <w:rFonts w:ascii="Cambria" w:cs="Cambria" w:eastAsia="Cambria" w:hAnsi="Cambria"/>
          <w:sz w:val="24"/>
          <w:szCs w:val="24"/>
          <w:rtl w:val="0"/>
        </w:rPr>
        <w:t xml:space="preserve">Most likely you will download </w:t>
      </w:r>
      <w:r w:rsidDel="00000000" w:rsidR="00000000" w:rsidRPr="00000000">
        <w:rPr>
          <w:rFonts w:ascii="Courier New" w:cs="Courier New" w:eastAsia="Courier New" w:hAnsi="Courier New"/>
          <w:sz w:val="20"/>
          <w:szCs w:val="20"/>
          <w:rtl w:val="0"/>
        </w:rPr>
        <w:t xml:space="preserve">junit-4.13.2.jar</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and</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hamcrest-core-1.3.jar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A">
      <w:pPr>
        <w:numPr>
          <w:ilvl w:val="0"/>
          <w:numId w:val="12"/>
        </w:numPr>
        <w:spacing w:after="0" w:before="0" w:lineRule="auto"/>
        <w:ind w:left="720" w:hanging="360"/>
        <w:rPr>
          <w:sz w:val="24"/>
          <w:szCs w:val="24"/>
          <w:u w:val="none"/>
        </w:rPr>
      </w:pPr>
      <w:r w:rsidDel="00000000" w:rsidR="00000000" w:rsidRPr="00000000">
        <w:rPr>
          <w:rFonts w:ascii="Cambria" w:cs="Cambria" w:eastAsia="Cambria" w:hAnsi="Cambria"/>
          <w:sz w:val="24"/>
          <w:szCs w:val="24"/>
          <w:rtl w:val="0"/>
        </w:rPr>
        <w:t xml:space="preserve">Using shell commands, make a directory</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/path/to/project/</w:t>
      </w:r>
      <w:r w:rsidDel="00000000" w:rsidR="00000000" w:rsidRPr="00000000">
        <w:rPr>
          <w:rFonts w:ascii="Courier New" w:cs="Courier New" w:eastAsia="Courier New" w:hAnsi="Courier New"/>
          <w:b w:val="1"/>
          <w:sz w:val="24"/>
          <w:szCs w:val="24"/>
          <w:rtl w:val="0"/>
        </w:rPr>
        <w:t xml:space="preserve">lib</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B">
      <w:pPr>
        <w:numPr>
          <w:ilvl w:val="0"/>
          <w:numId w:val="12"/>
        </w:numPr>
        <w:spacing w:after="0" w:before="0" w:lineRule="auto"/>
        <w:ind w:left="720" w:hanging="360"/>
        <w:rPr>
          <w:sz w:val="24"/>
          <w:szCs w:val="24"/>
          <w:u w:val="none"/>
        </w:rPr>
      </w:pPr>
      <w:r w:rsidDel="00000000" w:rsidR="00000000" w:rsidRPr="00000000">
        <w:rPr>
          <w:rFonts w:ascii="Cambria" w:cs="Cambria" w:eastAsia="Cambria" w:hAnsi="Cambria"/>
          <w:sz w:val="24"/>
          <w:szCs w:val="24"/>
          <w:rtl w:val="0"/>
        </w:rPr>
        <w:t xml:space="preserve">Copy (using the command line) the JUnit JAR file and the hamcrest-core JAR file into that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lib</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directory. </w:t>
      </w:r>
      <w:r w:rsidDel="00000000" w:rsidR="00000000" w:rsidRPr="00000000">
        <w:rPr>
          <w:rtl w:val="0"/>
        </w:rPr>
      </w:r>
    </w:p>
    <w:p w:rsidR="00000000" w:rsidDel="00000000" w:rsidP="00000000" w:rsidRDefault="00000000" w:rsidRPr="00000000" w14:paraId="000000AC">
      <w:pPr>
        <w:numPr>
          <w:ilvl w:val="1"/>
          <w:numId w:val="12"/>
        </w:numPr>
        <w:spacing w:after="0" w:before="0" w:lineRule="auto"/>
        <w:ind w:left="1440" w:hanging="360"/>
        <w:rPr>
          <w:sz w:val="24"/>
          <w:szCs w:val="24"/>
          <w:u w:val="none"/>
        </w:rPr>
      </w:pPr>
      <w:r w:rsidDel="00000000" w:rsidR="00000000" w:rsidRPr="00000000">
        <w:rPr>
          <w:rFonts w:ascii="Cambria" w:cs="Cambria" w:eastAsia="Cambria" w:hAnsi="Cambria"/>
          <w:sz w:val="24"/>
          <w:szCs w:val="24"/>
          <w:rtl w:val="0"/>
        </w:rPr>
        <w:t xml:space="preserve">As always, replace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/path/to/project</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with the path on your system.</w:t>
      </w:r>
      <w:r w:rsidDel="00000000" w:rsidR="00000000" w:rsidRPr="00000000">
        <w:rPr>
          <w:rtl w:val="0"/>
        </w:rPr>
      </w:r>
    </w:p>
    <w:p w:rsidR="00000000" w:rsidDel="00000000" w:rsidP="00000000" w:rsidRDefault="00000000" w:rsidRPr="00000000" w14:paraId="000000AD">
      <w:pPr>
        <w:numPr>
          <w:ilvl w:val="1"/>
          <w:numId w:val="12"/>
        </w:numPr>
        <w:spacing w:after="0" w:before="0" w:lineRule="auto"/>
        <w:ind w:left="1440" w:hanging="360"/>
        <w:rPr>
          <w:sz w:val="24"/>
          <w:szCs w:val="24"/>
          <w:u w:val="none"/>
        </w:rPr>
      </w:pPr>
      <w:r w:rsidDel="00000000" w:rsidR="00000000" w:rsidRPr="00000000">
        <w:rPr>
          <w:rFonts w:ascii="Cambria" w:cs="Cambria" w:eastAsia="Cambria" w:hAnsi="Cambria"/>
          <w:sz w:val="24"/>
          <w:szCs w:val="24"/>
          <w:rtl w:val="0"/>
        </w:rPr>
        <w:t xml:space="preserve">What shell commands did you use?</w:t>
      </w:r>
      <w:r w:rsidDel="00000000" w:rsidR="00000000" w:rsidRPr="00000000">
        <w:rPr>
          <w:rtl w:val="0"/>
        </w:rPr>
      </w:r>
    </w:p>
    <w:p w:rsidR="00000000" w:rsidDel="00000000" w:rsidP="00000000" w:rsidRDefault="00000000" w:rsidRPr="00000000" w14:paraId="000000AE">
      <w:pPr>
        <w:numPr>
          <w:ilvl w:val="0"/>
          <w:numId w:val="12"/>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Using the </w:t>
      </w:r>
      <w:r w:rsidDel="00000000" w:rsidR="00000000" w:rsidRPr="00000000">
        <w:rPr>
          <w:rFonts w:ascii="Courier New" w:cs="Courier New" w:eastAsia="Courier New" w:hAnsi="Courier New"/>
          <w:sz w:val="24"/>
          <w:szCs w:val="24"/>
          <w:rtl w:val="0"/>
        </w:rPr>
        <w:t xml:space="preserve">cd</w:t>
      </w:r>
      <w:r w:rsidDel="00000000" w:rsidR="00000000" w:rsidRPr="00000000">
        <w:rPr>
          <w:rFonts w:ascii="Cambria" w:cs="Cambria" w:eastAsia="Cambria" w:hAnsi="Cambria"/>
          <w:sz w:val="24"/>
          <w:szCs w:val="24"/>
          <w:rtl w:val="0"/>
        </w:rPr>
        <w:t xml:space="preserve"> command, change to the base directory of the project (i.e. </w:t>
      </w:r>
      <w:r w:rsidDel="00000000" w:rsidR="00000000" w:rsidRPr="00000000">
        <w:rPr>
          <w:rFonts w:ascii="Courier New" w:cs="Courier New" w:eastAsia="Courier New" w:hAnsi="Courier New"/>
          <w:sz w:val="24"/>
          <w:szCs w:val="24"/>
          <w:rtl w:val="0"/>
        </w:rPr>
        <w:t xml:space="preserve">/path/to/project</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AF">
      <w:pPr>
        <w:numPr>
          <w:ilvl w:val="0"/>
          <w:numId w:val="12"/>
        </w:numP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Then issue the command </w:t>
      </w:r>
      <w:r w:rsidDel="00000000" w:rsidR="00000000" w:rsidRPr="00000000">
        <w:rPr>
          <w:rFonts w:ascii="Courier New" w:cs="Courier New" w:eastAsia="Courier New" w:hAnsi="Courier New"/>
          <w:sz w:val="20"/>
          <w:szCs w:val="20"/>
          <w:rtl w:val="0"/>
        </w:rPr>
        <w:t xml:space="preserve">find . </w:t>
      </w:r>
      <w:r w:rsidDel="00000000" w:rsidR="00000000" w:rsidRPr="00000000">
        <w:rPr>
          <w:rFonts w:ascii="Cambria" w:cs="Cambria" w:eastAsia="Cambria" w:hAnsi="Cambria"/>
          <w:sz w:val="24"/>
          <w:szCs w:val="24"/>
          <w:rtl w:val="0"/>
        </w:rPr>
        <w:t xml:space="preserve">(or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Get-ChildItem -Recurse in powershell</w:t>
      </w:r>
      <w:r w:rsidDel="00000000" w:rsidR="00000000" w:rsidRPr="00000000">
        <w:rPr>
          <w:rFonts w:ascii="Cambria" w:cs="Cambria" w:eastAsia="Cambria" w:hAnsi="Cambria"/>
          <w:color w:val="333333"/>
          <w:sz w:val="20"/>
          <w:szCs w:val="20"/>
          <w:rtl w:val="0"/>
        </w:rPr>
        <w:t xml:space="preserve">)</w:t>
      </w:r>
      <w:r w:rsidDel="00000000" w:rsidR="00000000" w:rsidRPr="00000000">
        <w:rPr>
          <w:rtl w:val="0"/>
        </w:rPr>
      </w:r>
    </w:p>
    <w:p w:rsidR="00000000" w:rsidDel="00000000" w:rsidP="00000000" w:rsidRDefault="00000000" w:rsidRPr="00000000" w14:paraId="000000B0">
      <w:pPr>
        <w:numPr>
          <w:ilvl w:val="1"/>
          <w:numId w:val="12"/>
        </w:numP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That is, the command </w:t>
      </w:r>
      <w:r w:rsidDel="00000000" w:rsidR="00000000" w:rsidRPr="00000000">
        <w:rPr>
          <w:rFonts w:ascii="Courier New" w:cs="Courier New" w:eastAsia="Courier New" w:hAnsi="Courier New"/>
          <w:sz w:val="24"/>
          <w:szCs w:val="24"/>
          <w:rtl w:val="0"/>
        </w:rPr>
        <w:t xml:space="preserve">find</w:t>
      </w:r>
      <w:r w:rsidDel="00000000" w:rsidR="00000000" w:rsidRPr="00000000">
        <w:rPr>
          <w:rFonts w:ascii="Cambria" w:cs="Cambria" w:eastAsia="Cambria" w:hAnsi="Cambria"/>
          <w:sz w:val="24"/>
          <w:szCs w:val="24"/>
          <w:rtl w:val="0"/>
        </w:rPr>
        <w:t xml:space="preserve"> followed by a space and the period.</w:t>
      </w:r>
      <w:r w:rsidDel="00000000" w:rsidR="00000000" w:rsidRPr="00000000">
        <w:rPr>
          <w:rtl w:val="0"/>
        </w:rPr>
      </w:r>
    </w:p>
    <w:p w:rsidR="00000000" w:rsidDel="00000000" w:rsidP="00000000" w:rsidRDefault="00000000" w:rsidRPr="00000000" w14:paraId="000000B1">
      <w:pPr>
        <w:numPr>
          <w:ilvl w:val="1"/>
          <w:numId w:val="12"/>
        </w:numP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The period denotes the </w:t>
      </w:r>
      <w:r w:rsidDel="00000000" w:rsidR="00000000" w:rsidRPr="00000000">
        <w:rPr>
          <w:rFonts w:ascii="Cambria" w:cs="Cambria" w:eastAsia="Cambria" w:hAnsi="Cambria"/>
          <w:i w:val="1"/>
          <w:sz w:val="24"/>
          <w:szCs w:val="24"/>
          <w:rtl w:val="0"/>
        </w:rPr>
        <w:t xml:space="preserve">current directory</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0B2">
      <w:pPr>
        <w:numPr>
          <w:ilvl w:val="1"/>
          <w:numId w:val="12"/>
        </w:numP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What output do you get?</w:t>
      </w:r>
      <w:r w:rsidDel="00000000" w:rsidR="00000000" w:rsidRPr="00000000">
        <w:rPr>
          <w:rtl w:val="0"/>
        </w:rPr>
      </w:r>
    </w:p>
    <w:p w:rsidR="00000000" w:rsidDel="00000000" w:rsidP="00000000" w:rsidRDefault="00000000" w:rsidRPr="00000000" w14:paraId="000000B3">
      <w:pPr>
        <w:numPr>
          <w:ilvl w:val="1"/>
          <w:numId w:val="12"/>
        </w:numP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Your output should show a directory hierarchy with directories</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src</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lib</w:t>
      </w:r>
      <w:r w:rsidDel="00000000" w:rsidR="00000000" w:rsidRPr="00000000">
        <w:rPr>
          <w:rFonts w:ascii="Cambria" w:cs="Cambria" w:eastAsia="Cambria" w:hAnsi="Cambria"/>
          <w:sz w:val="24"/>
          <w:szCs w:val="24"/>
          <w:rtl w:val="0"/>
        </w:rPr>
        <w:t xml:space="preserve">, and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bin</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If not, you didn't do the previous steps correctly.</w:t>
      </w:r>
      <w:r w:rsidDel="00000000" w:rsidR="00000000" w:rsidRPr="00000000">
        <w:rPr>
          <w:rtl w:val="0"/>
        </w:rPr>
      </w:r>
    </w:p>
    <w:p w:rsidR="00000000" w:rsidDel="00000000" w:rsidP="00000000" w:rsidRDefault="00000000" w:rsidRPr="00000000" w14:paraId="000000B4">
      <w:pPr>
        <w:numPr>
          <w:ilvl w:val="0"/>
          <w:numId w:val="12"/>
        </w:numPr>
        <w:pBdr>
          <w:bottom w:color="000000" w:space="3" w:sz="0" w:val="none"/>
        </w:pBd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You need to add </w:t>
      </w:r>
      <w:r w:rsidDel="00000000" w:rsidR="00000000" w:rsidRPr="00000000">
        <w:rPr>
          <w:rFonts w:ascii="Cambria" w:cs="Cambria" w:eastAsia="Cambria" w:hAnsi="Cambria"/>
          <w:i w:val="1"/>
          <w:sz w:val="24"/>
          <w:szCs w:val="24"/>
          <w:rtl w:val="0"/>
        </w:rPr>
        <w:t xml:space="preserve">three</w:t>
      </w:r>
      <w:r w:rsidDel="00000000" w:rsidR="00000000" w:rsidRPr="00000000">
        <w:rPr>
          <w:rFonts w:ascii="Cambria" w:cs="Cambria" w:eastAsia="Cambria" w:hAnsi="Cambria"/>
          <w:sz w:val="24"/>
          <w:szCs w:val="24"/>
          <w:rtl w:val="0"/>
        </w:rPr>
        <w:t xml:space="preserve"> elements to the classpath when running JUnit:</w:t>
      </w:r>
      <w:r w:rsidDel="00000000" w:rsidR="00000000" w:rsidRPr="00000000">
        <w:rPr>
          <w:rtl w:val="0"/>
        </w:rPr>
      </w:r>
    </w:p>
    <w:p w:rsidR="00000000" w:rsidDel="00000000" w:rsidP="00000000" w:rsidRDefault="00000000" w:rsidRPr="00000000" w14:paraId="000000B5">
      <w:pPr>
        <w:numPr>
          <w:ilvl w:val="1"/>
          <w:numId w:val="12"/>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test classes (Note that in earlier versions, Eclipse would have created a test directory for your test files, but now all the classes are stored together).</w:t>
      </w:r>
    </w:p>
    <w:p w:rsidR="00000000" w:rsidDel="00000000" w:rsidP="00000000" w:rsidRDefault="00000000" w:rsidRPr="00000000" w14:paraId="000000B6">
      <w:pPr>
        <w:numPr>
          <w:ilvl w:val="1"/>
          <w:numId w:val="12"/>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classes that are being tested</w:t>
      </w:r>
    </w:p>
    <w:p w:rsidR="00000000" w:rsidDel="00000000" w:rsidP="00000000" w:rsidRDefault="00000000" w:rsidRPr="00000000" w14:paraId="000000B7">
      <w:pPr>
        <w:numPr>
          <w:ilvl w:val="1"/>
          <w:numId w:val="12"/>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JAR files to run JUnit tests</w:t>
      </w:r>
    </w:p>
    <w:p w:rsidR="00000000" w:rsidDel="00000000" w:rsidP="00000000" w:rsidRDefault="00000000" w:rsidRPr="00000000" w14:paraId="000000B8">
      <w:pPr>
        <w:numPr>
          <w:ilvl w:val="0"/>
          <w:numId w:val="12"/>
        </w:numPr>
        <w:spacing w:after="0" w:before="0" w:lineRule="auto"/>
        <w:ind w:left="72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Optional.</w:t>
      </w:r>
      <w:r w:rsidDel="00000000" w:rsidR="00000000" w:rsidRPr="00000000">
        <w:rPr>
          <w:rFonts w:ascii="Cambria" w:cs="Cambria" w:eastAsia="Cambria" w:hAnsi="Cambria"/>
          <w:sz w:val="24"/>
          <w:szCs w:val="24"/>
          <w:rtl w:val="0"/>
        </w:rPr>
        <w:t xml:space="preserve"> If you weren’t able to get the demo to work in Step 2, you might need to recompile your code using a command similar to this: </w:t>
      </w:r>
      <w:r w:rsidDel="00000000" w:rsidR="00000000" w:rsidRPr="00000000">
        <w:rPr>
          <w:rFonts w:ascii="Courier New" w:cs="Courier New" w:eastAsia="Courier New" w:hAnsi="Courier New"/>
          <w:sz w:val="20"/>
          <w:szCs w:val="20"/>
          <w:rtl w:val="0"/>
        </w:rPr>
        <w:t xml:space="preserve">javac -cp bin/tiktokers:lib/junit-4.13.2.jar:lib/hamcrest-core-1.3.jar src/tiktokers/*.java</w:t>
      </w:r>
      <w:r w:rsidDel="00000000" w:rsidR="00000000" w:rsidRPr="00000000">
        <w:rPr>
          <w:rFonts w:ascii="Cambria" w:cs="Cambria" w:eastAsia="Cambria" w:hAnsi="Cambria"/>
          <w:sz w:val="24"/>
          <w:szCs w:val="24"/>
          <w:rtl w:val="0"/>
        </w:rPr>
        <w:t xml:space="preserve"> and then try the beginning of </w:t>
      </w:r>
      <w:hyperlink w:anchor="_heading=h.2xcytpi">
        <w:r w:rsidDel="00000000" w:rsidR="00000000" w:rsidRPr="00000000">
          <w:rPr>
            <w:rFonts w:ascii="Cambria" w:cs="Cambria" w:eastAsia="Cambria" w:hAnsi="Cambria"/>
            <w:color w:val="1155cc"/>
            <w:sz w:val="24"/>
            <w:szCs w:val="24"/>
            <w:u w:val="single"/>
            <w:rtl w:val="0"/>
          </w:rPr>
          <w:t xml:space="preserve">Step 2</w:t>
        </w:r>
      </w:hyperlink>
      <w:r w:rsidDel="00000000" w:rsidR="00000000" w:rsidRPr="00000000">
        <w:rPr>
          <w:rFonts w:ascii="Cambria" w:cs="Cambria" w:eastAsia="Cambria" w:hAnsi="Cambria"/>
          <w:sz w:val="24"/>
          <w:szCs w:val="24"/>
          <w:rtl w:val="0"/>
        </w:rPr>
        <w:t xml:space="preserve"> again.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ambria" w:cs="Cambria" w:eastAsia="Cambria" w:hAnsi="Cambria"/>
          <w:sz w:val="27"/>
          <w:szCs w:val="27"/>
          <w:rtl w:val="0"/>
        </w:rPr>
        <w:t xml:space="preserve">     </w:t>
      </w:r>
      <w:r w:rsidDel="00000000" w:rsidR="00000000" w:rsidRPr="00000000">
        <w:rPr>
          <w:rtl w:val="0"/>
        </w:rPr>
      </w:r>
    </w:p>
    <w:p w:rsidR="00000000" w:rsidDel="00000000" w:rsidP="00000000" w:rsidRDefault="00000000" w:rsidRPr="00000000" w14:paraId="000000B9">
      <w:pPr>
        <w:numPr>
          <w:ilvl w:val="0"/>
          <w:numId w:val="12"/>
        </w:numPr>
        <w:ind w:left="720" w:hanging="360"/>
        <w:rPr>
          <w:sz w:val="24"/>
          <w:szCs w:val="24"/>
        </w:rPr>
      </w:pPr>
      <w:r w:rsidDel="00000000" w:rsidR="00000000" w:rsidRPr="00000000">
        <w:rPr>
          <w:rFonts w:ascii="Cambria" w:cs="Cambria" w:eastAsia="Cambria" w:hAnsi="Cambria"/>
          <w:sz w:val="24"/>
          <w:szCs w:val="24"/>
          <w:rtl w:val="0"/>
        </w:rPr>
        <w:t xml:space="preserve">Now run the command </w:t>
      </w:r>
      <w:r w:rsidDel="00000000" w:rsidR="00000000" w:rsidRPr="00000000">
        <w:rPr>
          <w:rFonts w:ascii="Courier New" w:cs="Courier New" w:eastAsia="Courier New" w:hAnsi="Courier New"/>
          <w:sz w:val="20"/>
          <w:szCs w:val="20"/>
          <w:rtl w:val="0"/>
        </w:rPr>
        <w:t xml:space="preserve">java -classpath bin/:lib/junit-4.13.2.jar:lib/hamcrest-core-1.3.jar  org.junit.runner.JUnitCore tiktokers.ArrayListMyTikTokManagerTest</w:t>
      </w:r>
      <w:r w:rsidDel="00000000" w:rsidR="00000000" w:rsidRPr="00000000">
        <w:rPr>
          <w:rtl w:val="0"/>
        </w:rPr>
      </w:r>
    </w:p>
    <w:p w:rsidR="00000000" w:rsidDel="00000000" w:rsidP="00000000" w:rsidRDefault="00000000" w:rsidRPr="00000000" w14:paraId="000000BA">
      <w:pPr>
        <w:numPr>
          <w:ilvl w:val="1"/>
          <w:numId w:val="12"/>
        </w:numPr>
        <w:ind w:left="1440" w:hanging="360"/>
        <w:rPr>
          <w:sz w:val="24"/>
          <w:szCs w:val="24"/>
        </w:rPr>
      </w:pPr>
      <w:r w:rsidDel="00000000" w:rsidR="00000000" w:rsidRPr="00000000">
        <w:rPr>
          <w:rFonts w:ascii="Cambria" w:cs="Cambria" w:eastAsia="Cambria" w:hAnsi="Cambria"/>
          <w:sz w:val="24"/>
          <w:szCs w:val="24"/>
          <w:rtl w:val="0"/>
        </w:rPr>
        <w:t xml:space="preserve">Note that some systems, for example, Windows, use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ambria" w:cs="Cambria" w:eastAsia="Cambria" w:hAnsi="Cambria"/>
          <w:sz w:val="24"/>
          <w:szCs w:val="24"/>
          <w:rtl w:val="0"/>
        </w:rPr>
        <w:t xml:space="preserve">" instead of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ambria" w:cs="Cambria" w:eastAsia="Cambria" w:hAnsi="Cambria"/>
          <w:sz w:val="24"/>
          <w:szCs w:val="24"/>
          <w:rtl w:val="0"/>
        </w:rPr>
        <w:t xml:space="preserve">" when linking external libraries for classpath.</w:t>
      </w:r>
      <w:r w:rsidDel="00000000" w:rsidR="00000000" w:rsidRPr="00000000">
        <w:rPr>
          <w:rtl w:val="0"/>
        </w:rPr>
      </w:r>
    </w:p>
    <w:p w:rsidR="00000000" w:rsidDel="00000000" w:rsidP="00000000" w:rsidRDefault="00000000" w:rsidRPr="00000000" w14:paraId="000000BB">
      <w:pPr>
        <w:numPr>
          <w:ilvl w:val="1"/>
          <w:numId w:val="1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that you don’t need to specify the package name in the classpath because </w:t>
      </w:r>
      <w:r w:rsidDel="00000000" w:rsidR="00000000" w:rsidRPr="00000000">
        <w:rPr>
          <w:rFonts w:ascii="Courier New" w:cs="Courier New" w:eastAsia="Courier New" w:hAnsi="Courier New"/>
          <w:sz w:val="20"/>
          <w:szCs w:val="20"/>
          <w:rtl w:val="0"/>
        </w:rPr>
        <w:t xml:space="preserve">tiktokers.ArrayListMyTikTokManagerTest</w:t>
      </w:r>
      <w:r w:rsidDel="00000000" w:rsidR="00000000" w:rsidRPr="00000000">
        <w:rPr>
          <w:rFonts w:ascii="Cambria" w:cs="Cambria" w:eastAsia="Cambria" w:hAnsi="Cambria"/>
          <w:sz w:val="24"/>
          <w:szCs w:val="24"/>
          <w:rtl w:val="0"/>
        </w:rPr>
        <w:t xml:space="preserve"> does it for you.</w:t>
      </w:r>
    </w:p>
    <w:p w:rsidR="00000000" w:rsidDel="00000000" w:rsidP="00000000" w:rsidRDefault="00000000" w:rsidRPr="00000000" w14:paraId="000000BC">
      <w:pPr>
        <w:numPr>
          <w:ilvl w:val="0"/>
          <w:numId w:val="12"/>
        </w:numPr>
        <w:pBdr>
          <w:bottom w:color="000000" w:space="3" w:sz="0" w:val="none"/>
        </w:pBdr>
        <w:spacing w:after="0" w:before="0" w:lineRule="auto"/>
        <w:ind w:left="720" w:hanging="360"/>
        <w:rPr>
          <w:sz w:val="24"/>
          <w:szCs w:val="24"/>
        </w:rPr>
      </w:pPr>
      <w:r w:rsidDel="00000000" w:rsidR="00000000" w:rsidRPr="00000000">
        <w:rPr>
          <w:rFonts w:ascii="Cambria" w:cs="Cambria" w:eastAsia="Cambria" w:hAnsi="Cambria"/>
          <w:sz w:val="24"/>
          <w:szCs w:val="24"/>
          <w:rtl w:val="0"/>
        </w:rPr>
        <w:t xml:space="preserve">What happens?</w:t>
      </w:r>
      <w:r w:rsidDel="00000000" w:rsidR="00000000" w:rsidRPr="00000000">
        <w:rPr>
          <w:rtl w:val="0"/>
        </w:rPr>
      </w:r>
    </w:p>
    <w:p w:rsidR="00000000" w:rsidDel="00000000" w:rsidP="00000000" w:rsidRDefault="00000000" w:rsidRPr="00000000" w14:paraId="000000BD">
      <w:pPr>
        <w:numPr>
          <w:ilvl w:val="1"/>
          <w:numId w:val="12"/>
        </w:numPr>
        <w:pBdr>
          <w:bottom w:color="000000" w:space="3" w:sz="0" w:val="none"/>
        </w:pBdr>
        <w:spacing w:after="0" w:before="0" w:lineRule="auto"/>
        <w:ind w:left="1440" w:hanging="360"/>
        <w:rPr>
          <w:sz w:val="24"/>
          <w:szCs w:val="24"/>
        </w:rPr>
      </w:pPr>
      <w:r w:rsidDel="00000000" w:rsidR="00000000" w:rsidRPr="00000000">
        <w:rPr>
          <w:rFonts w:ascii="Cambria" w:cs="Cambria" w:eastAsia="Cambria" w:hAnsi="Cambria"/>
          <w:sz w:val="24"/>
          <w:szCs w:val="24"/>
          <w:rtl w:val="0"/>
        </w:rPr>
        <w:t xml:space="preserve">If you don't get something indicating success, there is probably something wrong with your path. Make sure you are running the command from the top level folder for the lab.</w:t>
      </w:r>
      <w:r w:rsidDel="00000000" w:rsidR="00000000" w:rsidRPr="00000000">
        <w:rPr>
          <w:rtl w:val="0"/>
        </w:rPr>
      </w:r>
    </w:p>
    <w:p w:rsidR="00000000" w:rsidDel="00000000" w:rsidP="00000000" w:rsidRDefault="00000000" w:rsidRPr="00000000" w14:paraId="000000BE">
      <w:pPr>
        <w:numPr>
          <w:ilvl w:val="1"/>
          <w:numId w:val="12"/>
        </w:numPr>
        <w:pBdr>
          <w:bottom w:color="000000" w:space="3" w:sz="0" w:val="none"/>
        </w:pBdr>
        <w:spacing w:after="360" w:before="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got it work, you output might look something like the following (Sorry, no more green bar)</w:t>
      </w:r>
      <w:r w:rsidDel="00000000" w:rsidR="00000000" w:rsidRPr="00000000">
        <w:rPr>
          <w:rtl w:val="0"/>
        </w:rPr>
      </w:r>
    </w:p>
    <w:p w:rsidR="00000000" w:rsidDel="00000000" w:rsidP="00000000" w:rsidRDefault="00000000" w:rsidRPr="00000000" w14:paraId="000000BF">
      <w:pPr>
        <w:pBdr>
          <w:bottom w:color="000000" w:space="3" w:sz="0" w:val="none"/>
        </w:pBdr>
        <w:spacing w:after="0" w:before="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JUnit version 4.13.2</w:t>
      </w:r>
    </w:p>
    <w:p w:rsidR="00000000" w:rsidDel="00000000" w:rsidP="00000000" w:rsidRDefault="00000000" w:rsidRPr="00000000" w14:paraId="000000C0">
      <w:pPr>
        <w:pBdr>
          <w:bottom w:color="000000" w:space="3" w:sz="0" w:val="none"/>
        </w:pBdr>
        <w:spacing w:after="0" w:before="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1">
      <w:pPr>
        <w:pBdr>
          <w:bottom w:color="000000" w:space="3" w:sz="0" w:val="none"/>
        </w:pBdr>
        <w:spacing w:after="0" w:before="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 0.031</w:t>
      </w:r>
    </w:p>
    <w:p w:rsidR="00000000" w:rsidDel="00000000" w:rsidP="00000000" w:rsidRDefault="00000000" w:rsidRPr="00000000" w14:paraId="000000C2">
      <w:pPr>
        <w:pBdr>
          <w:bottom w:color="000000" w:space="3" w:sz="0" w:val="none"/>
        </w:pBdr>
        <w:spacing w:after="0" w:before="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3">
      <w:pPr>
        <w:pBdr>
          <w:bottom w:color="000000" w:space="3" w:sz="0" w:val="none"/>
        </w:pBdr>
        <w:spacing w:after="0" w:before="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OK (5 tests)</w:t>
      </w:r>
    </w:p>
    <w:p w:rsidR="00000000" w:rsidDel="00000000" w:rsidP="00000000" w:rsidRDefault="00000000" w:rsidRPr="00000000" w14:paraId="000000C4">
      <w:pPr>
        <w:pBdr>
          <w:bottom w:color="000000" w:space="3" w:sz="0" w:val="none"/>
        </w:pBdr>
        <w:spacing w:after="360" w:befor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may wonder what things that are passed to -classpath. </w:t>
      </w:r>
    </w:p>
    <w:p w:rsidR="00000000" w:rsidDel="00000000" w:rsidP="00000000" w:rsidRDefault="00000000" w:rsidRPr="00000000" w14:paraId="000000C5">
      <w:pPr>
        <w:numPr>
          <w:ilvl w:val="0"/>
          <w:numId w:val="3"/>
        </w:numPr>
        <w:pBdr>
          <w:bottom w:color="000000" w:space="3" w:sz="0" w:val="none"/>
        </w:pBdr>
        <w:spacing w:after="0" w:befor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Each token that is separated by colon "</w:t>
      </w:r>
      <w:r w:rsidDel="00000000" w:rsidR="00000000" w:rsidRPr="00000000">
        <w:rPr>
          <w:rFonts w:ascii="Courier New" w:cs="Courier New" w:eastAsia="Courier New" w:hAnsi="Courier New"/>
          <w:sz w:val="24"/>
          <w:szCs w:val="24"/>
          <w:rtl w:val="0"/>
        </w:rPr>
        <w:t xml:space="preserve">:</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is a path to directories that contain binary files of your java test cases and your java application binary files. </w:t>
      </w:r>
      <w:r w:rsidDel="00000000" w:rsidR="00000000" w:rsidRPr="00000000">
        <w:rPr>
          <w:rtl w:val="0"/>
        </w:rPr>
      </w:r>
    </w:p>
    <w:p w:rsidR="00000000" w:rsidDel="00000000" w:rsidP="00000000" w:rsidRDefault="00000000" w:rsidRPr="00000000" w14:paraId="000000C6">
      <w:pPr>
        <w:numPr>
          <w:ilvl w:val="0"/>
          <w:numId w:val="3"/>
        </w:numPr>
        <w:pBdr>
          <w:bottom w:color="000000" w:space="3" w:sz="0" w:val="none"/>
        </w:pBdr>
        <w:spacing w:after="0" w:before="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last two tokens point to the JUnit library JAR file and the hamcrest JAR file that the JUnit JAR file depends on. </w:t>
      </w:r>
      <w:r w:rsidDel="00000000" w:rsidR="00000000" w:rsidRPr="00000000">
        <w:rPr>
          <w:rtl w:val="0"/>
        </w:rPr>
      </w:r>
    </w:p>
    <w:p w:rsidR="00000000" w:rsidDel="00000000" w:rsidP="00000000" w:rsidRDefault="00000000" w:rsidRPr="00000000" w14:paraId="000000C7">
      <w:pPr>
        <w:numPr>
          <w:ilvl w:val="0"/>
          <w:numId w:val="12"/>
        </w:numPr>
        <w:pBdr>
          <w:bottom w:color="000000" w:space="3" w:sz="0" w:val="none"/>
        </w:pBdr>
        <w:spacing w:after="0" w:before="0" w:lineRule="auto"/>
        <w:ind w:left="720" w:hanging="360"/>
        <w:rPr>
          <w:sz w:val="24"/>
          <w:szCs w:val="24"/>
          <w:u w:val="none"/>
        </w:rPr>
      </w:pPr>
      <w:r w:rsidDel="00000000" w:rsidR="00000000" w:rsidRPr="00000000">
        <w:rPr>
          <w:rFonts w:ascii="Cambria" w:cs="Cambria" w:eastAsia="Cambria" w:hAnsi="Cambria"/>
          <w:sz w:val="24"/>
          <w:szCs w:val="24"/>
          <w:rtl w:val="0"/>
        </w:rPr>
        <w:t xml:space="preserve">Next, </w:t>
      </w:r>
      <w:r w:rsidDel="00000000" w:rsidR="00000000" w:rsidRPr="00000000">
        <w:rPr>
          <w:rFonts w:ascii="Courier New" w:cs="Courier New" w:eastAsia="Courier New" w:hAnsi="Courier New"/>
          <w:sz w:val="24"/>
          <w:szCs w:val="24"/>
          <w:rtl w:val="0"/>
        </w:rPr>
        <w:t xml:space="preserve">org.junit.runner.JUnitCore</w:t>
      </w:r>
      <w:r w:rsidDel="00000000" w:rsidR="00000000" w:rsidRPr="00000000">
        <w:rPr>
          <w:rFonts w:ascii="Cambria" w:cs="Cambria" w:eastAsia="Cambria" w:hAnsi="Cambria"/>
          <w:sz w:val="24"/>
          <w:szCs w:val="24"/>
          <w:rtl w:val="0"/>
        </w:rPr>
        <w:t xml:space="preserve"> is the JUnit class that contains the main method.</w:t>
      </w:r>
      <w:r w:rsidDel="00000000" w:rsidR="00000000" w:rsidRPr="00000000">
        <w:rPr>
          <w:rtl w:val="0"/>
        </w:rPr>
      </w:r>
    </w:p>
    <w:p w:rsidR="00000000" w:rsidDel="00000000" w:rsidP="00000000" w:rsidRDefault="00000000" w:rsidRPr="00000000" w14:paraId="000000C8">
      <w:pPr>
        <w:numPr>
          <w:ilvl w:val="0"/>
          <w:numId w:val="12"/>
        </w:numPr>
        <w:pBdr>
          <w:bottom w:color="000000" w:space="3" w:sz="0" w:val="none"/>
        </w:pBdr>
        <w:spacing w:after="0" w:before="0" w:lineRule="auto"/>
        <w:ind w:left="720" w:hanging="360"/>
        <w:rPr>
          <w:sz w:val="24"/>
          <w:szCs w:val="24"/>
          <w:u w:val="none"/>
        </w:rPr>
      </w:pPr>
      <w:r w:rsidDel="00000000" w:rsidR="00000000" w:rsidRPr="00000000">
        <w:rPr>
          <w:rFonts w:ascii="Cambria" w:cs="Cambria" w:eastAsia="Cambria" w:hAnsi="Cambria"/>
          <w:sz w:val="24"/>
          <w:szCs w:val="24"/>
          <w:rtl w:val="0"/>
        </w:rPr>
        <w:t xml:space="preserve">In the invocation</w:t>
      </w:r>
      <w:r w:rsidDel="00000000" w:rsidR="00000000" w:rsidRPr="00000000">
        <w:rPr>
          <w:sz w:val="24"/>
          <w:szCs w:val="24"/>
          <w:rtl w:val="0"/>
        </w:rPr>
        <w:br w:type="textWrapping"/>
      </w:r>
      <w:r w:rsidDel="00000000" w:rsidR="00000000" w:rsidRPr="00000000">
        <w:rPr>
          <w:rFonts w:ascii="Courier New" w:cs="Courier New" w:eastAsia="Courier New" w:hAnsi="Courier New"/>
          <w:sz w:val="20"/>
          <w:szCs w:val="20"/>
          <w:rtl w:val="0"/>
        </w:rPr>
        <w:t xml:space="preserve">java -classpath ... org.junit.runner.JUnitCore ArrayListMyTikTokManagerTest</w:t>
      </w:r>
      <w:r w:rsidDel="00000000" w:rsidR="00000000" w:rsidRPr="00000000">
        <w:rPr>
          <w:rtl w:val="0"/>
        </w:rPr>
      </w:r>
    </w:p>
    <w:p w:rsidR="00000000" w:rsidDel="00000000" w:rsidP="00000000" w:rsidRDefault="00000000" w:rsidRPr="00000000" w14:paraId="000000C9">
      <w:pPr>
        <w:numPr>
          <w:ilvl w:val="1"/>
          <w:numId w:val="12"/>
        </w:numPr>
        <w:pBdr>
          <w:bottom w:color="000000" w:space="3" w:sz="0" w:val="none"/>
        </w:pBdr>
        <w:spacing w:after="0" w:before="0" w:lineRule="auto"/>
        <w:ind w:left="1440" w:hanging="360"/>
        <w:rPr>
          <w:sz w:val="24"/>
          <w:szCs w:val="24"/>
          <w:u w:val="none"/>
        </w:rPr>
      </w:pPr>
      <w:r w:rsidDel="00000000" w:rsidR="00000000" w:rsidRPr="00000000">
        <w:rPr>
          <w:sz w:val="24"/>
          <w:szCs w:val="24"/>
          <w:rtl w:val="0"/>
        </w:rPr>
        <w:t xml:space="preserve">What is the significance of the class </w:t>
      </w:r>
      <w:r w:rsidDel="00000000" w:rsidR="00000000" w:rsidRPr="00000000">
        <w:rPr>
          <w:rFonts w:ascii="Courier New" w:cs="Courier New" w:eastAsia="Courier New" w:hAnsi="Courier New"/>
          <w:sz w:val="24"/>
          <w:szCs w:val="24"/>
          <w:rtl w:val="0"/>
        </w:rPr>
        <w:t xml:space="preserve">org.junit.runner.JUnitCore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A">
      <w:pPr>
        <w:numPr>
          <w:ilvl w:val="1"/>
          <w:numId w:val="12"/>
        </w:numPr>
        <w:pBdr>
          <w:bottom w:color="000000" w:space="3" w:sz="0" w:val="none"/>
        </w:pBdr>
        <w:spacing w:after="360" w:before="0" w:lineRule="auto"/>
        <w:ind w:left="1440" w:hanging="360"/>
        <w:rPr>
          <w:sz w:val="24"/>
          <w:szCs w:val="24"/>
          <w:u w:val="none"/>
        </w:rPr>
      </w:pPr>
      <w:r w:rsidDel="00000000" w:rsidR="00000000" w:rsidRPr="00000000">
        <w:rPr>
          <w:sz w:val="24"/>
          <w:szCs w:val="24"/>
          <w:rtl w:val="0"/>
        </w:rPr>
        <w:t xml:space="preserve">You can get a hint by running </w:t>
      </w:r>
      <w:r w:rsidDel="00000000" w:rsidR="00000000" w:rsidRPr="00000000">
        <w:rPr>
          <w:rFonts w:ascii="Courier New" w:cs="Courier New" w:eastAsia="Courier New" w:hAnsi="Courier New"/>
          <w:sz w:val="24"/>
          <w:szCs w:val="24"/>
          <w:rtl w:val="0"/>
        </w:rPr>
        <w:t xml:space="preserve">java -classpath lib/junit-4.13.2.jar:lib/hamcrest-core-1.3.jar org.junit.runner.JUnitCore</w:t>
      </w:r>
      <w:r w:rsidDel="00000000" w:rsidR="00000000" w:rsidRPr="00000000">
        <w:rPr>
          <w:rtl w:val="0"/>
        </w:rPr>
      </w:r>
    </w:p>
    <w:p w:rsidR="00000000" w:rsidDel="00000000" w:rsidP="00000000" w:rsidRDefault="00000000" w:rsidRPr="00000000" w14:paraId="000000CB">
      <w:pPr>
        <w:pStyle w:val="Heading1"/>
        <w:rPr>
          <w:rFonts w:ascii="Cambria" w:cs="Cambria" w:eastAsia="Cambria" w:hAnsi="Cambria"/>
        </w:rPr>
      </w:pPr>
      <w:bookmarkStart w:colFirst="0" w:colLast="0" w:name="_heading=h.1ci93xb" w:id="26"/>
      <w:bookmarkEnd w:id="26"/>
      <w:r w:rsidDel="00000000" w:rsidR="00000000" w:rsidRPr="00000000">
        <w:rPr>
          <w:rFonts w:ascii="Cambria" w:cs="Cambria" w:eastAsia="Cambria" w:hAnsi="Cambria"/>
          <w:rtl w:val="0"/>
        </w:rPr>
        <w:t xml:space="preserve">Saving your work</w:t>
      </w:r>
    </w:p>
    <w:p w:rsidR="00000000" w:rsidDel="00000000" w:rsidP="00000000" w:rsidRDefault="00000000" w:rsidRPr="00000000" w14:paraId="000000CC">
      <w:pPr>
        <w:ind w:left="0" w:righ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can be a good idea to back up your work in case you ever accidentally delete your eclipse-workspace. You can export your work as a jar file like you do for the homework as a form of back. You can import jar files directly into Eclipse. Later this semester we will learn better ways to backup your work using version control and github.</w:t>
      </w:r>
    </w:p>
    <w:p w:rsidR="00000000" w:rsidDel="00000000" w:rsidP="00000000" w:rsidRDefault="00000000" w:rsidRPr="00000000" w14:paraId="000000CD">
      <w:pPr>
        <w:ind w:left="0" w:righ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E">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Please submit your lab5.jar file on Canvas.</w:t>
      </w:r>
      <w:r w:rsidDel="00000000" w:rsidR="00000000" w:rsidRPr="00000000">
        <w:rPr>
          <w:rtl w:val="0"/>
        </w:rPr>
      </w:r>
    </w:p>
    <w:p w:rsidR="00000000" w:rsidDel="00000000" w:rsidP="00000000" w:rsidRDefault="00000000" w:rsidRPr="00000000" w14:paraId="000000CF">
      <w:pPr>
        <w:ind w:left="0" w:righ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0">
      <w:pPr>
        <w:ind w:left="0" w:righ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1">
      <w:pPr>
        <w:ind w:left="0" w:righ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2">
      <w:pPr>
        <w:ind w:left="0" w:righ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3">
      <w:pPr>
        <w:ind w:left="0" w:righ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4">
      <w:pPr>
        <w:ind w:left="0" w:righ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D5">
      <w:pPr>
        <w:ind w:left="0" w:righ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D6">
      <w:pPr>
        <w:ind w:left="0" w:righ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D7">
      <w:pPr>
        <w:ind w:left="0" w:right="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8">
      <w:pPr>
        <w:ind w:left="0" w:right="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9">
      <w:pPr>
        <w:ind w:left="0" w:right="0" w:firstLine="0"/>
        <w:rPr>
          <w:rFonts w:ascii="Cambria" w:cs="Cambria" w:eastAsia="Cambria" w:hAnsi="Cambr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ne Nguyen" w:id="0" w:date="2023-09-22T17:39:01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DEAD LINK</w:t>
      </w:r>
    </w:p>
  </w:comment>
  <w:comment w:author="Toshi Bhat" w:id="1" w:date="2023-09-22T19:18:59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Link:https://junit.org/junit5/docs/current/user-guide</w:t>
      </w:r>
    </w:p>
  </w:comment>
  <w:comment w:author="Shane Nguyen" w:id="2" w:date="2023-09-22T20:03:11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JUNIT5, I think we need JUNIT4, the syntax is different</w:t>
      </w:r>
    </w:p>
  </w:comment>
  <w:comment w:author="Faranak Abri" w:id="3" w:date="2023-09-22T20:10:12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working last week. Strange!</w:t>
      </w:r>
    </w:p>
  </w:comment>
  <w:comment w:author="Faranak Abri" w:id="4" w:date="2023-09-22T20:15:55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https://junit.org/junit4/javadoc/4.12/org/junit/Test.html</w:t>
      </w:r>
    </w:p>
  </w:comment>
  <w:comment w:author="Faranak Abri" w:id="5" w:date="2023-09-22T20:16:08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this one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B" w15:done="0"/>
  <w15:commentEx w15:paraId="000000DC" w15:paraIdParent="000000DB" w15:done="0"/>
  <w15:commentEx w15:paraId="000000DD" w15:paraIdParent="000000DB" w15:done="0"/>
  <w15:commentEx w15:paraId="000000DE" w15:paraIdParent="000000DB" w15:done="0"/>
  <w15:commentEx w15:paraId="000000DF" w15:paraIdParent="000000DB" w15:done="0"/>
  <w15:commentEx w15:paraId="000000E0" w15:paraIdParent="000000D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A">
      <w:pPr>
        <w:spacing w:line="240" w:lineRule="auto"/>
        <w:rPr>
          <w:sz w:val="6"/>
          <w:szCs w:val="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mbria" w:cs="Cambria" w:eastAsia="Cambria" w:hAnsi="Cambria"/>
          <w:sz w:val="20"/>
          <w:szCs w:val="20"/>
          <w:rtl w:val="0"/>
        </w:rPr>
        <w:t xml:space="preserve">Modified from material provided by Dr. Cay Horstmann and Dr. Chakarov</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Cambria" w:cs="Cambria" w:eastAsia="Cambria" w:hAnsi="Cambria"/>
        <w:b w:val="0"/>
        <w:u w:val="none"/>
      </w:rPr>
    </w:lvl>
    <w:lvl w:ilvl="1">
      <w:start w:val="1"/>
      <w:numFmt w:val="lowerLetter"/>
      <w:lvlText w:val="%2."/>
      <w:lvlJc w:val="left"/>
      <w:pPr>
        <w:ind w:left="1440" w:hanging="360"/>
      </w:pPr>
      <w:rPr>
        <w:rFonts w:ascii="Arial" w:cs="Arial" w:eastAsia="Arial" w:hAnsi="Arial"/>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Cambria" w:cs="Cambria" w:eastAsia="Cambria" w:hAnsi="Cambria"/>
        <w:b w:val="0"/>
        <w:u w:val="none"/>
      </w:rPr>
    </w:lvl>
    <w:lvl w:ilvl="1">
      <w:start w:val="1"/>
      <w:numFmt w:val="lowerLetter"/>
      <w:lvlText w:val="%2."/>
      <w:lvlJc w:val="left"/>
      <w:pPr>
        <w:ind w:left="1440" w:hanging="360"/>
      </w:pPr>
      <w:rPr>
        <w:rFonts w:ascii="Cambria" w:cs="Cambria" w:eastAsia="Cambria" w:hAnsi="Cambria"/>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Cambria" w:cs="Cambria" w:eastAsia="Cambria" w:hAnsi="Cambria"/>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Cambria" w:cs="Cambria" w:eastAsia="Cambria" w:hAnsi="Cambria"/>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Cambria" w:cs="Cambria" w:eastAsia="Cambria" w:hAnsi="Cambria"/>
        <w:b w:val="0"/>
        <w:u w:val="none"/>
      </w:rPr>
    </w:lvl>
    <w:lvl w:ilvl="1">
      <w:start w:val="1"/>
      <w:numFmt w:val="bullet"/>
      <w:lvlText w:val="○"/>
      <w:lvlJc w:val="left"/>
      <w:pPr>
        <w:ind w:left="1440" w:hanging="360"/>
      </w:pPr>
      <w:rPr>
        <w:rFonts w:ascii="Arial" w:cs="Arial" w:eastAsia="Arial" w:hAnsi="Arial"/>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Cambria" w:cs="Cambria" w:eastAsia="Cambria" w:hAnsi="Cambria"/>
        <w:b w:val="0"/>
        <w:u w:val="none"/>
      </w:rPr>
    </w:lvl>
    <w:lvl w:ilvl="1">
      <w:start w:val="1"/>
      <w:numFmt w:val="bullet"/>
      <w:lvlText w:val="○"/>
      <w:lvlJc w:val="left"/>
      <w:pPr>
        <w:ind w:left="1440" w:hanging="360"/>
      </w:pPr>
      <w:rPr>
        <w:rFonts w:ascii="Arial" w:cs="Arial" w:eastAsia="Arial" w:hAnsi="Arial"/>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Cambria" w:cs="Cambria" w:eastAsia="Cambria" w:hAnsi="Cambria"/>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unit-team/junit4/wiki/Download-and-Install" TargetMode="Externa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junit.sourceforge.net/javadoc_40/index.html" TargetMode="External"/><Relationship Id="rId16" Type="http://schemas.openxmlformats.org/officeDocument/2006/relationships/image" Target="media/image6.png"/><Relationship Id="rId5" Type="http://schemas.openxmlformats.org/officeDocument/2006/relationships/footnotes" Target="footnotes.xml"/><Relationship Id="rId19" Type="http://schemas.openxmlformats.org/officeDocument/2006/relationships/hyperlink" Target="http://junit.sourceforge.net/javadoc_40/org/junit/Test.html" TargetMode="External"/><Relationship Id="rId6" Type="http://schemas.openxmlformats.org/officeDocument/2006/relationships/numbering" Target="numbering.xml"/><Relationship Id="rId18" Type="http://schemas.openxmlformats.org/officeDocument/2006/relationships/hyperlink" Target="https://docs.oracle.com/javase/8/docs/api/java/util/NoSuchElementException.html" TargetMode="External"/><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7V2rEFEqTvhHk7nlxn9YnVTvAw==">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