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</w:t>
      </w:r>
    </w:p>
    <w:p>
      <w:pPr>
        <w:pStyle w:val="Heading1"/>
      </w:pPr>
      <w:r>
        <w:t>Project: app.vwo.com</w:t>
      </w:r>
    </w:p>
    <w:p>
      <w:pPr>
        <w:pStyle w:val="Heading2"/>
      </w:pPr>
      <w:r>
        <w:t>1. Introduction</w:t>
      </w:r>
    </w:p>
    <w:p>
      <w:r>
        <w:t>This Test Strategy document outlines the testing approach for the web application https://app.vwo.com. The document is intended to provide a high-level overview of the testing objectives, scope, methodologies, tools, and responsibilities for the QA team. Given 15+ years of experience in the software testing domain, the strategies outlined are industry-standard and tailored to ensure complete test coverage and risk mitigation.</w:t>
      </w:r>
    </w:p>
    <w:p>
      <w:pPr>
        <w:pStyle w:val="Heading2"/>
      </w:pPr>
      <w:r>
        <w:t>2. Objective</w:t>
      </w:r>
    </w:p>
    <w:p>
      <w:r>
        <w:t>The objective is to define a structured approach to test the functionality, performance, security, and usability of app.vwo.com, ensuring that the application meets all requirements, is free from critical defects, and is ready for production deployment.</w:t>
      </w:r>
    </w:p>
    <w:p>
      <w:pPr>
        <w:pStyle w:val="Heading2"/>
      </w:pPr>
      <w:r>
        <w:t>3. Scope</w:t>
      </w:r>
    </w:p>
    <w:p>
      <w:r>
        <w:t>The testing scope includes:</w:t>
        <w:br/>
        <w:t>- Functional Testing</w:t>
        <w:br/>
        <w:t>- UI/UX Testing</w:t>
        <w:br/>
        <w:t>- Regression Testing</w:t>
        <w:br/>
        <w:t>- Integration Testing</w:t>
        <w:br/>
        <w:t>- System Testing</w:t>
        <w:br/>
        <w:t>- Performance Testing</w:t>
        <w:br/>
        <w:t>- Security Testing</w:t>
        <w:br/>
        <w:t>- Cross-browser and Cross-device Testing</w:t>
        <w:br/>
        <w:t>- Accessibility Testing</w:t>
        <w:br/>
      </w:r>
    </w:p>
    <w:p>
      <w:pPr>
        <w:pStyle w:val="Heading2"/>
      </w:pPr>
      <w:r>
        <w:t>4. Test Approach</w:t>
      </w:r>
    </w:p>
    <w:p>
      <w:r>
        <w:t>The following test levels and types will be employed:</w:t>
        <w:br/>
        <w:br/>
        <w:t>4.1 Manual Testing:</w:t>
        <w:br/>
        <w:t>- Manual exploratory and scenario-based testing.</w:t>
        <w:br/>
        <w:t>- Functional test cases for all modules.</w:t>
        <w:br/>
        <w:br/>
        <w:t>4.2 Automation Testing:</w:t>
        <w:br/>
        <w:t>- Automation will be considered for stable regression suites using Selenium + TestNG or Cypress.</w:t>
        <w:br/>
        <w:br/>
        <w:t>4.3 Performance Testing:</w:t>
        <w:br/>
        <w:t>- Load testing using JMeter or similar tools.</w:t>
        <w:br/>
        <w:br/>
        <w:t>4.4 Security Testing:</w:t>
        <w:br/>
        <w:t>- Basic vulnerability assessments using tools like OWASP ZAP.</w:t>
      </w:r>
    </w:p>
    <w:p>
      <w:pPr>
        <w:pStyle w:val="Heading2"/>
      </w:pPr>
      <w:r>
        <w:t>5. Tools &amp; Technologies</w:t>
      </w:r>
    </w:p>
    <w:p>
      <w:r>
        <w:t>- Test Management: TestRail / Zephyr</w:t>
        <w:br/>
        <w:t>- Bug Tracking: Jira</w:t>
        <w:br/>
        <w:t>- Automation: Selenium, Cypress</w:t>
        <w:br/>
        <w:t>- Performance: JMeter</w:t>
        <w:br/>
        <w:t>- Security: OWASP ZAP</w:t>
        <w:br/>
        <w:t>- CI/CD: Jenkins, GitHub Actions</w:t>
      </w:r>
    </w:p>
    <w:p>
      <w:pPr>
        <w:pStyle w:val="Heading2"/>
      </w:pPr>
      <w:r>
        <w:t>6. Roles and Responsibilities</w:t>
      </w:r>
    </w:p>
    <w:p>
      <w:r>
        <w:t>- QA Lead: Test planning, strategy review, defect triage.</w:t>
        <w:br/>
        <w:t>- QA Engineers: Test case creation, execution, reporting.</w:t>
        <w:br/>
        <w:t>- Developers: Fixing bugs, assisting with technical queries.</w:t>
        <w:br/>
        <w:t>- Product Owners: Requirement clarification, user acceptance.</w:t>
      </w:r>
    </w:p>
    <w:p>
      <w:pPr>
        <w:pStyle w:val="Heading2"/>
      </w:pPr>
      <w:r>
        <w:t>7. Deliverables</w:t>
      </w:r>
    </w:p>
    <w:p>
      <w:r>
        <w:t>- Test Plan</w:t>
        <w:br/>
        <w:t>- Test Scenarios &amp; Test Cases</w:t>
        <w:br/>
        <w:t>- Test Execution Reports</w:t>
        <w:br/>
        <w:t>- Defect Reports</w:t>
        <w:br/>
        <w:t>- Final Test Summary Report</w:t>
      </w:r>
    </w:p>
    <w:p>
      <w:pPr>
        <w:pStyle w:val="Heading2"/>
      </w:pPr>
      <w:r>
        <w:t>8. Exit Criteria</w:t>
      </w:r>
    </w:p>
    <w:p>
      <w:r>
        <w:t>- All high and critical priority test cases are executed and passed.</w:t>
        <w:br/>
        <w:t>- No open critical defects.</w:t>
        <w:br/>
        <w:t>- Final test summary report reviewed and signed-off.</w:t>
        <w:br/>
        <w:t>- UAT completed and accepted by stakeholders.</w:t>
      </w:r>
    </w:p>
    <w:p>
      <w:pPr>
        <w:pStyle w:val="Heading2"/>
      </w:pPr>
      <w:r>
        <w:t>9. Risks and Mitigation</w:t>
      </w:r>
    </w:p>
    <w:p>
      <w:r>
        <w:t>- Changing requirements: Maintain traceability and communicate impact early.</w:t>
        <w:br/>
        <w:t>- Short timelines: Prioritize critical test cases using risk-based testing.</w:t>
        <w:br/>
        <w:t>- Test environment issues: Maintain backup environments and detailed setup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