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Slab SemiBold" w:cs="Roboto Slab SemiBold" w:eastAsia="Roboto Slab SemiBold" w:hAnsi="Roboto Slab SemiBold"/>
          <w:sz w:val="36"/>
          <w:szCs w:val="36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sz w:val="36"/>
          <w:szCs w:val="36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1 to 10 (All)  →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Placement_Assignment_KirtiKousikBiswal_iNeuron_FSDS/Python.ipynb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Slab SemiBold" w:cs="Roboto Slab SemiBold" w:eastAsia="Roboto Slab SemiBold" w:hAnsi="Roboto Slab SemiBold"/>
          <w:sz w:val="36"/>
          <w:szCs w:val="36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sz w:val="36"/>
          <w:szCs w:val="36"/>
          <w:rtl w:val="0"/>
        </w:rPr>
        <w:t xml:space="preserve">Statistics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1 to 12 (All) →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Placement_Assignment_KirtiKousikBiswal_iNeuron_FSDS/Statistics.ipynb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Slab SemiBold" w:cs="Roboto Slab SemiBold" w:eastAsia="Roboto Slab SemiBold" w:hAnsi="Roboto Slab SemiBold"/>
          <w:sz w:val="36"/>
          <w:szCs w:val="36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sz w:val="36"/>
          <w:szCs w:val="36"/>
          <w:rtl w:val="0"/>
        </w:rPr>
        <w:t xml:space="preserve">Machine Learning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1 - 7 →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Placement_Assignment_KirtiKousikBiswal_iNeuron_FSDS/Machine learning Placement Assignment.ipynb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8 →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Placement_Assignment_KirtiKousikBiswal_iNeuron_FSDS/ML_Question_8.ipynb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10 →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Placement_Assignment_KirtiKousikBiswal_iNeuron_FSDS/ML_Question_10.ipynb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Slab SemiBold" w:cs="Roboto Slab SemiBold" w:eastAsia="Roboto Slab SemiBold" w:hAnsi="Roboto Slab SemiBold"/>
          <w:sz w:val="30"/>
          <w:szCs w:val="3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Slab SemiBold" w:cs="Roboto Slab SemiBold" w:eastAsia="Roboto Slab SemiBold" w:hAnsi="Roboto Slab SemiBold"/>
          <w:sz w:val="30"/>
          <w:szCs w:val="30"/>
          <w:rtl w:val="0"/>
        </w:rPr>
        <w:t xml:space="preserve">Machine Learning Advanced</w:t>
      </w:r>
    </w:p>
    <w:p w:rsidR="00000000" w:rsidDel="00000000" w:rsidP="00000000" w:rsidRDefault="00000000" w:rsidRPr="00000000" w14:paraId="00000013">
      <w:pPr>
        <w:rPr>
          <w:rFonts w:ascii="Roboto Slab SemiBold" w:cs="Roboto Slab SemiBold" w:eastAsia="Roboto Slab SemiBold" w:hAnsi="Roboto Slab SemiBold"/>
          <w:sz w:val="30"/>
          <w:szCs w:val="30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1 →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Placement_Assignment_KirtiKousikBiswal_iNeuron_FSDS/ML_advance_1.ipynb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Slab SemiBold" w:cs="Roboto Slab SemiBold" w:eastAsia="Roboto Slab SemiBold" w:hAnsi="Roboto Slab SemiBold"/>
          <w:sz w:val="36"/>
          <w:szCs w:val="36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sz w:val="36"/>
          <w:szCs w:val="36"/>
          <w:rtl w:val="0"/>
        </w:rPr>
        <w:t xml:space="preserve">Deep Learning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1 →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Placement_Assignment_KirtiKousikBiswal_iNeuron_FSDS/Question 1.ipynb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2 →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Placement_Assignment_KirtiKousikBiswal_iNeuron_FSDS/Question 2.ipynb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3 →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Placement_Assignment_KirtiKousikBiswal_iNeuron_FSDS/Question 3.ipynb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4 &amp; 5→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Placement_Assignment_KirtiKousikBiswal_iNeuron_FSDS/Question 4.ipynb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 Slab SemiBold" w:cs="Roboto Slab SemiBold" w:eastAsia="Roboto Slab SemiBold" w:hAnsi="Roboto Slab SemiBold"/>
          <w:sz w:val="36"/>
          <w:szCs w:val="36"/>
          <w:rtl w:val="0"/>
        </w:rPr>
        <w:t xml:space="preserve">Computer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1 →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Placement_Assignment_KirtiKousikBiswal_iNeuron_FSDS/Question_1.ipynb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Slab SemiBold" w:cs="Roboto Slab SemiBold" w:eastAsia="Roboto Slab SemiBold" w:hAnsi="Roboto Slab SemiBold"/>
          <w:sz w:val="36"/>
          <w:szCs w:val="36"/>
        </w:rPr>
      </w:pPr>
      <w:r w:rsidDel="00000000" w:rsidR="00000000" w:rsidRPr="00000000">
        <w:rPr>
          <w:rFonts w:ascii="Roboto Slab SemiBold" w:cs="Roboto Slab SemiBold" w:eastAsia="Roboto Slab SemiBold" w:hAnsi="Roboto Slab SemiBold"/>
          <w:sz w:val="36"/>
          <w:szCs w:val="36"/>
          <w:rtl w:val="0"/>
        </w:rPr>
        <w:t xml:space="preserve">Natural Language Processing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1 →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Placement_Assignment_KirtiKousikBiswal_iNeuron_FSDS/Data Science/NLP/01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2 →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Placement_Assignment_KirtiKousikBiswal_iNeuron_FSDS/Data Science/NLP/02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3 →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Placement_Assignment_KirtiKousikBiswal_iNeuron_FSDS/Data Science/NLP/03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4 →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Placement_Assignment_KirtiKousikBiswal_iNeuron_FSDS/Data Science/NLP/04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8 →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Placement_Assignment_KirtiKousikBiswal_iNeuron_FSDS/NLP-Question-8.ipynb at main · KirtiKousik/Placement_Assignment_KirtiKousikBiswal_iNeuron_FSDS · GitHub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Slab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KirtiKousik/Placement_Assignment_KirtiKousikBiswal_iNeuron_FSDS/tree/main/Data%20Science/NLP/04" TargetMode="External"/><Relationship Id="rId11" Type="http://schemas.openxmlformats.org/officeDocument/2006/relationships/hyperlink" Target="https://github.com/KirtiKousik/Placement_Assignment_KirtiKousikBiswal_iNeuron_FSDS/blob/main/Data%20Science/Machine%20Learning/ML_advance_1.ipynb" TargetMode="External"/><Relationship Id="rId10" Type="http://schemas.openxmlformats.org/officeDocument/2006/relationships/hyperlink" Target="https://github.com/KirtiKousik/Placement_Assignment_KirtiKousikBiswal_iNeuron_FSDS/blob/main/Data%20Science/Machine%20Learning/ML_Question_10.ipynb" TargetMode="External"/><Relationship Id="rId21" Type="http://schemas.openxmlformats.org/officeDocument/2006/relationships/hyperlink" Target="https://github.com/KirtiKousik/Placement_Assignment_KirtiKousikBiswal_iNeuron_FSDS/blob/main/Data%20Science/NLP/NLP-Question-8.ipynb" TargetMode="External"/><Relationship Id="rId13" Type="http://schemas.openxmlformats.org/officeDocument/2006/relationships/hyperlink" Target="https://github.com/KirtiKousik/Placement_Assignment_KirtiKousikBiswal_iNeuron_FSDS/blob/main/Data%20Science/Deep%20Learning/Question%202.ipynb" TargetMode="External"/><Relationship Id="rId12" Type="http://schemas.openxmlformats.org/officeDocument/2006/relationships/hyperlink" Target="https://github.com/KirtiKousik/Placement_Assignment_KirtiKousikBiswal_iNeuron_FSDS/blob/main/Data%20Science/Deep%20Learning/Question%201.ipyn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irtiKousik/Placement_Assignment_KirtiKousikBiswal_iNeuron_FSDS/blob/main/Data%20Science/Machine%20Learning/ML_Question_8.ipynb" TargetMode="External"/><Relationship Id="rId15" Type="http://schemas.openxmlformats.org/officeDocument/2006/relationships/hyperlink" Target="https://github.com/KirtiKousik/Placement_Assignment_KirtiKousikBiswal_iNeuron_FSDS/blob/main/Data%20Science/Deep%20Learning/Question%204.ipynb" TargetMode="External"/><Relationship Id="rId14" Type="http://schemas.openxmlformats.org/officeDocument/2006/relationships/hyperlink" Target="https://github.com/KirtiKousik/Placement_Assignment_KirtiKousikBiswal_iNeuron_FSDS/blob/main/Data%20Science/Deep%20Learning/Question%203.ipynb" TargetMode="External"/><Relationship Id="rId17" Type="http://schemas.openxmlformats.org/officeDocument/2006/relationships/hyperlink" Target="https://github.com/KirtiKousik/Placement_Assignment_KirtiKousikBiswal_iNeuron_FSDS/tree/main/Data%20Science/NLP/01" TargetMode="External"/><Relationship Id="rId16" Type="http://schemas.openxmlformats.org/officeDocument/2006/relationships/hyperlink" Target="https://github.com/KirtiKousik/Placement_Assignment_KirtiKousikBiswal_iNeuron_FSDS/blob/main/Data%20Science/Computer%20Vision/Question_1.ipynb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KirtiKousik/Placement_Assignment_KirtiKousikBiswal_iNeuron_FSDS/tree/main/Data%20Science/NLP/03" TargetMode="External"/><Relationship Id="rId6" Type="http://schemas.openxmlformats.org/officeDocument/2006/relationships/hyperlink" Target="https://github.com/KirtiKousik/Placement_Assignment_KirtiKousikBiswal_iNeuron_FSDS/blob/main/Data%20Science/Python.ipynb" TargetMode="External"/><Relationship Id="rId18" Type="http://schemas.openxmlformats.org/officeDocument/2006/relationships/hyperlink" Target="https://github.com/KirtiKousik/Placement_Assignment_KirtiKousikBiswal_iNeuron_FSDS/tree/main/Data%20Science/NLP/02" TargetMode="External"/><Relationship Id="rId7" Type="http://schemas.openxmlformats.org/officeDocument/2006/relationships/hyperlink" Target="https://github.com/KirtiKousik/Placement_Assignment_KirtiKousikBiswal_iNeuron_FSDS/blob/main/Data%20Science/Statistics.ipynb" TargetMode="External"/><Relationship Id="rId8" Type="http://schemas.openxmlformats.org/officeDocument/2006/relationships/hyperlink" Target="https://github.com/KirtiKousik/Placement_Assignment_KirtiKousikBiswal_iNeuron_FSDS/blob/main/Data%20Science/Machine%20Learning/Machine%20learning%20Placement%20Assignment.ipyn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SemiBold-regular.ttf"/><Relationship Id="rId2" Type="http://schemas.openxmlformats.org/officeDocument/2006/relationships/font" Target="fonts/RobotoSlab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