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1F8A" w14:textId="77777777" w:rsidR="005D1EE8" w:rsidRDefault="00000000">
      <w:pPr>
        <w:pStyle w:val="berschrift1"/>
      </w:pPr>
      <w:bookmarkStart w:id="0" w:name="themen-planung"/>
      <w:r>
        <w:t>Themen-Planung</w:t>
      </w:r>
      <w:bookmarkEnd w:id="0"/>
    </w:p>
    <w:p w14:paraId="1ADF1F8B" w14:textId="77777777" w:rsidR="005D1EE8" w:rsidRDefault="00000000">
      <w:r>
        <w:rPr>
          <w:b/>
        </w:rPr>
        <w:t>Modul OOP - Herbst 2026 | Vorlage zum Ausfüllen (Dokument P)</w:t>
      </w:r>
    </w:p>
    <w:p w14:paraId="1ADF1F8C" w14:textId="77777777" w:rsidR="005D1EE8" w:rsidRDefault="00000000">
      <w:r>
        <w:t xml:space="preserve">Diese Vorlage gilt für jedes Thema (z.B. G2 - Methoden &amp; Kapselung). Sie hilft dir, gezielt und selbstgesteuert zu lernen. Fülle </w:t>
      </w:r>
      <w:r>
        <w:rPr>
          <w:b/>
        </w:rPr>
        <w:t>P1 vor Beginn</w:t>
      </w:r>
      <w:r>
        <w:t xml:space="preserve"> aus (ca. 10-15 Minuten) und gib das Blatt dem Dozenten ab. </w:t>
      </w:r>
      <w:r>
        <w:rPr>
          <w:b/>
        </w:rPr>
        <w:t>P2</w:t>
      </w:r>
      <w:r>
        <w:t xml:space="preserve"> führst du während der Arbeit, </w:t>
      </w:r>
      <w:r>
        <w:rPr>
          <w:b/>
        </w:rPr>
        <w:t>P3</w:t>
      </w:r>
      <w:r>
        <w:t xml:space="preserve"> am Ende des Themas.</w:t>
      </w:r>
    </w:p>
    <w:tbl>
      <w:tblPr>
        <w:tblW w:w="5000" w:type="pct"/>
        <w:tblLook w:val="07E0" w:firstRow="1" w:lastRow="1" w:firstColumn="1" w:lastColumn="1" w:noHBand="1" w:noVBand="1"/>
      </w:tblPr>
      <w:tblGrid>
        <w:gridCol w:w="2607"/>
        <w:gridCol w:w="5545"/>
      </w:tblGrid>
      <w:tr w:rsidR="005D1EE8" w14:paraId="1ADF1F8F" w14:textId="77777777">
        <w:tc>
          <w:tcPr>
            <w:tcW w:w="0" w:type="auto"/>
            <w:tcBorders>
              <w:bottom w:val="single" w:sz="0" w:space="0" w:color="auto"/>
            </w:tcBorders>
            <w:vAlign w:val="bottom"/>
          </w:tcPr>
          <w:p w14:paraId="1ADF1F8D" w14:textId="77777777" w:rsidR="005D1EE8" w:rsidRDefault="00000000">
            <w:r>
              <w:t>Feld</w:t>
            </w:r>
          </w:p>
        </w:tc>
        <w:tc>
          <w:tcPr>
            <w:tcW w:w="0" w:type="auto"/>
            <w:tcBorders>
              <w:bottom w:val="single" w:sz="0" w:space="0" w:color="auto"/>
            </w:tcBorders>
            <w:vAlign w:val="bottom"/>
          </w:tcPr>
          <w:p w14:paraId="1ADF1F8E" w14:textId="77777777" w:rsidR="005D1EE8" w:rsidRDefault="00000000">
            <w:r>
              <w:t>Eintrag</w:t>
            </w:r>
          </w:p>
        </w:tc>
      </w:tr>
      <w:tr w:rsidR="005D1EE8" w14:paraId="1ADF1F92" w14:textId="77777777">
        <w:tc>
          <w:tcPr>
            <w:tcW w:w="0" w:type="auto"/>
          </w:tcPr>
          <w:p w14:paraId="1ADF1F90" w14:textId="77777777" w:rsidR="005D1EE8" w:rsidRDefault="00000000">
            <w:r>
              <w:t>Thema (Code + Titel)</w:t>
            </w:r>
          </w:p>
        </w:tc>
        <w:tc>
          <w:tcPr>
            <w:tcW w:w="0" w:type="auto"/>
          </w:tcPr>
          <w:p w14:paraId="1ADF1F91" w14:textId="77777777" w:rsidR="005D1EE8" w:rsidRDefault="005D1EE8">
            <w:r>
              <w:t>G1 - Klassen &amp; Eigenschaften</w:t>
            </w:r>
          </w:p>
        </w:tc>
      </w:tr>
      <w:tr w:rsidR="005D1EE8" w14:paraId="1ADF1F95" w14:textId="77777777">
        <w:tc>
          <w:tcPr>
            <w:tcW w:w="0" w:type="auto"/>
          </w:tcPr>
          <w:p w14:paraId="1ADF1F93" w14:textId="77777777" w:rsidR="005D1EE8" w:rsidRDefault="00000000">
            <w:r>
              <w:t>Voraussetzungen laut Mindmap</w:t>
            </w:r>
          </w:p>
        </w:tc>
        <w:tc>
          <w:tcPr>
            <w:tcW w:w="0" w:type="auto"/>
          </w:tcPr>
          <w:p w14:paraId="1ADF1F94" w14:textId="77777777" w:rsidR="005D1EE8" w:rsidRDefault="005D1EE8">
            <w:r>
              <w:t>keine (Einstiegsthema in Bereich 1)</w:t>
            </w:r>
          </w:p>
        </w:tc>
      </w:tr>
      <w:tr w:rsidR="005D1EE8" w14:paraId="1ADF1F98" w14:textId="77777777">
        <w:tc>
          <w:tcPr>
            <w:tcW w:w="0" w:type="auto"/>
          </w:tcPr>
          <w:p w14:paraId="1ADF1F96" w14:textId="77777777" w:rsidR="005D1EE8" w:rsidRDefault="00000000">
            <w:r>
              <w:t>Schwierigkeit (⭐ bis ⭐⭐⭐⭐)</w:t>
            </w:r>
          </w:p>
        </w:tc>
        <w:tc>
          <w:tcPr>
            <w:tcW w:w="0" w:type="auto"/>
          </w:tcPr>
          <w:p w14:paraId="1ADF1F97" w14:textId="77777777" w:rsidR="005D1EE8" w:rsidRDefault="005D1EE8">
            <w:r>
              <w:t>⭐</w:t>
            </w:r>
          </w:p>
        </w:tc>
      </w:tr>
      <w:tr w:rsidR="005D1EE8" w14:paraId="1ADF1F9B" w14:textId="77777777">
        <w:tc>
          <w:tcPr>
            <w:tcW w:w="0" w:type="auto"/>
          </w:tcPr>
          <w:p w14:paraId="1ADF1F99" w14:textId="77777777" w:rsidR="005D1EE8" w:rsidRDefault="00000000">
            <w:r>
              <w:t>Geplante Doppellektionen</w:t>
            </w:r>
          </w:p>
        </w:tc>
        <w:tc>
          <w:tcPr>
            <w:tcW w:w="0" w:type="auto"/>
          </w:tcPr>
          <w:p w14:paraId="1ADF1F9A" w14:textId="77777777" w:rsidR="005D1EE8" w:rsidRDefault="005D1EE8">
            <w:r>
              <w:t>1-2 Doppellektionen</w:t>
            </w:r>
          </w:p>
        </w:tc>
      </w:tr>
      <w:tr w:rsidR="005D1EE8" w14:paraId="1ADF1F9E" w14:textId="77777777">
        <w:tc>
          <w:tcPr>
            <w:tcW w:w="0" w:type="auto"/>
          </w:tcPr>
          <w:p w14:paraId="1ADF1F9C" w14:textId="77777777" w:rsidR="005D1EE8" w:rsidRDefault="00000000">
            <w:r>
              <w:t>Name</w:t>
            </w:r>
          </w:p>
        </w:tc>
        <w:tc>
          <w:tcPr>
            <w:tcW w:w="0" w:type="auto"/>
          </w:tcPr>
          <w:p w14:paraId="1ADF1F9D" w14:textId="77777777" w:rsidR="005D1EE8" w:rsidRDefault="005D1EE8">
            <w:r>
              <w:t>Luca Glogger &amp; Kiril Rothacher</w:t>
            </w:r>
          </w:p>
        </w:tc>
      </w:tr>
      <w:tr w:rsidR="005D1EE8" w14:paraId="1ADF1FA1" w14:textId="77777777">
        <w:tc>
          <w:tcPr>
            <w:tcW w:w="0" w:type="auto"/>
          </w:tcPr>
          <w:p w14:paraId="1ADF1F9F" w14:textId="77777777" w:rsidR="005D1EE8" w:rsidRDefault="00000000">
            <w:r>
              <w:t>Datum</w:t>
            </w:r>
          </w:p>
        </w:tc>
        <w:tc>
          <w:tcPr>
            <w:tcW w:w="0" w:type="auto"/>
          </w:tcPr>
          <w:p w14:paraId="1ADF1FA0" w14:textId="77777777" w:rsidR="005D1EE8" w:rsidRDefault="005D1EE8">
            <w:r>
              <w:t>02.09.2026</w:t>
            </w:r>
          </w:p>
        </w:tc>
      </w:tr>
      <w:tr w:rsidR="005D1EE8" w14:paraId="1ADF1FA4" w14:textId="77777777">
        <w:tc>
          <w:tcPr>
            <w:tcW w:w="0" w:type="auto"/>
          </w:tcPr>
          <w:p w14:paraId="1ADF1FA2" w14:textId="77777777" w:rsidR="005D1EE8" w:rsidRDefault="00000000">
            <w:r>
              <w:t>Lernpartner (oder Einzelarbeit)</w:t>
            </w:r>
          </w:p>
        </w:tc>
        <w:tc>
          <w:tcPr>
            <w:tcW w:w="0" w:type="auto"/>
          </w:tcPr>
          <w:p w14:paraId="1ADF1FA3" w14:textId="7C09283B" w:rsidR="005D1EE8" w:rsidRDefault="005D1EE8">
            <w:r>
              <w:t>Partnerarbeit: Luca Glogger (</w:t>
            </w:r>
            <w:r w:rsidR="0023650F">
              <w:t>System Engineer</w:t>
            </w:r>
            <w:r>
              <w:t>) &amp; Kiril Rothacher (Applikationsentwickler)</w:t>
            </w:r>
          </w:p>
        </w:tc>
      </w:tr>
    </w:tbl>
    <w:p w14:paraId="1ADF1FA5" w14:textId="77777777" w:rsidR="005D1EE8" w:rsidRDefault="00000000">
      <w:r>
        <w:rPr>
          <w:i/>
        </w:rPr>
        <w:t>Warum dieses Blatt? Wer vor dem Lernen ein klares, persönliches Ziel setzt und an sein Vorwissen anknüpft, lernt nachweislich tiefer und bleibt dran. Das Blatt macht genau das in wenigen Minuten sichtbar - für dich und für den Coach.</w:t>
      </w:r>
    </w:p>
    <w:p w14:paraId="1ADF1FA6" w14:textId="77777777" w:rsidR="005D1EE8" w:rsidRDefault="00000000">
      <w:r>
        <w:rPr>
          <w:noProof/>
        </w:rPr>
        <w:pict w14:anchorId="175010CE">
          <v:rect id="_x0000_i1025" alt="" style="width:347pt;height:.05pt;mso-width-percent:0;mso-height-percent:0;mso-width-percent:0;mso-height-percent:0" o:hrpct="765" o:hralign="center" o:hrstd="t" o:hr="t"/>
        </w:pict>
      </w:r>
    </w:p>
    <w:p w14:paraId="17ECE092" w14:textId="6819D76E" w:rsidR="00332EB2" w:rsidRDefault="00000000">
      <w:r>
        <w:t>Bewertung: Wie dieses Blatt bewertet wird (Punkteskala und Bewertungsraster), steht im separaten Dokument PB «Bewertung der Themen-Planung». Ein vollständig ausgefülltes Muster zeigt Dokument PM «Beispiel: ausgefülltes Blatt (G2)».</w:t>
      </w:r>
    </w:p>
    <w:p w14:paraId="426A8B8D" w14:textId="77777777" w:rsidR="00332EB2" w:rsidRDefault="00332EB2">
      <w:pPr>
        <w:spacing w:line="280" w:lineRule="exact"/>
      </w:pPr>
      <w:r>
        <w:br w:type="page"/>
      </w:r>
    </w:p>
    <w:p w14:paraId="1ADF1FD5" w14:textId="77777777" w:rsidR="005D1EE8" w:rsidRDefault="00000000">
      <w:pPr>
        <w:pStyle w:val="berschrift2"/>
      </w:pPr>
      <w:bookmarkStart w:id="1" w:name="X9e116edc59c8ef4dd961982dab7dd3c0ca93b24"/>
      <w:r>
        <w:lastRenderedPageBreak/>
        <w:t>P1 - Vor dem Start (ca. 10-15 Min, dem Dozenten abgeben)</w:t>
      </w:r>
      <w:bookmarkEnd w:id="1"/>
    </w:p>
    <w:p w14:paraId="1ADF1FD6" w14:textId="77777777" w:rsidR="005D1EE8" w:rsidRDefault="00000000">
      <w:pPr>
        <w:pStyle w:val="berschrift3"/>
      </w:pPr>
      <w:bookmarkStart w:id="2" w:name="a1-vorwissen-ausgangslage"/>
      <w:r>
        <w:t>P1.1 Vorwissen &amp; Ausgangslage</w:t>
      </w:r>
      <w:bookmarkEnd w:id="2"/>
    </w:p>
    <w:p w14:paraId="1ADF1FD7" w14:textId="77777777" w:rsidR="005D1EE8" w:rsidRDefault="00000000">
      <w:r>
        <w:rPr>
          <w:i/>
        </w:rPr>
        <w:t>Knüpfe an das an, was du schon kannst. So weiss der Coach, wo du startest, und kann dich dort abholen.</w:t>
      </w:r>
    </w:p>
    <w:tbl>
      <w:tblPr>
        <w:tblW w:w="5000" w:type="pct"/>
        <w:tblLook w:val="07E0" w:firstRow="1" w:lastRow="1" w:firstColumn="1" w:lastColumn="1" w:noHBand="1" w:noVBand="1"/>
      </w:tblPr>
      <w:tblGrid>
        <w:gridCol w:w="2507"/>
        <w:gridCol w:w="5645"/>
      </w:tblGrid>
      <w:tr w:rsidR="005D1EE8" w14:paraId="1ADF1FDA" w14:textId="77777777">
        <w:tc>
          <w:tcPr>
            <w:tcW w:w="0" w:type="auto"/>
            <w:tcBorders>
              <w:bottom w:val="single" w:sz="0" w:space="0" w:color="auto"/>
            </w:tcBorders>
            <w:vAlign w:val="bottom"/>
          </w:tcPr>
          <w:p w14:paraId="1ADF1FD8" w14:textId="77777777" w:rsidR="005D1EE8" w:rsidRDefault="00000000">
            <w:r>
              <w:t>Frage</w:t>
            </w:r>
          </w:p>
        </w:tc>
        <w:tc>
          <w:tcPr>
            <w:tcW w:w="0" w:type="auto"/>
            <w:tcBorders>
              <w:bottom w:val="single" w:sz="0" w:space="0" w:color="auto"/>
            </w:tcBorders>
            <w:vAlign w:val="bottom"/>
          </w:tcPr>
          <w:p w14:paraId="1ADF1FD9" w14:textId="77777777" w:rsidR="005D1EE8" w:rsidRDefault="00000000">
            <w:r>
              <w:t>Meine Antwort (Stichworte genügen)</w:t>
            </w:r>
          </w:p>
        </w:tc>
      </w:tr>
      <w:tr w:rsidR="005D1EE8" w14:paraId="1ADF1FDD" w14:textId="77777777">
        <w:tc>
          <w:tcPr>
            <w:tcW w:w="0" w:type="auto"/>
          </w:tcPr>
          <w:p w14:paraId="1ADF1FDB" w14:textId="77777777" w:rsidR="005D1EE8" w:rsidRDefault="00000000">
            <w:r>
              <w:t>Was weiss ich über dieses Thema schon?</w:t>
            </w:r>
          </w:p>
        </w:tc>
        <w:tc>
          <w:tcPr>
            <w:tcW w:w="0" w:type="auto"/>
          </w:tcPr>
          <w:p w14:paraId="0DBEFC18" w14:textId="69854A93" w:rsidR="001C4FD8" w:rsidRDefault="001C4FD8" w:rsidP="001C4FD8">
            <w:r>
              <w:t>Luca: Kaum Vorwissen zu klassischer OOP, aber technisches Verständnis aus der Systemtechnik (diverse Betriebssysteme, Wirtschaftsinformatik, Webentwicklung, Datenbanksysteme). Täglicher Umgang mit PowerShell, das objektbasiert aufgebaut ist.</w:t>
            </w:r>
          </w:p>
          <w:p w14:paraId="1ADF1FDC" w14:textId="72D9DBA3" w:rsidR="005D1EE8" w:rsidRDefault="001C4FD8" w:rsidP="001C4FD8">
            <w:r>
              <w:t>Kiril: Fundierte Praxiserfahrung mit Klassen und Objekten aus dem Berufsalltag, vor allem mit Angular, Spring Boot und C#.</w:t>
            </w:r>
          </w:p>
        </w:tc>
      </w:tr>
      <w:tr w:rsidR="005D1EE8" w14:paraId="1ADF1FE0" w14:textId="77777777">
        <w:tc>
          <w:tcPr>
            <w:tcW w:w="0" w:type="auto"/>
          </w:tcPr>
          <w:p w14:paraId="1ADF1FDE" w14:textId="77777777" w:rsidR="005D1EE8" w:rsidRDefault="00000000">
            <w:r>
              <w:t>Welches verwandte Wissen kann ich nutzen (z.B. aus früheren Themen)?</w:t>
            </w:r>
          </w:p>
        </w:tc>
        <w:tc>
          <w:tcPr>
            <w:tcW w:w="0" w:type="auto"/>
          </w:tcPr>
          <w:p w14:paraId="78A8AF93" w14:textId="087F9CC4" w:rsidR="001C4FD8" w:rsidRDefault="001C4FD8" w:rsidP="001C4FD8">
            <w:r>
              <w:t>Luca: Strukturiertes, logisches Denken aus Netzwerktopologien und Skripten, das hilft beim Verständnis von Klassen als Bauplan. Dazu Vorwissen aus Datenbanksystemen, unter anderem zu Datentypen.</w:t>
            </w:r>
          </w:p>
          <w:p w14:paraId="1ADF1FDF" w14:textId="7A64926F" w:rsidR="005D1EE8" w:rsidRDefault="001C4FD8" w:rsidP="001C4FD8">
            <w:r>
              <w:t>Kiril: Erfahrung mit objektorientierten Sprachen aus dem Berufsalltag, hauptsächlich im Umfeld von Spring Boot, dazu Berührungspunkte mit internen C#-Systemen.</w:t>
            </w:r>
          </w:p>
        </w:tc>
      </w:tr>
      <w:tr w:rsidR="005D1EE8" w14:paraId="1ADF1FE3" w14:textId="77777777">
        <w:tc>
          <w:tcPr>
            <w:tcW w:w="0" w:type="auto"/>
          </w:tcPr>
          <w:p w14:paraId="1ADF1FE1" w14:textId="77777777" w:rsidR="005D1EE8" w:rsidRDefault="00000000">
            <w:r>
              <w:t>Voraussetzungen erfüllt?</w:t>
            </w:r>
          </w:p>
        </w:tc>
        <w:tc>
          <w:tcPr>
            <w:tcW w:w="0" w:type="auto"/>
          </w:tcPr>
          <w:p w14:paraId="1ADF1FE2" w14:textId="77777777" w:rsidR="005D1EE8" w:rsidRDefault="00000000">
            <w:r>
              <w:t>☒ ja ⬜ teilweise ⬜ nein - es fehlt mir noch:</w:t>
            </w:r>
          </w:p>
        </w:tc>
      </w:tr>
    </w:tbl>
    <w:p w14:paraId="1ADF1FE4" w14:textId="77777777" w:rsidR="005D1EE8" w:rsidRDefault="00000000">
      <w:pPr>
        <w:pStyle w:val="berschrift3"/>
      </w:pPr>
      <w:bookmarkStart w:id="3" w:name="a2-meine-lernziele"/>
      <w:r>
        <w:t>P1.2 Meine Lernziele</w:t>
      </w:r>
      <w:bookmarkEnd w:id="3"/>
    </w:p>
    <w:p w14:paraId="1ADF1FE5" w14:textId="77777777" w:rsidR="005D1EE8" w:rsidRDefault="00000000">
      <w:r>
        <w:rPr>
          <w:i/>
        </w:rPr>
        <w:t>Formuliere 1-3 konkrete, überprüfbare Ziele in der Form «Ich kann ...». Spezifische und leicht herausfordernde Ziele wirken am stärksten.</w:t>
      </w:r>
    </w:p>
    <w:tbl>
      <w:tblPr>
        <w:tblW w:w="5000" w:type="pct"/>
        <w:tblLook w:val="07E0" w:firstRow="1" w:lastRow="1" w:firstColumn="1" w:lastColumn="1" w:noHBand="1" w:noVBand="1"/>
      </w:tblPr>
      <w:tblGrid>
        <w:gridCol w:w="465"/>
        <w:gridCol w:w="6306"/>
        <w:gridCol w:w="1381"/>
      </w:tblGrid>
      <w:tr w:rsidR="005D1EE8" w14:paraId="1ADF1FE9" w14:textId="77777777" w:rsidTr="00332EB2">
        <w:tc>
          <w:tcPr>
            <w:tcW w:w="0" w:type="auto"/>
            <w:tcBorders>
              <w:bottom w:val="single" w:sz="0" w:space="0" w:color="auto"/>
            </w:tcBorders>
            <w:vAlign w:val="bottom"/>
          </w:tcPr>
          <w:p w14:paraId="1ADF1FE6" w14:textId="77777777" w:rsidR="005D1EE8" w:rsidRDefault="00000000">
            <w:r>
              <w:t>Nr.</w:t>
            </w:r>
          </w:p>
        </w:tc>
        <w:tc>
          <w:tcPr>
            <w:tcW w:w="3868" w:type="pct"/>
            <w:tcBorders>
              <w:bottom w:val="single" w:sz="0" w:space="0" w:color="auto"/>
            </w:tcBorders>
            <w:vAlign w:val="bottom"/>
          </w:tcPr>
          <w:p w14:paraId="1ADF1FE7" w14:textId="77777777" w:rsidR="005D1EE8" w:rsidRDefault="00000000">
            <w:r>
              <w:t>Mein Lernziel («Ich kann ...»)</w:t>
            </w:r>
          </w:p>
        </w:tc>
        <w:tc>
          <w:tcPr>
            <w:tcW w:w="847" w:type="pct"/>
            <w:tcBorders>
              <w:bottom w:val="single" w:sz="0" w:space="0" w:color="auto"/>
            </w:tcBorders>
            <w:vAlign w:val="bottom"/>
          </w:tcPr>
          <w:p w14:paraId="1ADF1FE8" w14:textId="77777777" w:rsidR="005D1EE8" w:rsidRDefault="00000000">
            <w:r>
              <w:t>Muss / Kann</w:t>
            </w:r>
          </w:p>
        </w:tc>
      </w:tr>
      <w:tr w:rsidR="005D1EE8" w14:paraId="1ADF1FED" w14:textId="77777777" w:rsidTr="00332EB2">
        <w:tc>
          <w:tcPr>
            <w:tcW w:w="0" w:type="auto"/>
          </w:tcPr>
          <w:p w14:paraId="1ADF1FEA" w14:textId="77777777" w:rsidR="005D1EE8" w:rsidRDefault="00000000">
            <w:r>
              <w:t>1</w:t>
            </w:r>
          </w:p>
        </w:tc>
        <w:tc>
          <w:tcPr>
            <w:tcW w:w="3868" w:type="pct"/>
          </w:tcPr>
          <w:p w14:paraId="1ADF1FEB" w14:textId="7CF0AB83" w:rsidR="005D1EE8" w:rsidRDefault="003526E4">
            <w:r w:rsidRPr="003526E4">
              <w:t xml:space="preserve">Ich kann </w:t>
            </w:r>
            <w:r>
              <w:t xml:space="preserve">(wir können) </w:t>
            </w:r>
            <w:r w:rsidRPr="003526E4">
              <w:t>eine eigene Klasse mit Feldern anlegen (Zugriffstyp, Datentyp, Name) und im Hauptprogramm mehrere Objekte davon erzeugen, die je eigene Werte halten.</w:t>
            </w:r>
          </w:p>
        </w:tc>
        <w:tc>
          <w:tcPr>
            <w:tcW w:w="847" w:type="pct"/>
          </w:tcPr>
          <w:p w14:paraId="1ADF1FEC" w14:textId="77777777" w:rsidR="005D1EE8" w:rsidRDefault="005D1EE8">
            <w:r>
              <w:t>Muss</w:t>
            </w:r>
          </w:p>
        </w:tc>
      </w:tr>
      <w:tr w:rsidR="005D1EE8" w14:paraId="1ADF1FF1" w14:textId="77777777" w:rsidTr="00332EB2">
        <w:tc>
          <w:tcPr>
            <w:tcW w:w="0" w:type="auto"/>
          </w:tcPr>
          <w:p w14:paraId="1ADF1FEE" w14:textId="77777777" w:rsidR="005D1EE8" w:rsidRDefault="00000000">
            <w:r>
              <w:t>2</w:t>
            </w:r>
          </w:p>
        </w:tc>
        <w:tc>
          <w:tcPr>
            <w:tcW w:w="3868" w:type="pct"/>
          </w:tcPr>
          <w:p w14:paraId="1ADF1FEF" w14:textId="06DFF79A" w:rsidR="005D1EE8" w:rsidRDefault="00C352AA">
            <w:r w:rsidRPr="00C352AA">
              <w:t xml:space="preserve">Ich kann </w:t>
            </w:r>
            <w:r>
              <w:t xml:space="preserve">(wir können) </w:t>
            </w:r>
            <w:r w:rsidRPr="00C352AA">
              <w:t>erklären, was der Unterschied zwischen Klasse und Objekt ist, und das an meinem eigenen Beispiel zeigen, ohne im Arbeitsblatt nachzuschauen.</w:t>
            </w:r>
          </w:p>
        </w:tc>
        <w:tc>
          <w:tcPr>
            <w:tcW w:w="847" w:type="pct"/>
          </w:tcPr>
          <w:p w14:paraId="1ADF1FF0" w14:textId="77777777" w:rsidR="005D1EE8" w:rsidRDefault="005D1EE8">
            <w:r>
              <w:t>Muss</w:t>
            </w:r>
          </w:p>
        </w:tc>
      </w:tr>
      <w:tr w:rsidR="005D1EE8" w14:paraId="1ADF1FF5" w14:textId="77777777">
        <w:tc>
          <w:tcPr>
            <w:tcW w:w="0" w:type="auto"/>
          </w:tcPr>
          <w:p w14:paraId="1ADF1FF2" w14:textId="77777777" w:rsidR="005D1EE8" w:rsidRDefault="00000000">
            <w:r>
              <w:t>3</w:t>
            </w:r>
          </w:p>
        </w:tc>
        <w:tc>
          <w:tcPr>
            <w:tcW w:w="0" w:type="auto"/>
          </w:tcPr>
          <w:p w14:paraId="1ADF1FF3" w14:textId="53225AEE" w:rsidR="00C930E8" w:rsidRDefault="00C352AA">
            <w:r w:rsidRPr="00C352AA">
              <w:t xml:space="preserve">Ich kann </w:t>
            </w:r>
            <w:r>
              <w:t xml:space="preserve">(wir können) </w:t>
            </w:r>
            <w:r w:rsidRPr="00C352AA">
              <w:t>statt Feldern Eigenschaften mit Getter und Setter einsetzen und begründen, warum das mehr bringt als ein einfaches Feld, zum Beispiel für die Datenvalidierung.</w:t>
            </w:r>
          </w:p>
        </w:tc>
        <w:tc>
          <w:tcPr>
            <w:tcW w:w="0" w:type="auto"/>
          </w:tcPr>
          <w:p w14:paraId="1ADF1FF4" w14:textId="77777777" w:rsidR="005D1EE8" w:rsidRDefault="005D1EE8">
            <w:r>
              <w:t>Kann</w:t>
            </w:r>
          </w:p>
        </w:tc>
      </w:tr>
    </w:tbl>
    <w:p w14:paraId="4961ABE8" w14:textId="77777777" w:rsidR="00C930E8" w:rsidRDefault="00C930E8">
      <w:pPr>
        <w:pStyle w:val="berschrift3"/>
      </w:pPr>
      <w:bookmarkStart w:id="4" w:name="a3-erfolgskriterien"/>
    </w:p>
    <w:p w14:paraId="5A9AC19D" w14:textId="77777777" w:rsidR="00C930E8" w:rsidRDefault="00C930E8">
      <w:pPr>
        <w:spacing w:line="280" w:lineRule="exact"/>
        <w:rPr>
          <w:rFonts w:ascii="Dosis" w:eastAsiaTheme="majorEastAsia" w:hAnsi="Dosis" w:cstheme="majorBidi"/>
          <w:sz w:val="40"/>
          <w:szCs w:val="24"/>
        </w:rPr>
      </w:pPr>
      <w:r>
        <w:br w:type="page"/>
      </w:r>
    </w:p>
    <w:p w14:paraId="1ADF1FF6" w14:textId="430CBC25" w:rsidR="005D1EE8" w:rsidRDefault="00000000">
      <w:pPr>
        <w:pStyle w:val="berschrift3"/>
      </w:pPr>
      <w:r>
        <w:lastRenderedPageBreak/>
        <w:t>P1.3 Erfolgskriterien</w:t>
      </w:r>
      <w:bookmarkEnd w:id="4"/>
    </w:p>
    <w:p w14:paraId="1ADF1FF7" w14:textId="77777777" w:rsidR="005D1EE8" w:rsidRDefault="00000000">
      <w:r>
        <w:rPr>
          <w:i/>
        </w:rPr>
        <w:t>Woran erkenne ich, dass ich mein Ziel wirklich erreicht habe? Tipp: «Ich kann es jemandem erklären» oder «Ich kann es ohne Vorlage anwenden».</w:t>
      </w:r>
    </w:p>
    <w:p w14:paraId="05080DFB" w14:textId="07AD8A33" w:rsidR="00E6146B" w:rsidRDefault="00E6146B" w:rsidP="00E6146B">
      <w:pPr>
        <w:pStyle w:val="SourceCode0"/>
        <w:numPr>
          <w:ilvl w:val="0"/>
          <w:numId w:val="46"/>
        </w:numPr>
      </w:pPr>
      <w:r w:rsidRPr="00E6146B">
        <w:t>Wir haben unsere Ziele erreicht, wenn wir in Visual Studio eine eigene Klasse mit Feldern anlegen und mehrere Objekte davon erzeugen können, die je eigene Werte halten. Der Code läuft dabei fehlerfrei, ohne dass wir abschreiben müssen.</w:t>
      </w:r>
    </w:p>
    <w:p w14:paraId="5E966E5C" w14:textId="5F913C98" w:rsidR="00E6146B" w:rsidRDefault="00E6146B" w:rsidP="00E6146B">
      <w:pPr>
        <w:pStyle w:val="SourceCode0"/>
        <w:numPr>
          <w:ilvl w:val="0"/>
          <w:numId w:val="46"/>
        </w:numPr>
      </w:pPr>
      <w:r w:rsidRPr="00E6146B">
        <w:t>Zusätzlich können wir den Unterschied zwischen Klasse und Objekt an unserem eigenen Beispiel in eigenen Worten erklären und nehmen uns die Erklärung gegenseitig ab.</w:t>
      </w:r>
    </w:p>
    <w:p w14:paraId="1ADF1FF8" w14:textId="162AB06C" w:rsidR="005D1EE8" w:rsidRDefault="00E6146B" w:rsidP="00E6146B">
      <w:pPr>
        <w:pStyle w:val="SourceCode0"/>
        <w:numPr>
          <w:ilvl w:val="0"/>
          <w:numId w:val="46"/>
        </w:numPr>
      </w:pPr>
      <w:r w:rsidRPr="00E6146B">
        <w:t>Beim dritten Ziel setzen wir Eigenschaften anstelle von Feldern ein und können begründen, warum sie an dieser Stelle mehr bringen.</w:t>
      </w:r>
    </w:p>
    <w:p w14:paraId="77BBA01D" w14:textId="77777777" w:rsidR="00E6146B" w:rsidRDefault="00E6146B">
      <w:pPr>
        <w:pStyle w:val="SourceCode0"/>
      </w:pPr>
    </w:p>
    <w:p w14:paraId="1ADF1FF9" w14:textId="77777777" w:rsidR="005D1EE8" w:rsidRDefault="00000000">
      <w:pPr>
        <w:pStyle w:val="berschrift3"/>
      </w:pPr>
      <w:bookmarkStart w:id="5" w:name="a4-meine-frage-vermutung"/>
      <w:r>
        <w:t>P1.4 Meine Frage &amp; Vermutung</w:t>
      </w:r>
      <w:bookmarkEnd w:id="5"/>
    </w:p>
    <w:p w14:paraId="1ADF1FFA" w14:textId="77777777" w:rsidR="005D1EE8" w:rsidRDefault="00000000">
      <w:r>
        <w:rPr>
          <w:i/>
        </w:rPr>
        <w:t xml:space="preserve">Bevor du startest: formuliere eine eigene Frage oder eine Vermutung. Das richtet deine Aufmerksamkeit aus und </w:t>
      </w:r>
      <w:r w:rsidRPr="00666FE6">
        <w:t>macht</w:t>
      </w:r>
      <w:r>
        <w:rPr>
          <w:i/>
        </w:rPr>
        <w:t xml:space="preserve"> aus Zuhören aktives Denken.</w:t>
      </w:r>
    </w:p>
    <w:p w14:paraId="54A74589" w14:textId="77777777" w:rsidR="00646184" w:rsidRPr="008866FC" w:rsidRDefault="00000000" w:rsidP="00646184">
      <w:pPr>
        <w:pStyle w:val="KeinLeerraum"/>
        <w:spacing w:after="120"/>
        <w:rPr>
          <w:b/>
          <w:bCs/>
        </w:rPr>
      </w:pPr>
      <w:r w:rsidRPr="008866FC">
        <w:rPr>
          <w:b/>
          <w:bCs/>
        </w:rPr>
        <w:t>Meine Frage zum Thema:</w:t>
      </w:r>
    </w:p>
    <w:p w14:paraId="5F34E5C7" w14:textId="77777777" w:rsidR="00646184" w:rsidRDefault="00646184" w:rsidP="00646184">
      <w:pPr>
        <w:pStyle w:val="KeinLeerraum"/>
      </w:pPr>
      <w:r w:rsidRPr="00646184">
        <w:t>Warum brauche ich in C# überhaupt eine eigene Klasse, wenn ich mehrere gleichartige Datensätze auch in einer Liste oder einem Array ablegen könnte?</w:t>
      </w:r>
    </w:p>
    <w:p w14:paraId="2F859800" w14:textId="77777777" w:rsidR="00646184" w:rsidRPr="008866FC" w:rsidRDefault="00000000" w:rsidP="00646184">
      <w:pPr>
        <w:pStyle w:val="KeinLeerraum"/>
        <w:spacing w:after="120"/>
        <w:rPr>
          <w:b/>
          <w:bCs/>
        </w:rPr>
      </w:pPr>
      <w:r w:rsidRPr="008866FC">
        <w:rPr>
          <w:b/>
          <w:bCs/>
        </w:rPr>
        <w:br/>
        <w:t>Meine Vermutung (Hypothese), wie/warum es funktioniert:</w:t>
      </w:r>
    </w:p>
    <w:p w14:paraId="464D8808" w14:textId="67B9C374" w:rsidR="00646184" w:rsidRDefault="00646184" w:rsidP="00FE045A">
      <w:r>
        <w:t xml:space="preserve">Luca: </w:t>
      </w:r>
      <w:r w:rsidRPr="00646184">
        <w:t>Ähnlich wie in einer Datenbank: Die Klasse legt fest, wie ein einzelner Datensatz aussieht, die Liste hält dann viele davon. Beides brauche ich zusammen.</w:t>
      </w:r>
    </w:p>
    <w:p w14:paraId="1ADF1FFB" w14:textId="217C26C9" w:rsidR="005D1EE8" w:rsidRDefault="00646184" w:rsidP="00646184">
      <w:pPr>
        <w:pStyle w:val="KeinLeerraum"/>
      </w:pPr>
      <w:r>
        <w:t>Kiril:</w:t>
      </w:r>
      <w:r w:rsidR="00FE045A">
        <w:t xml:space="preserve"> </w:t>
      </w:r>
      <w:r>
        <w:t>Weil eine Klasse zusammengehörige Daten in einer wiederverwendbaren Vorlage bündelt, aus der man beliebig viele eigenständige Objekte erzeugen kann - statt hunderte einzelner Variablen zu verwalten.</w:t>
      </w:r>
      <w:r>
        <w:br/>
      </w:r>
    </w:p>
    <w:p w14:paraId="100A193A" w14:textId="77777777" w:rsidR="004F0E27" w:rsidRDefault="004F0E27">
      <w:pPr>
        <w:spacing w:line="280" w:lineRule="exact"/>
        <w:rPr>
          <w:rFonts w:ascii="Dosis" w:eastAsiaTheme="majorEastAsia" w:hAnsi="Dosis" w:cstheme="majorBidi"/>
          <w:sz w:val="40"/>
          <w:szCs w:val="24"/>
        </w:rPr>
      </w:pPr>
      <w:bookmarkStart w:id="6" w:name="a5-mein-vorgehen"/>
      <w:r>
        <w:br w:type="page"/>
      </w:r>
    </w:p>
    <w:p w14:paraId="1ADF1FFC" w14:textId="3E0CE716" w:rsidR="005D1EE8" w:rsidRDefault="00000000">
      <w:pPr>
        <w:pStyle w:val="berschrift3"/>
      </w:pPr>
      <w:r>
        <w:lastRenderedPageBreak/>
        <w:t>P1.5 Mein Vorgehen</w:t>
      </w:r>
      <w:bookmarkEnd w:id="6"/>
    </w:p>
    <w:p w14:paraId="1ADF1FFD" w14:textId="77777777" w:rsidR="005D1EE8" w:rsidRDefault="00000000">
      <w:r>
        <w:rPr>
          <w:i/>
        </w:rPr>
        <w:t>Du entscheidest, wie viel Unterstützung du brauchst. Mit weniger Vorwissen lohnt sich der Start mit einem vollständigen Beispiel; mit mehr Vorwissen kannst du direkter selbst arbeiten.</w:t>
      </w:r>
    </w:p>
    <w:p w14:paraId="1ADF1FFE" w14:textId="77777777" w:rsidR="005D1EE8" w:rsidRPr="00247E37" w:rsidRDefault="00000000">
      <w:pPr>
        <w:rPr>
          <w:b/>
          <w:bCs/>
        </w:rPr>
      </w:pPr>
      <w:r w:rsidRPr="00247E37">
        <w:rPr>
          <w:b/>
          <w:bCs/>
        </w:rPr>
        <w:t>Wie steige ich ein? (eine Option wählen)</w:t>
      </w:r>
    </w:p>
    <w:p w14:paraId="1ADF1FFF" w14:textId="77777777" w:rsidR="005D1EE8" w:rsidRDefault="00000000">
      <w:pPr>
        <w:numPr>
          <w:ilvl w:val="0"/>
          <w:numId w:val="44"/>
        </w:numPr>
      </w:pPr>
      <w:r>
        <w:t xml:space="preserve">☒ Ich arbeite zuerst ein </w:t>
      </w:r>
      <w:bookmarkStart w:id="7" w:name="OLE_LINK3"/>
      <w:r>
        <w:rPr>
          <w:b/>
        </w:rPr>
        <w:t>vollständiges Beispiel</w:t>
      </w:r>
      <w:r>
        <w:t xml:space="preserve"> </w:t>
      </w:r>
      <w:bookmarkEnd w:id="7"/>
      <w:r>
        <w:t>durch und übertrage es dann.</w:t>
      </w:r>
    </w:p>
    <w:p w14:paraId="1ADF2000" w14:textId="77777777" w:rsidR="005D1EE8" w:rsidRDefault="00000000">
      <w:pPr>
        <w:numPr>
          <w:ilvl w:val="0"/>
          <w:numId w:val="44"/>
        </w:numPr>
      </w:pPr>
      <w:r>
        <w:t xml:space="preserve">⬜ Ich starte mit einem </w:t>
      </w:r>
      <w:bookmarkStart w:id="8" w:name="OLE_LINK4"/>
      <w:r>
        <w:rPr>
          <w:b/>
        </w:rPr>
        <w:t>Beispiel mit Lücken</w:t>
      </w:r>
      <w:r>
        <w:t xml:space="preserve"> </w:t>
      </w:r>
      <w:bookmarkEnd w:id="8"/>
      <w:r>
        <w:t>und ergänze die fehlenden Teile selbst. (Eine vorbereitete Lücken-Variante gibt es nur auf den Kern-Arbeitsblättern G, E, S; bei den übrigen Themen nutzt du das vollständige Beispiel oder erstellst die Lücken selbst.)</w:t>
      </w:r>
    </w:p>
    <w:p w14:paraId="1ADF2001" w14:textId="77777777" w:rsidR="005D1EE8" w:rsidRDefault="00000000">
      <w:pPr>
        <w:numPr>
          <w:ilvl w:val="0"/>
          <w:numId w:val="44"/>
        </w:numPr>
      </w:pPr>
      <w:r>
        <w:t xml:space="preserve">⬜ Ich löse </w:t>
      </w:r>
      <w:r>
        <w:rPr>
          <w:b/>
        </w:rPr>
        <w:t>selbständig</w:t>
      </w:r>
      <w:r>
        <w:t xml:space="preserve"> und ziehe Beispiele nur bei Bedarf hinzu.</w:t>
      </w:r>
    </w:p>
    <w:p w14:paraId="1ADF2002" w14:textId="77777777" w:rsidR="005D1EE8" w:rsidRDefault="00000000">
      <w:r>
        <w:t>Ressourcen, die ich nutze: ☒ Arbeitsblatt ☒ KI ⬜ Lehrbuch/Doku ☒ Mitlernende ⬜ Web</w:t>
      </w:r>
    </w:p>
    <w:p w14:paraId="1ADF2003" w14:textId="77777777" w:rsidR="005D1EE8" w:rsidRDefault="00000000">
      <w:pPr>
        <w:pStyle w:val="SourceCode0"/>
      </w:pPr>
      <w:r w:rsidRPr="00247E37">
        <w:rPr>
          <w:rFonts w:eastAsiaTheme="minorEastAsia"/>
          <w:b/>
          <w:bCs/>
          <w:szCs w:val="22"/>
          <w:lang w:eastAsia="de-CH"/>
        </w:rPr>
        <w:t>Meine geplanten Schritte (Stichworte):</w:t>
      </w:r>
      <w:r>
        <w:br/>
        <w:t>1) Arbeitsblatt G1 gemeinsam durchlesen, Kerninhalt Schritt für Schritt besprechen.</w:t>
      </w:r>
      <w:r>
        <w:br/>
        <w:t>2) Luca programmiert das Buch-Beispiel nach, Kiril erklärt und reviewt.</w:t>
      </w:r>
      <w:r>
        <w:br/>
        <w:t>3) Gemeinsam Aufgabe 1 (Klasse Buch) und Aufgabe 2 (Zoo) lösen.</w:t>
      </w:r>
      <w:r>
        <w:br/>
        <w:t>4) Luca ergänzt eine kleine eigene Erweiterung selbständig, Kiril unterstützt nur bei Bedarf.</w:t>
      </w:r>
      <w:r>
        <w:br/>
        <w:t>5) KI zur Erklärung und zum Gegencheck des Codes einsetzen.</w:t>
      </w:r>
      <w:r>
        <w:br/>
      </w:r>
    </w:p>
    <w:p w14:paraId="1ADF2004" w14:textId="77777777" w:rsidR="005D1EE8" w:rsidRDefault="00000000">
      <w:pPr>
        <w:pStyle w:val="berschrift3"/>
      </w:pPr>
      <w:bookmarkStart w:id="9" w:name="a6-geplanter-ki-einsatz"/>
      <w:r>
        <w:t>P1.6 Geplanter KI-Einsatz</w:t>
      </w:r>
      <w:bookmarkEnd w:id="9"/>
    </w:p>
    <w:p w14:paraId="1ADF2005" w14:textId="77777777" w:rsidR="005D1EE8" w:rsidRDefault="00000000">
      <w:r>
        <w:rPr>
          <w:i/>
        </w:rPr>
        <w:t>KI ist in diesem Modul ein Pflicht-Werkzeug. Plane bewusst, wofür du sie einsetzt - und prüfe ihre Antworten kritisch.</w:t>
      </w:r>
    </w:p>
    <w:tbl>
      <w:tblPr>
        <w:tblW w:w="5000" w:type="pct"/>
        <w:tblLook w:val="07E0" w:firstRow="1" w:lastRow="1" w:firstColumn="1" w:lastColumn="1" w:noHBand="1" w:noVBand="1"/>
      </w:tblPr>
      <w:tblGrid>
        <w:gridCol w:w="1242"/>
        <w:gridCol w:w="6910"/>
      </w:tblGrid>
      <w:tr w:rsidR="005D1EE8" w14:paraId="1ADF2008" w14:textId="77777777" w:rsidTr="003876C6">
        <w:tc>
          <w:tcPr>
            <w:tcW w:w="762" w:type="pct"/>
            <w:tcBorders>
              <w:bottom w:val="single" w:sz="0" w:space="0" w:color="auto"/>
            </w:tcBorders>
            <w:vAlign w:val="bottom"/>
          </w:tcPr>
          <w:p w14:paraId="1ADF2006" w14:textId="77777777" w:rsidR="005D1EE8" w:rsidRDefault="00000000">
            <w:r>
              <w:t>Wofür nutze ich KI?</w:t>
            </w:r>
          </w:p>
        </w:tc>
        <w:tc>
          <w:tcPr>
            <w:tcW w:w="4238" w:type="pct"/>
            <w:tcBorders>
              <w:bottom w:val="single" w:sz="0" w:space="0" w:color="auto"/>
            </w:tcBorders>
            <w:vAlign w:val="bottom"/>
          </w:tcPr>
          <w:p w14:paraId="1ADF2007" w14:textId="77777777" w:rsidR="005D1EE8" w:rsidRDefault="00000000">
            <w:r>
              <w:t>☒ erklären lassen ⬜ Code debuggen ☒ Konzept erkunden ☒ Lösung gegenchecken</w:t>
            </w:r>
          </w:p>
        </w:tc>
      </w:tr>
    </w:tbl>
    <w:p w14:paraId="66B8F3A8" w14:textId="77777777" w:rsidR="00A82B8F" w:rsidRDefault="00A82B8F">
      <w:pPr>
        <w:pStyle w:val="SourceCode0"/>
      </w:pPr>
    </w:p>
    <w:p w14:paraId="1ADF2009" w14:textId="6E6D007F" w:rsidR="005D1EE8" w:rsidRDefault="00000000">
      <w:pPr>
        <w:pStyle w:val="SourceCode0"/>
      </w:pPr>
      <w:r>
        <w:t>Mein erster Start-Prompt:</w:t>
      </w:r>
      <w:r>
        <w:br/>
        <w:t>"Erkläre mir den Unterschied zwischen einem Feld und einer Eigenschaft (Property) in C# an einem einfachen Alltagsbeispiel."</w:t>
      </w:r>
      <w:r>
        <w:br/>
      </w:r>
    </w:p>
    <w:p w14:paraId="1ADF200A" w14:textId="77777777" w:rsidR="005D1EE8" w:rsidRDefault="00000000">
      <w:r>
        <w:rPr>
          <w:noProof/>
        </w:rPr>
        <w:pict w14:anchorId="478310B2">
          <v:rect id="_x0000_i1026" alt="" style="width:347pt;height:.05pt;mso-width-percent:0;mso-height-percent:0;mso-width-percent:0;mso-height-percent:0" o:hrpct="765" o:hralign="center" o:hrstd="t" o:hr="t"/>
        </w:pict>
      </w:r>
    </w:p>
    <w:p w14:paraId="1ADF200B"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0E" w14:textId="77777777">
        <w:tc>
          <w:tcPr>
            <w:tcW w:w="3000" w:type="dxa"/>
            <w:tcBorders>
              <w:bottom w:val="single" w:sz="0" w:space="0" w:color="auto"/>
            </w:tcBorders>
            <w:tcMar>
              <w:top w:w="40" w:type="dxa"/>
              <w:left w:w="80" w:type="dxa"/>
              <w:bottom w:w="40" w:type="dxa"/>
              <w:right w:w="80" w:type="dxa"/>
            </w:tcMar>
            <w:vAlign w:val="bottom"/>
          </w:tcPr>
          <w:p w14:paraId="1ADF200C"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0D" w14:textId="77777777" w:rsidR="005D1EE8" w:rsidRDefault="00000000">
            <w:r>
              <w:t>Eintrag</w:t>
            </w:r>
          </w:p>
        </w:tc>
      </w:tr>
      <w:tr w:rsidR="005D1EE8" w14:paraId="1ADF2011" w14:textId="77777777">
        <w:tc>
          <w:tcPr>
            <w:tcW w:w="3000" w:type="dxa"/>
            <w:tcMar>
              <w:top w:w="40" w:type="dxa"/>
              <w:left w:w="80" w:type="dxa"/>
              <w:bottom w:w="40" w:type="dxa"/>
              <w:right w:w="80" w:type="dxa"/>
            </w:tcMar>
          </w:tcPr>
          <w:p w14:paraId="1ADF200F" w14:textId="77777777" w:rsidR="005D1EE8" w:rsidRDefault="00000000">
            <w:r>
              <w:rPr>
                <w:b/>
              </w:rPr>
              <w:t>K1 - Ziele &amp; Vorwissen (P1)</w:t>
            </w:r>
          </w:p>
        </w:tc>
        <w:tc>
          <w:tcPr>
            <w:tcW w:w="4936" w:type="dxa"/>
            <w:tcMar>
              <w:top w:w="40" w:type="dxa"/>
              <w:left w:w="80" w:type="dxa"/>
              <w:bottom w:w="40" w:type="dxa"/>
              <w:right w:w="80" w:type="dxa"/>
            </w:tcMar>
          </w:tcPr>
          <w:p>
            <w:r>
              <w:t>Punkte (0-5): 4</w:t>
            </w:r>
          </w:p>
        </w:tc>
      </w:tr>
      <w:tr w:rsidR="005D1EE8" w14:paraId="1ADF2014" w14:textId="77777777">
        <w:tc>
          <w:tcPr>
            <w:tcW w:w="3000" w:type="dxa"/>
            <w:tcMar>
              <w:top w:w="40" w:type="dxa"/>
              <w:left w:w="80" w:type="dxa"/>
              <w:bottom w:w="40" w:type="dxa"/>
              <w:right w:w="80" w:type="dxa"/>
            </w:tcMar>
          </w:tcPr>
          <w:p w14:paraId="1ADF2012" w14:textId="77777777" w:rsidR="005D1EE8" w:rsidRDefault="00000000">
            <w:r>
              <w:rPr>
                <w:b/>
              </w:rPr>
              <w:t>Begründung / Abzüge</w:t>
            </w:r>
          </w:p>
        </w:tc>
        <w:tc>
          <w:tcPr>
            <w:tcW w:w="4936" w:type="dxa"/>
            <w:tcMar>
              <w:top w:w="40" w:type="dxa"/>
              <w:left w:w="80" w:type="dxa"/>
              <w:bottom w:w="40" w:type="dxa"/>
              <w:right w:w="80" w:type="dxa"/>
            </w:tcMar>
          </w:tcPr>
          <w:p>
            <w:r>
              <w:t>Vorwissen ehrlich und differenziert pro Person benannt, mit klarem Bezug zu bisherigen Themen (Systemtechnik/PowerShell bei Luca, Angular/Spring Boot/C# bei Kiril). Drei überprüfbare 'Ich kann'-Ziele sauber in Muss/Muss/Kann eingeteilt, Erfolgskriterien grösstenteils konkret prüfbar (u.a. gegenseitige Erklärung als Kontrolle). Vorgehen mit klarer Rollenaufteilung und geplantem KI-Einsatz gut durchdacht.</w:t>
            </w:r>
          </w:p>
        </w:tc>
      </w:tr>
    </w:tbl>
    <w:p w14:paraId="11DCAF34" w14:textId="77777777" w:rsidR="004F0E27" w:rsidRDefault="004F0E27">
      <w:pPr>
        <w:pStyle w:val="berschrift2"/>
      </w:pPr>
      <w:bookmarkStart w:id="10" w:name="X1d55db65b9f10c16b7f55dbd59d121845438bfb"/>
    </w:p>
    <w:p w14:paraId="04B2A70B" w14:textId="77777777" w:rsidR="004F0E27" w:rsidRDefault="004F0E27">
      <w:pPr>
        <w:spacing w:line="280" w:lineRule="exact"/>
        <w:rPr>
          <w:rFonts w:ascii="Dosis" w:eastAsiaTheme="majorEastAsia" w:hAnsi="Dosis" w:cstheme="majorBidi"/>
          <w:sz w:val="56"/>
          <w:szCs w:val="26"/>
        </w:rPr>
      </w:pPr>
      <w:r>
        <w:br w:type="page"/>
      </w:r>
    </w:p>
    <w:p w14:paraId="1ADF2015" w14:textId="5A3A2BE4" w:rsidR="005D1EE8" w:rsidRDefault="00000000">
      <w:pPr>
        <w:pStyle w:val="berschrift2"/>
      </w:pPr>
      <w:r>
        <w:lastRenderedPageBreak/>
        <w:t>P2 - Während der Arbeit (Arbeitsprotokoll)</w:t>
      </w:r>
      <w:bookmarkEnd w:id="10"/>
    </w:p>
    <w:p w14:paraId="1ADF2016" w14:textId="77777777" w:rsidR="005D1EE8" w:rsidRDefault="00000000">
      <w:r>
        <w:rPr>
          <w:i/>
        </w:rPr>
        <w:t>Halte deinen Fortschritt kurz fest. Wer das eigene Lernen beobachtet, erkennt Hürden früher und steuert besser. KI-Nutzung hier gleich mitvermerken.</w:t>
      </w:r>
    </w:p>
    <w:tbl>
      <w:tblPr>
        <w:tblW w:w="5000" w:type="pct"/>
        <w:tblLook w:val="07E0" w:firstRow="1" w:lastRow="1" w:firstColumn="1" w:lastColumn="1" w:noHBand="1" w:noVBand="1"/>
      </w:tblPr>
      <w:tblGrid>
        <w:gridCol w:w="1511"/>
        <w:gridCol w:w="2606"/>
        <w:gridCol w:w="2150"/>
        <w:gridCol w:w="1885"/>
      </w:tblGrid>
      <w:tr w:rsidR="005D1EE8" w14:paraId="1ADF201B" w14:textId="77777777">
        <w:tc>
          <w:tcPr>
            <w:tcW w:w="0" w:type="auto"/>
            <w:tcBorders>
              <w:bottom w:val="single" w:sz="0" w:space="0" w:color="auto"/>
            </w:tcBorders>
            <w:vAlign w:val="bottom"/>
          </w:tcPr>
          <w:p w14:paraId="1ADF2017" w14:textId="77777777" w:rsidR="005D1EE8" w:rsidRDefault="00000000">
            <w:r>
              <w:t>Datum / Zeit</w:t>
            </w:r>
          </w:p>
        </w:tc>
        <w:tc>
          <w:tcPr>
            <w:tcW w:w="0" w:type="auto"/>
            <w:tcBorders>
              <w:bottom w:val="single" w:sz="0" w:space="0" w:color="auto"/>
            </w:tcBorders>
            <w:vAlign w:val="bottom"/>
          </w:tcPr>
          <w:p w14:paraId="1ADF2018" w14:textId="77777777" w:rsidR="005D1EE8" w:rsidRDefault="00000000">
            <w:r>
              <w:t>Was habe ich gemacht?</w:t>
            </w:r>
          </w:p>
        </w:tc>
        <w:tc>
          <w:tcPr>
            <w:tcW w:w="0" w:type="auto"/>
            <w:tcBorders>
              <w:bottom w:val="single" w:sz="0" w:space="0" w:color="auto"/>
            </w:tcBorders>
            <w:vAlign w:val="bottom"/>
          </w:tcPr>
          <w:p w14:paraId="1ADF2019" w14:textId="77777777" w:rsidR="005D1EE8" w:rsidRDefault="00000000">
            <w:r>
              <w:t>Erkenntnis / Hürde</w:t>
            </w:r>
          </w:p>
        </w:tc>
        <w:tc>
          <w:tcPr>
            <w:tcW w:w="0" w:type="auto"/>
            <w:tcBorders>
              <w:bottom w:val="single" w:sz="0" w:space="0" w:color="auto"/>
            </w:tcBorders>
            <w:vAlign w:val="bottom"/>
          </w:tcPr>
          <w:p w14:paraId="1ADF201A" w14:textId="77777777" w:rsidR="005D1EE8" w:rsidRDefault="00000000">
            <w:r>
              <w:t>Nächster Schritt</w:t>
            </w:r>
          </w:p>
        </w:tc>
      </w:tr>
      <w:tr w:rsidR="005D1EE8" w14:paraId="1ADF2020" w14:textId="77777777">
        <w:tc>
          <w:tcPr>
            <w:tcW w:w="0" w:type="auto"/>
          </w:tcPr>
          <w:p w14:paraId="1ADF201C" w14:textId="77777777" w:rsidR="005D1EE8" w:rsidRDefault="005D1EE8"/>
        </w:tc>
        <w:tc>
          <w:tcPr>
            <w:tcW w:w="0" w:type="auto"/>
          </w:tcPr>
          <w:p w14:paraId="1ADF201D" w14:textId="77777777" w:rsidR="005D1EE8" w:rsidRDefault="005D1EE8"/>
        </w:tc>
        <w:tc>
          <w:tcPr>
            <w:tcW w:w="0" w:type="auto"/>
          </w:tcPr>
          <w:p w14:paraId="1ADF201E" w14:textId="77777777" w:rsidR="005D1EE8" w:rsidRDefault="005D1EE8"/>
        </w:tc>
        <w:tc>
          <w:tcPr>
            <w:tcW w:w="0" w:type="auto"/>
          </w:tcPr>
          <w:p w14:paraId="1ADF201F" w14:textId="77777777" w:rsidR="005D1EE8" w:rsidRDefault="005D1EE8"/>
        </w:tc>
      </w:tr>
      <w:tr w:rsidR="005D1EE8" w14:paraId="1ADF2025" w14:textId="77777777">
        <w:tc>
          <w:tcPr>
            <w:tcW w:w="0" w:type="auto"/>
          </w:tcPr>
          <w:p w14:paraId="1ADF2021" w14:textId="77777777" w:rsidR="005D1EE8" w:rsidRDefault="005D1EE8"/>
        </w:tc>
        <w:tc>
          <w:tcPr>
            <w:tcW w:w="0" w:type="auto"/>
          </w:tcPr>
          <w:p w14:paraId="1ADF2022" w14:textId="77777777" w:rsidR="005D1EE8" w:rsidRDefault="005D1EE8"/>
        </w:tc>
        <w:tc>
          <w:tcPr>
            <w:tcW w:w="0" w:type="auto"/>
          </w:tcPr>
          <w:p w14:paraId="1ADF2023" w14:textId="77777777" w:rsidR="005D1EE8" w:rsidRDefault="005D1EE8"/>
        </w:tc>
        <w:tc>
          <w:tcPr>
            <w:tcW w:w="0" w:type="auto"/>
          </w:tcPr>
          <w:p w14:paraId="1ADF2024" w14:textId="77777777" w:rsidR="005D1EE8" w:rsidRDefault="005D1EE8"/>
        </w:tc>
      </w:tr>
      <w:tr w:rsidR="005D1EE8" w14:paraId="1ADF202A" w14:textId="77777777">
        <w:tc>
          <w:tcPr>
            <w:tcW w:w="0" w:type="auto"/>
          </w:tcPr>
          <w:p w14:paraId="1ADF2026" w14:textId="77777777" w:rsidR="005D1EE8" w:rsidRDefault="005D1EE8"/>
        </w:tc>
        <w:tc>
          <w:tcPr>
            <w:tcW w:w="0" w:type="auto"/>
          </w:tcPr>
          <w:p w14:paraId="1ADF2027" w14:textId="77777777" w:rsidR="005D1EE8" w:rsidRDefault="005D1EE8"/>
        </w:tc>
        <w:tc>
          <w:tcPr>
            <w:tcW w:w="0" w:type="auto"/>
          </w:tcPr>
          <w:p w14:paraId="1ADF2028" w14:textId="77777777" w:rsidR="005D1EE8" w:rsidRDefault="005D1EE8"/>
        </w:tc>
        <w:tc>
          <w:tcPr>
            <w:tcW w:w="0" w:type="auto"/>
          </w:tcPr>
          <w:p w14:paraId="1ADF2029" w14:textId="77777777" w:rsidR="005D1EE8" w:rsidRDefault="005D1EE8"/>
        </w:tc>
      </w:tr>
      <w:tr w:rsidR="005D1EE8" w14:paraId="1ADF202F" w14:textId="77777777">
        <w:tc>
          <w:tcPr>
            <w:tcW w:w="0" w:type="auto"/>
          </w:tcPr>
          <w:p w14:paraId="1ADF202B" w14:textId="77777777" w:rsidR="005D1EE8" w:rsidRDefault="005D1EE8"/>
        </w:tc>
        <w:tc>
          <w:tcPr>
            <w:tcW w:w="0" w:type="auto"/>
          </w:tcPr>
          <w:p w14:paraId="1ADF202C" w14:textId="77777777" w:rsidR="005D1EE8" w:rsidRDefault="005D1EE8"/>
        </w:tc>
        <w:tc>
          <w:tcPr>
            <w:tcW w:w="0" w:type="auto"/>
          </w:tcPr>
          <w:p w14:paraId="1ADF202D" w14:textId="77777777" w:rsidR="005D1EE8" w:rsidRDefault="005D1EE8"/>
        </w:tc>
        <w:tc>
          <w:tcPr>
            <w:tcW w:w="0" w:type="auto"/>
          </w:tcPr>
          <w:p w14:paraId="1ADF202E" w14:textId="77777777" w:rsidR="005D1EE8" w:rsidRDefault="005D1EE8"/>
        </w:tc>
      </w:tr>
      <w:tr w:rsidR="005D1EE8" w14:paraId="1ADF2034" w14:textId="77777777">
        <w:tc>
          <w:tcPr>
            <w:tcW w:w="0" w:type="auto"/>
          </w:tcPr>
          <w:p w14:paraId="1ADF2030" w14:textId="77777777" w:rsidR="005D1EE8" w:rsidRDefault="005D1EE8"/>
        </w:tc>
        <w:tc>
          <w:tcPr>
            <w:tcW w:w="0" w:type="auto"/>
          </w:tcPr>
          <w:p w14:paraId="1ADF2031" w14:textId="77777777" w:rsidR="005D1EE8" w:rsidRDefault="005D1EE8"/>
        </w:tc>
        <w:tc>
          <w:tcPr>
            <w:tcW w:w="0" w:type="auto"/>
          </w:tcPr>
          <w:p w14:paraId="1ADF2032" w14:textId="77777777" w:rsidR="005D1EE8" w:rsidRDefault="005D1EE8"/>
        </w:tc>
        <w:tc>
          <w:tcPr>
            <w:tcW w:w="0" w:type="auto"/>
          </w:tcPr>
          <w:p w14:paraId="1ADF2033" w14:textId="77777777" w:rsidR="005D1EE8" w:rsidRDefault="005D1EE8"/>
        </w:tc>
      </w:tr>
    </w:tbl>
    <w:p w14:paraId="1ADF2035" w14:textId="77777777" w:rsidR="005D1EE8" w:rsidRDefault="00000000">
      <w:r>
        <w:rPr>
          <w:noProof/>
        </w:rPr>
        <w:pict w14:anchorId="740F16F2">
          <v:rect id="_x0000_i1027" alt="" style="width:347pt;height:.05pt;mso-width-percent:0;mso-height-percent:0;mso-width-percent:0;mso-height-percent:0" o:hrpct="765" o:hralign="center" o:hrstd="t" o:hr="t"/>
        </w:pict>
      </w:r>
    </w:p>
    <w:p w14:paraId="1ADF2036"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39" w14:textId="77777777">
        <w:tc>
          <w:tcPr>
            <w:tcW w:w="3000" w:type="dxa"/>
            <w:tcBorders>
              <w:bottom w:val="single" w:sz="0" w:space="0" w:color="auto"/>
            </w:tcBorders>
            <w:tcMar>
              <w:top w:w="40" w:type="dxa"/>
              <w:left w:w="80" w:type="dxa"/>
              <w:bottom w:w="40" w:type="dxa"/>
              <w:right w:w="80" w:type="dxa"/>
            </w:tcMar>
            <w:vAlign w:val="bottom"/>
          </w:tcPr>
          <w:p w14:paraId="1ADF2037"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38" w14:textId="77777777" w:rsidR="005D1EE8" w:rsidRDefault="00000000">
            <w:r>
              <w:t>Eintrag</w:t>
            </w:r>
          </w:p>
        </w:tc>
      </w:tr>
      <w:tr w:rsidR="005D1EE8" w14:paraId="1ADF203C" w14:textId="77777777">
        <w:tc>
          <w:tcPr>
            <w:tcW w:w="3000" w:type="dxa"/>
            <w:tcMar>
              <w:top w:w="40" w:type="dxa"/>
              <w:left w:w="80" w:type="dxa"/>
              <w:bottom w:w="40" w:type="dxa"/>
              <w:right w:w="80" w:type="dxa"/>
            </w:tcMar>
          </w:tcPr>
          <w:p w14:paraId="1ADF203A" w14:textId="77777777" w:rsidR="005D1EE8" w:rsidRDefault="00000000">
            <w:r>
              <w:rPr>
                <w:b/>
              </w:rPr>
              <w:t>K2 - Arbeitsprozess (P2)</w:t>
            </w:r>
          </w:p>
        </w:tc>
        <w:tc>
          <w:tcPr>
            <w:tcW w:w="4936" w:type="dxa"/>
            <w:tcMar>
              <w:top w:w="40" w:type="dxa"/>
              <w:left w:w="80" w:type="dxa"/>
              <w:bottom w:w="40" w:type="dxa"/>
              <w:right w:w="80" w:type="dxa"/>
            </w:tcMar>
          </w:tcPr>
          <w:p w14:paraId="1ADF203B" w14:textId="77777777" w:rsidR="005D1EE8" w:rsidRDefault="00000000">
            <w:r>
              <w:t xml:space="preserve">Punkte (0-5): </w:t>
            </w:r>
          </w:p>
        </w:tc>
      </w:tr>
      <w:tr w:rsidR="005D1EE8" w14:paraId="1ADF203F" w14:textId="77777777">
        <w:tc>
          <w:tcPr>
            <w:tcW w:w="3000" w:type="dxa"/>
            <w:tcMar>
              <w:top w:w="40" w:type="dxa"/>
              <w:left w:w="80" w:type="dxa"/>
              <w:bottom w:w="40" w:type="dxa"/>
              <w:right w:w="80" w:type="dxa"/>
            </w:tcMar>
          </w:tcPr>
          <w:p w14:paraId="1ADF203D" w14:textId="77777777" w:rsidR="005D1EE8" w:rsidRDefault="00000000">
            <w:r>
              <w:rPr>
                <w:b/>
              </w:rPr>
              <w:t>Begründung / Abzüge</w:t>
            </w:r>
          </w:p>
        </w:tc>
        <w:tc>
          <w:tcPr>
            <w:tcW w:w="4936" w:type="dxa"/>
            <w:tcMar>
              <w:top w:w="40" w:type="dxa"/>
              <w:left w:w="80" w:type="dxa"/>
              <w:bottom w:w="40" w:type="dxa"/>
              <w:right w:w="80" w:type="dxa"/>
            </w:tcMar>
          </w:tcPr>
          <w:p w14:paraId="1ADF203E" w14:textId="77777777" w:rsidR="005D1EE8" w:rsidRDefault="00000000">
            <w:r>
              <w:t xml:space="preserve"> </w:t>
            </w:r>
          </w:p>
        </w:tc>
      </w:tr>
    </w:tbl>
    <w:p w14:paraId="1ADF2040" w14:textId="77777777" w:rsidR="005D1EE8" w:rsidRDefault="00000000">
      <w:pPr>
        <w:pStyle w:val="berschrift2"/>
      </w:pPr>
      <w:bookmarkStart w:id="11" w:name="X0975dca031760d212f99fa7bb978f3dad12e431"/>
      <w:r>
        <w:t>P3 - Abschluss &amp; Reflexion (am Ende des Themas)</w:t>
      </w:r>
      <w:bookmarkEnd w:id="11"/>
    </w:p>
    <w:p w14:paraId="1ADF2041" w14:textId="77777777" w:rsidR="005D1EE8" w:rsidRDefault="00000000">
      <w:pPr>
        <w:pStyle w:val="berschrift3"/>
      </w:pPr>
      <w:bookmarkStart w:id="12" w:name="c1-zielerreichung"/>
      <w:r>
        <w:t>P3.1 Zielerreichung</w:t>
      </w:r>
      <w:bookmarkEnd w:id="12"/>
    </w:p>
    <w:tbl>
      <w:tblPr>
        <w:tblW w:w="5000" w:type="pct"/>
        <w:tblLook w:val="07E0" w:firstRow="1" w:lastRow="1" w:firstColumn="1" w:lastColumn="1" w:noHBand="1" w:noVBand="1"/>
      </w:tblPr>
      <w:tblGrid>
        <w:gridCol w:w="2241"/>
        <w:gridCol w:w="2284"/>
        <w:gridCol w:w="3627"/>
      </w:tblGrid>
      <w:tr w:rsidR="005D1EE8" w14:paraId="1ADF2045" w14:textId="77777777">
        <w:tc>
          <w:tcPr>
            <w:tcW w:w="0" w:type="auto"/>
            <w:tcBorders>
              <w:bottom w:val="single" w:sz="0" w:space="0" w:color="auto"/>
            </w:tcBorders>
            <w:vAlign w:val="bottom"/>
          </w:tcPr>
          <w:p w14:paraId="1ADF2042" w14:textId="77777777" w:rsidR="005D1EE8" w:rsidRDefault="00000000">
            <w:r>
              <w:t>Mein Lernziel (aus P1.2)</w:t>
            </w:r>
          </w:p>
        </w:tc>
        <w:tc>
          <w:tcPr>
            <w:tcW w:w="0" w:type="auto"/>
            <w:tcBorders>
              <w:bottom w:val="single" w:sz="0" w:space="0" w:color="auto"/>
            </w:tcBorders>
            <w:vAlign w:val="bottom"/>
          </w:tcPr>
          <w:p w14:paraId="1ADF2043" w14:textId="77777777" w:rsidR="005D1EE8" w:rsidRDefault="00000000">
            <w:r>
              <w:t>Erreicht?</w:t>
            </w:r>
          </w:p>
        </w:tc>
        <w:tc>
          <w:tcPr>
            <w:tcW w:w="0" w:type="auto"/>
            <w:tcBorders>
              <w:bottom w:val="single" w:sz="0" w:space="0" w:color="auto"/>
            </w:tcBorders>
            <w:vAlign w:val="bottom"/>
          </w:tcPr>
          <w:p w14:paraId="1ADF2044" w14:textId="77777777" w:rsidR="005D1EE8" w:rsidRDefault="00000000">
            <w:r>
              <w:t>Beleg / Beispiel (Code, Datei, Erklärung)</w:t>
            </w:r>
          </w:p>
        </w:tc>
      </w:tr>
      <w:tr w:rsidR="005D1EE8" w14:paraId="1ADF2049" w14:textId="77777777">
        <w:tc>
          <w:tcPr>
            <w:tcW w:w="0" w:type="auto"/>
          </w:tcPr>
          <w:p w14:paraId="1ADF2046" w14:textId="77777777" w:rsidR="005D1EE8" w:rsidRDefault="00000000">
            <w:r>
              <w:t>1</w:t>
            </w:r>
          </w:p>
        </w:tc>
        <w:tc>
          <w:tcPr>
            <w:tcW w:w="0" w:type="auto"/>
          </w:tcPr>
          <w:p w14:paraId="1ADF2047" w14:textId="77777777" w:rsidR="005D1EE8" w:rsidRDefault="00000000">
            <w:r>
              <w:t>⬜ ja ⬜ teilw. ⬜ nein</w:t>
            </w:r>
          </w:p>
        </w:tc>
        <w:tc>
          <w:tcPr>
            <w:tcW w:w="0" w:type="auto"/>
          </w:tcPr>
          <w:p w14:paraId="1ADF2048" w14:textId="77777777" w:rsidR="005D1EE8" w:rsidRDefault="005D1EE8"/>
        </w:tc>
      </w:tr>
      <w:tr w:rsidR="005D1EE8" w14:paraId="1ADF204D" w14:textId="77777777">
        <w:tc>
          <w:tcPr>
            <w:tcW w:w="0" w:type="auto"/>
          </w:tcPr>
          <w:p w14:paraId="1ADF204A" w14:textId="77777777" w:rsidR="005D1EE8" w:rsidRDefault="00000000">
            <w:r>
              <w:t>2</w:t>
            </w:r>
          </w:p>
        </w:tc>
        <w:tc>
          <w:tcPr>
            <w:tcW w:w="0" w:type="auto"/>
          </w:tcPr>
          <w:p w14:paraId="1ADF204B" w14:textId="77777777" w:rsidR="005D1EE8" w:rsidRDefault="00000000">
            <w:r>
              <w:t>⬜ ja ⬜ teilw. ⬜ nein</w:t>
            </w:r>
          </w:p>
        </w:tc>
        <w:tc>
          <w:tcPr>
            <w:tcW w:w="0" w:type="auto"/>
          </w:tcPr>
          <w:p w14:paraId="1ADF204C" w14:textId="77777777" w:rsidR="005D1EE8" w:rsidRDefault="005D1EE8"/>
        </w:tc>
      </w:tr>
      <w:tr w:rsidR="005D1EE8" w14:paraId="1ADF2051" w14:textId="77777777">
        <w:tc>
          <w:tcPr>
            <w:tcW w:w="0" w:type="auto"/>
          </w:tcPr>
          <w:p w14:paraId="1ADF204E" w14:textId="77777777" w:rsidR="005D1EE8" w:rsidRDefault="00000000">
            <w:r>
              <w:t>3</w:t>
            </w:r>
          </w:p>
        </w:tc>
        <w:tc>
          <w:tcPr>
            <w:tcW w:w="0" w:type="auto"/>
          </w:tcPr>
          <w:p w14:paraId="1ADF204F" w14:textId="77777777" w:rsidR="005D1EE8" w:rsidRDefault="00000000">
            <w:r>
              <w:t>⬜ ja ⬜ teilw. ⬜ nein</w:t>
            </w:r>
          </w:p>
        </w:tc>
        <w:tc>
          <w:tcPr>
            <w:tcW w:w="0" w:type="auto"/>
          </w:tcPr>
          <w:p w14:paraId="1ADF2050" w14:textId="77777777" w:rsidR="005D1EE8" w:rsidRDefault="005D1EE8"/>
        </w:tc>
      </w:tr>
    </w:tbl>
    <w:p w14:paraId="1ADF2052" w14:textId="77777777" w:rsidR="005D1EE8" w:rsidRDefault="00000000">
      <w:pPr>
        <w:pStyle w:val="berschrift3"/>
      </w:pPr>
      <w:bookmarkStart w:id="13" w:name="c2-reflexion"/>
      <w:r>
        <w:t>P3.2 Reflexion</w:t>
      </w:r>
      <w:bookmarkEnd w:id="13"/>
    </w:p>
    <w:p w14:paraId="1ADF2053" w14:textId="77777777" w:rsidR="005D1EE8" w:rsidRDefault="00000000">
      <w:pPr>
        <w:pStyle w:val="SourceCode0"/>
      </w:pPr>
      <w:r>
        <w:t>Was war schwierig, und wie habe ich die Hürde gelöst?</w:t>
      </w:r>
      <w:r>
        <w:br/>
      </w:r>
      <w:r>
        <w:br/>
      </w:r>
      <w:r>
        <w:br/>
        <w:t>Was nehme ich ins nächste Thema mit?</w:t>
      </w:r>
      <w:r>
        <w:br/>
      </w:r>
      <w:r>
        <w:br/>
      </w:r>
      <w:r>
        <w:br/>
        <w:t>Wo hat mir KI geholfen - und wo hat sie mich in die Irre geführt?</w:t>
      </w:r>
      <w:r>
        <w:br/>
      </w:r>
    </w:p>
    <w:p w14:paraId="1ADF2054" w14:textId="77777777" w:rsidR="005D1EE8" w:rsidRDefault="00000000">
      <w:pPr>
        <w:pStyle w:val="berschrift3"/>
      </w:pPr>
      <w:bookmarkStart w:id="14" w:name="c3-selbsteinschätzung-danach"/>
      <w:r>
        <w:lastRenderedPageBreak/>
        <w:t>P3.3 Selbsteinschätzung danach</w:t>
      </w:r>
      <w:bookmarkEnd w:id="14"/>
    </w:p>
    <w:tbl>
      <w:tblPr>
        <w:tblW w:w="5000" w:type="pct"/>
        <w:tblLook w:val="07E0" w:firstRow="1" w:lastRow="1" w:firstColumn="1" w:lastColumn="1" w:noHBand="1" w:noVBand="1"/>
      </w:tblPr>
      <w:tblGrid>
        <w:gridCol w:w="5761"/>
        <w:gridCol w:w="1126"/>
        <w:gridCol w:w="1265"/>
      </w:tblGrid>
      <w:tr w:rsidR="005D1EE8" w14:paraId="1ADF2058" w14:textId="77777777">
        <w:tc>
          <w:tcPr>
            <w:tcW w:w="0" w:type="auto"/>
            <w:tcBorders>
              <w:bottom w:val="single" w:sz="0" w:space="0" w:color="auto"/>
            </w:tcBorders>
            <w:vAlign w:val="bottom"/>
          </w:tcPr>
          <w:p w14:paraId="1ADF2055" w14:textId="77777777" w:rsidR="005D1EE8" w:rsidRDefault="00000000">
            <w:r>
              <w:t>Mein Stand zum Thema (0 = gar nicht ... 5 = kann es anderen beibringen)</w:t>
            </w:r>
          </w:p>
        </w:tc>
        <w:tc>
          <w:tcPr>
            <w:tcW w:w="0" w:type="auto"/>
            <w:tcBorders>
              <w:bottom w:val="single" w:sz="0" w:space="0" w:color="auto"/>
            </w:tcBorders>
            <w:vAlign w:val="bottom"/>
          </w:tcPr>
          <w:p w14:paraId="1ADF2056" w14:textId="77777777" w:rsidR="005D1EE8" w:rsidRDefault="00000000">
            <w:r>
              <w:t>vorher: ___</w:t>
            </w:r>
          </w:p>
        </w:tc>
        <w:tc>
          <w:tcPr>
            <w:tcW w:w="0" w:type="auto"/>
            <w:tcBorders>
              <w:bottom w:val="single" w:sz="0" w:space="0" w:color="auto"/>
            </w:tcBorders>
            <w:vAlign w:val="bottom"/>
          </w:tcPr>
          <w:p w14:paraId="1ADF2057" w14:textId="77777777" w:rsidR="005D1EE8" w:rsidRDefault="00000000">
            <w:r>
              <w:t>nachher: ___</w:t>
            </w:r>
          </w:p>
        </w:tc>
      </w:tr>
    </w:tbl>
    <w:p w14:paraId="1ADF2059" w14:textId="77777777" w:rsidR="005D1EE8" w:rsidRDefault="00000000">
      <w:r>
        <w:rPr>
          <w:noProof/>
        </w:rPr>
        <w:pict w14:anchorId="739FB619">
          <v:rect id="_x0000_i1028" alt="" style="width:347pt;height:.05pt;mso-width-percent:0;mso-height-percent:0;mso-width-percent:0;mso-height-percent:0" o:hrpct="765" o:hralign="center" o:hrstd="t" o:hr="t"/>
        </w:pict>
      </w:r>
    </w:p>
    <w:p w14:paraId="1ADF205A"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5D" w14:textId="77777777">
        <w:tc>
          <w:tcPr>
            <w:tcW w:w="3000" w:type="dxa"/>
            <w:tcBorders>
              <w:bottom w:val="single" w:sz="0" w:space="0" w:color="auto"/>
            </w:tcBorders>
            <w:tcMar>
              <w:top w:w="40" w:type="dxa"/>
              <w:left w:w="80" w:type="dxa"/>
              <w:bottom w:w="40" w:type="dxa"/>
              <w:right w:w="80" w:type="dxa"/>
            </w:tcMar>
            <w:vAlign w:val="bottom"/>
          </w:tcPr>
          <w:p w14:paraId="1ADF205B"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5C" w14:textId="77777777" w:rsidR="005D1EE8" w:rsidRDefault="00000000">
            <w:r>
              <w:t>Eintrag</w:t>
            </w:r>
          </w:p>
        </w:tc>
      </w:tr>
      <w:tr w:rsidR="005D1EE8" w14:paraId="1ADF2060" w14:textId="77777777">
        <w:tc>
          <w:tcPr>
            <w:tcW w:w="3000" w:type="dxa"/>
            <w:tcMar>
              <w:top w:w="40" w:type="dxa"/>
              <w:left w:w="80" w:type="dxa"/>
              <w:bottom w:w="40" w:type="dxa"/>
              <w:right w:w="80" w:type="dxa"/>
            </w:tcMar>
          </w:tcPr>
          <w:p w14:paraId="1ADF205E" w14:textId="77777777" w:rsidR="005D1EE8" w:rsidRDefault="00000000">
            <w:r>
              <w:rPr>
                <w:b/>
              </w:rPr>
              <w:t>K3 - Reflexion &amp; KI-Nutzung (P3)</w:t>
            </w:r>
          </w:p>
        </w:tc>
        <w:tc>
          <w:tcPr>
            <w:tcW w:w="4936" w:type="dxa"/>
            <w:tcMar>
              <w:top w:w="40" w:type="dxa"/>
              <w:left w:w="80" w:type="dxa"/>
              <w:bottom w:w="40" w:type="dxa"/>
              <w:right w:w="80" w:type="dxa"/>
            </w:tcMar>
          </w:tcPr>
          <w:p w14:paraId="1ADF205F" w14:textId="77777777" w:rsidR="005D1EE8" w:rsidRDefault="00000000">
            <w:r>
              <w:t xml:space="preserve">Punkte (0-5): </w:t>
            </w:r>
          </w:p>
        </w:tc>
      </w:tr>
      <w:tr w:rsidR="005D1EE8" w14:paraId="1ADF2063" w14:textId="77777777">
        <w:tc>
          <w:tcPr>
            <w:tcW w:w="3000" w:type="dxa"/>
            <w:tcMar>
              <w:top w:w="40" w:type="dxa"/>
              <w:left w:w="80" w:type="dxa"/>
              <w:bottom w:w="40" w:type="dxa"/>
              <w:right w:w="80" w:type="dxa"/>
            </w:tcMar>
          </w:tcPr>
          <w:p w14:paraId="1ADF2061" w14:textId="77777777" w:rsidR="005D1EE8" w:rsidRDefault="00000000">
            <w:r>
              <w:rPr>
                <w:b/>
              </w:rPr>
              <w:t>Begründung / Abzüge</w:t>
            </w:r>
          </w:p>
        </w:tc>
        <w:tc>
          <w:tcPr>
            <w:tcW w:w="4936" w:type="dxa"/>
            <w:tcMar>
              <w:top w:w="40" w:type="dxa"/>
              <w:left w:w="80" w:type="dxa"/>
              <w:bottom w:w="40" w:type="dxa"/>
              <w:right w:w="80" w:type="dxa"/>
            </w:tcMar>
          </w:tcPr>
          <w:p w14:paraId="1ADF2062" w14:textId="77777777" w:rsidR="005D1EE8" w:rsidRDefault="00000000">
            <w:r>
              <w:t xml:space="preserve"> </w:t>
            </w:r>
          </w:p>
        </w:tc>
      </w:tr>
    </w:tbl>
    <w:p w14:paraId="1ADF2064" w14:textId="77777777" w:rsidR="005D1EE8" w:rsidRDefault="00000000">
      <w:pPr>
        <w:pStyle w:val="berschrift2"/>
      </w:pPr>
      <w:bookmarkStart w:id="15" w:name="für-den-dozenten-kurz-feedback"/>
      <w:bookmarkStart w:id="16" w:name="OLE_LINK2"/>
      <w:r>
        <w:t>Für den Dozenten (Kurz-Feedback)</w:t>
      </w:r>
      <w:bookmarkEnd w:id="15"/>
    </w:p>
    <w:tbl>
      <w:tblPr>
        <w:tblW w:w="5000" w:type="pct"/>
        <w:tblLook w:val="07E0" w:firstRow="1" w:lastRow="1" w:firstColumn="1" w:lastColumn="1" w:noHBand="1" w:noVBand="1"/>
      </w:tblPr>
      <w:tblGrid>
        <w:gridCol w:w="1562"/>
        <w:gridCol w:w="3318"/>
        <w:gridCol w:w="3272"/>
      </w:tblGrid>
      <w:tr w:rsidR="005D1EE8" w14:paraId="1ADF2068" w14:textId="77777777">
        <w:tc>
          <w:tcPr>
            <w:tcW w:w="0" w:type="auto"/>
            <w:tcBorders>
              <w:bottom w:val="single" w:sz="0" w:space="0" w:color="auto"/>
            </w:tcBorders>
            <w:vAlign w:val="bottom"/>
          </w:tcPr>
          <w:bookmarkEnd w:id="16"/>
          <w:p w14:paraId="1ADF2065" w14:textId="77777777" w:rsidR="005D1EE8" w:rsidRDefault="00000000">
            <w:r>
              <w:t>Gesehen am</w:t>
            </w:r>
          </w:p>
        </w:tc>
        <w:tc>
          <w:tcPr>
            <w:tcW w:w="0" w:type="auto"/>
            <w:tcBorders>
              <w:bottom w:val="single" w:sz="0" w:space="0" w:color="auto"/>
            </w:tcBorders>
            <w:vAlign w:val="bottom"/>
          </w:tcPr>
          <w:p w14:paraId="1ADF2066" w14:textId="77777777" w:rsidR="005D1EE8" w:rsidRDefault="00000000">
            <w:r>
              <w:t>Rückmeldung / Beobachtung</w:t>
            </w:r>
          </w:p>
        </w:tc>
        <w:tc>
          <w:tcPr>
            <w:tcW w:w="0" w:type="auto"/>
            <w:tcBorders>
              <w:bottom w:val="single" w:sz="0" w:space="0" w:color="auto"/>
            </w:tcBorders>
            <w:vAlign w:val="bottom"/>
          </w:tcPr>
          <w:p w14:paraId="1ADF2067" w14:textId="77777777" w:rsidR="005D1EE8" w:rsidRDefault="00000000">
            <w:r>
              <w:t>Empfohlener nächster Fokus</w:t>
            </w:r>
          </w:p>
        </w:tc>
      </w:tr>
      <w:tr w:rsidR="005D1EE8" w14:paraId="1ADF206C" w14:textId="77777777">
        <w:tc>
          <w:tcPr>
            <w:tcW w:w="0" w:type="auto"/>
          </w:tcPr>
          <w:p w14:paraId="1ADF2069" w14:textId="77777777" w:rsidR="005D1EE8" w:rsidRDefault="005D1EE8"/>
        </w:tc>
        <w:tc>
          <w:tcPr>
            <w:tcW w:w="0" w:type="auto"/>
          </w:tcPr>
          <w:p w14:paraId="1ADF206A" w14:textId="77777777" w:rsidR="005D1EE8" w:rsidRDefault="005D1EE8"/>
        </w:tc>
        <w:tc>
          <w:tcPr>
            <w:tcW w:w="0" w:type="auto"/>
          </w:tcPr>
          <w:p w14:paraId="1ADF206B" w14:textId="77777777" w:rsidR="005D1EE8" w:rsidRDefault="005D1EE8"/>
        </w:tc>
      </w:tr>
    </w:tbl>
    <w:p w14:paraId="1ADF206D" w14:textId="77777777" w:rsidR="005D1EE8" w:rsidRDefault="00000000">
      <w:r>
        <w:rPr>
          <w:noProof/>
        </w:rPr>
        <w:pict w14:anchorId="1391FA98">
          <v:rect id="_x0000_i1029" alt="" style="width:347pt;height:.05pt;mso-width-percent:0;mso-height-percent:0;mso-width-percent:0;mso-height-percent:0" o:hrpct="765" o:hralign="center" o:hrstd="t" o:hr="t"/>
        </w:pict>
      </w:r>
    </w:p>
    <w:p w14:paraId="1ADF206E" w14:textId="77777777" w:rsidR="005D1EE8" w:rsidRDefault="00000000">
      <w:r>
        <w:rPr>
          <w:b/>
        </w:rPr>
        <w:t>Punkte-Zusammenzug</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1984"/>
        <w:gridCol w:w="1984"/>
        <w:gridCol w:w="1984"/>
        <w:gridCol w:w="1984"/>
      </w:tblGrid>
      <w:tr w:rsidR="005D1EE8" w14:paraId="1ADF2073" w14:textId="77777777">
        <w:tc>
          <w:tcPr>
            <w:tcW w:w="1984" w:type="dxa"/>
            <w:tcBorders>
              <w:bottom w:val="single" w:sz="0" w:space="0" w:color="auto"/>
            </w:tcBorders>
            <w:tcMar>
              <w:top w:w="40" w:type="dxa"/>
              <w:left w:w="80" w:type="dxa"/>
              <w:bottom w:w="40" w:type="dxa"/>
              <w:right w:w="80" w:type="dxa"/>
            </w:tcMar>
            <w:vAlign w:val="bottom"/>
          </w:tcPr>
          <w:p w14:paraId="1ADF206F" w14:textId="77777777" w:rsidR="005D1EE8" w:rsidRDefault="00000000">
            <w:r>
              <w:t>K1</w:t>
            </w:r>
          </w:p>
        </w:tc>
        <w:tc>
          <w:tcPr>
            <w:tcW w:w="1984" w:type="dxa"/>
            <w:tcBorders>
              <w:bottom w:val="single" w:sz="0" w:space="0" w:color="auto"/>
            </w:tcBorders>
            <w:tcMar>
              <w:top w:w="40" w:type="dxa"/>
              <w:left w:w="80" w:type="dxa"/>
              <w:bottom w:w="40" w:type="dxa"/>
              <w:right w:w="80" w:type="dxa"/>
            </w:tcMar>
            <w:vAlign w:val="bottom"/>
          </w:tcPr>
          <w:p w14:paraId="1ADF2070" w14:textId="77777777" w:rsidR="005D1EE8" w:rsidRDefault="00000000">
            <w:r>
              <w:t>K2</w:t>
            </w:r>
          </w:p>
        </w:tc>
        <w:tc>
          <w:tcPr>
            <w:tcW w:w="1984" w:type="dxa"/>
            <w:tcBorders>
              <w:bottom w:val="single" w:sz="0" w:space="0" w:color="auto"/>
            </w:tcBorders>
            <w:tcMar>
              <w:top w:w="40" w:type="dxa"/>
              <w:left w:w="80" w:type="dxa"/>
              <w:bottom w:w="40" w:type="dxa"/>
              <w:right w:w="80" w:type="dxa"/>
            </w:tcMar>
            <w:vAlign w:val="bottom"/>
          </w:tcPr>
          <w:p w14:paraId="1ADF2071" w14:textId="77777777" w:rsidR="005D1EE8" w:rsidRDefault="00000000">
            <w:r>
              <w:t>K3</w:t>
            </w:r>
          </w:p>
        </w:tc>
        <w:tc>
          <w:tcPr>
            <w:tcW w:w="1984" w:type="dxa"/>
            <w:tcBorders>
              <w:bottom w:val="single" w:sz="0" w:space="0" w:color="auto"/>
            </w:tcBorders>
            <w:tcMar>
              <w:top w:w="40" w:type="dxa"/>
              <w:left w:w="80" w:type="dxa"/>
              <w:bottom w:w="40" w:type="dxa"/>
              <w:right w:w="80" w:type="dxa"/>
            </w:tcMar>
            <w:vAlign w:val="bottom"/>
          </w:tcPr>
          <w:p w14:paraId="1ADF2072" w14:textId="77777777" w:rsidR="005D1EE8" w:rsidRDefault="00000000">
            <w:r>
              <w:t>Themen-Note (Durchschnitt)</w:t>
            </w:r>
          </w:p>
        </w:tc>
      </w:tr>
      <w:tr w:rsidR="005D1EE8" w14:paraId="1ADF2078" w14:textId="77777777">
        <w:tc>
          <w:tcPr>
            <w:tcW w:w="1984" w:type="dxa"/>
            <w:tcMar>
              <w:top w:w="40" w:type="dxa"/>
              <w:left w:w="80" w:type="dxa"/>
              <w:bottom w:w="40" w:type="dxa"/>
              <w:right w:w="80" w:type="dxa"/>
            </w:tcMar>
          </w:tcPr>
          <w:p w14:paraId="1ADF2074" w14:textId="77777777" w:rsidR="005D1EE8" w:rsidRDefault="00000000">
            <w:r>
              <w:t xml:space="preserve"> </w:t>
            </w:r>
          </w:p>
        </w:tc>
        <w:tc>
          <w:tcPr>
            <w:tcW w:w="1984" w:type="dxa"/>
            <w:tcMar>
              <w:top w:w="40" w:type="dxa"/>
              <w:left w:w="80" w:type="dxa"/>
              <w:bottom w:w="40" w:type="dxa"/>
              <w:right w:w="80" w:type="dxa"/>
            </w:tcMar>
          </w:tcPr>
          <w:p w14:paraId="1ADF2075" w14:textId="77777777" w:rsidR="005D1EE8" w:rsidRDefault="00000000">
            <w:r>
              <w:t xml:space="preserve"> </w:t>
            </w:r>
          </w:p>
        </w:tc>
        <w:tc>
          <w:tcPr>
            <w:tcW w:w="1984" w:type="dxa"/>
            <w:tcMar>
              <w:top w:w="40" w:type="dxa"/>
              <w:left w:w="80" w:type="dxa"/>
              <w:bottom w:w="40" w:type="dxa"/>
              <w:right w:w="80" w:type="dxa"/>
            </w:tcMar>
          </w:tcPr>
          <w:p w14:paraId="1ADF2076" w14:textId="77777777" w:rsidR="005D1EE8" w:rsidRDefault="00000000">
            <w:r>
              <w:t xml:space="preserve"> </w:t>
            </w:r>
          </w:p>
        </w:tc>
        <w:tc>
          <w:tcPr>
            <w:tcW w:w="1984" w:type="dxa"/>
            <w:tcMar>
              <w:top w:w="40" w:type="dxa"/>
              <w:left w:w="80" w:type="dxa"/>
              <w:bottom w:w="40" w:type="dxa"/>
              <w:right w:w="80" w:type="dxa"/>
            </w:tcMar>
          </w:tcPr>
          <w:p w14:paraId="1ADF2077" w14:textId="77777777" w:rsidR="005D1EE8" w:rsidRDefault="00000000">
            <w:r>
              <w:t xml:space="preserve"> </w:t>
            </w:r>
          </w:p>
        </w:tc>
      </w:tr>
    </w:tbl>
    <w:p w14:paraId="1ADF2079" w14:textId="77777777" w:rsidR="005D1EE8" w:rsidRDefault="00000000">
      <w:r>
        <w:t>Übertrag ins Bewertungsraster (Excel) «OOP_Bewertung_LB1». Die Schlussnote LB1 wird dort berechnet.</w:t>
      </w:r>
    </w:p>
    <w:p w14:paraId="1ADF207A" w14:textId="77777777" w:rsidR="005D1EE8" w:rsidRDefault="00000000">
      <w:r>
        <w:rPr>
          <w:i/>
        </w:rPr>
        <w:t>Wissenschaftliche Grundlage (vgl. Modulleitfaden 1.2): Anknüpfen an das Vorwissen - Zone der nächsten Entwicklung (Vygotsky, 1978). Eigene Ziele und Wahlfreiheit motivieren - Selbstbestimmungstheorie (Deci &amp; Ryan, 2000). Spezifische, herausfordernde Ziele wirken - Zielsetzungstheorie (Locke &amp; Latham, 2002). Eigenes Lernen beobachten und steuern - selbstreguliertes Lernen (Zimmerman, 2002). Erst Vorbild, dann Eigenleistung - Worked Examples und Fading (Sweller, Cognitive Load Theory). Klare Erfolgskriterien und solide Basis - Mastery Learning (Bloom, 1968). Denken erzwingen statt reproduzieren - kognitive Aktivierung (Hattie, 2009).</w:t>
      </w:r>
    </w:p>
    <w:p w14:paraId="1ADF207B" w14:textId="77777777" w:rsidR="005D1EE8" w:rsidRDefault="00000000">
      <w:r>
        <w:br w:type="page"/>
      </w:r>
      <w:bookmarkStart w:id="17" w:name="LetzteSeite"/>
      <w:bookmarkEnd w:id="17"/>
    </w:p>
    <w:sectPr w:rsidR="005D1EE8" w:rsidSect="0089692F">
      <w:headerReference w:type="default" r:id="rId7"/>
      <w:footerReference w:type="default" r:id="rId8"/>
      <w:pgSz w:w="11906" w:h="16838" w:code="9"/>
      <w:pgMar w:top="851" w:right="851" w:bottom="851" w:left="3119"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EE88" w14:textId="77777777" w:rsidR="00AF6778" w:rsidRDefault="00AF6778">
      <w:pPr>
        <w:spacing w:after="0" w:line="240" w:lineRule="auto"/>
      </w:pPr>
      <w:r>
        <w:separator/>
      </w:r>
    </w:p>
  </w:endnote>
  <w:endnote w:type="continuationSeparator" w:id="0">
    <w:p w14:paraId="678A8B9B" w14:textId="77777777" w:rsidR="00AF6778" w:rsidRDefault="00AF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sis">
    <w:charset w:val="00"/>
    <w:family w:val="auto"/>
    <w:pitch w:val="variable"/>
    <w:sig w:usb0="A00000BF" w:usb1="4000207B" w:usb2="00000000" w:usb3="00000000" w:csb0="00000093" w:csb1="00000000"/>
  </w:font>
  <w:font w:name="Source Code Pro">
    <w:charset w:val="00"/>
    <w:family w:val="modern"/>
    <w:pitch w:val="fixed"/>
    <w:sig w:usb0="200002F7" w:usb1="02003803" w:usb2="00000000" w:usb3="00000000" w:csb0="0000019F" w:csb1="00000000"/>
  </w:font>
  <w:font w:name="Source Sans Pro Light">
    <w:altName w:val="Arial"/>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2107" w14:textId="77777777" w:rsidR="00E6672E" w:rsidRPr="00AC53DC" w:rsidRDefault="00E6672E" w:rsidP="00AC53DC">
    <w:pPr>
      <w:pStyle w:val="Fuzeile"/>
    </w:pPr>
    <w:fldSimple w:instr=" FILENAME \* MERGEFORMAT ">
      <w:r>
        <w:rPr>
          <w:noProof/>
        </w:rPr>
        <w:t>Themen-Planungsdokument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1805" w14:textId="77777777" w:rsidR="00AF6778" w:rsidRDefault="00AF6778">
      <w:r>
        <w:separator/>
      </w:r>
    </w:p>
  </w:footnote>
  <w:footnote w:type="continuationSeparator" w:id="0">
    <w:p w14:paraId="5B7B57EE" w14:textId="77777777" w:rsidR="00AF6778" w:rsidRDefault="00AF6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2106" w14:textId="4B942FF3" w:rsidR="00E6672E" w:rsidRDefault="00000000">
    <w:pPr>
      <w:pStyle w:val="Kopfzeile"/>
    </w:pPr>
    <w:r>
      <w:rPr>
        <w:noProof/>
      </w:rPr>
      <w:pict w14:anchorId="7E746FD9">
        <v:shapetype id="_x0000_t202" coordsize="21600,21600" o:spt="202" path="m,l,21600r21600,l21600,xe">
          <v:stroke joinstyle="miter"/>
          <v:path gradientshapeok="t" o:connecttype="rect"/>
        </v:shapetype>
        <v:shape id="Textfeld 1" o:spid="_x0000_s1025" type="#_x0000_t202" style="position:absolute;margin-left:42.5pt;margin-top:-.05pt;width:99.2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" filled="f" stroked="f" strokeweight=".5pt">
          <v:textbox inset="0,0,0,0">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74256C5F"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sidR="00A82B8F">
                  <w:rPr>
                    <w:rFonts w:asciiTheme="majorHAnsi" w:hAnsiTheme="majorHAnsi"/>
                    <w:noProof/>
                  </w:rPr>
                  <w:t>6</w:t>
                </w:r>
                <w:r>
                  <w:rPr>
                    <w:rFonts w:asciiTheme="majorHAnsi" w:hAnsiTheme="majorHAnsi"/>
                  </w:rPr>
                  <w:fldChar w:fldCharType="end"/>
                </w:r>
              </w:p>
            </w:txbxContent>
          </v:textbox>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B8FD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008A1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7CCD2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38A8EC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C78D77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DBE78E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AD2E4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D236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80870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BCE4E1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72FCAEB2"/>
    <w:lvl w:ilvl="0">
      <w:start w:val="1"/>
      <w:numFmt w:val="bullet"/>
      <w:lvlText w:val="›"/>
      <w:lvlJc w:val="left"/>
      <w:pPr>
        <w:ind w:left="360" w:hanging="360"/>
      </w:pPr>
      <w:rPr>
        <w:rFonts w:ascii="Source Sans Pro" w:hAnsi="Source Sans Pro" w:hint="default"/>
      </w:rPr>
    </w:lvl>
  </w:abstractNum>
  <w:abstractNum w:abstractNumId="11" w15:restartNumberingAfterBreak="0">
    <w:nsid w:val="0B160383"/>
    <w:multiLevelType w:val="multilevel"/>
    <w:tmpl w:val="65AC0F1C"/>
    <w:numStyleLink w:val="Aufzhlung"/>
  </w:abstractNum>
  <w:abstractNum w:abstractNumId="12" w15:restartNumberingAfterBreak="0">
    <w:nsid w:val="12922F07"/>
    <w:multiLevelType w:val="multilevel"/>
    <w:tmpl w:val="34D89FEA"/>
    <w:styleLink w:val="Nummerierteng"/>
    <w:lvl w:ilvl="0">
      <w:start w:val="1"/>
      <w:numFmt w:val="decimal"/>
      <w:pStyle w:val="Liste"/>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17332481"/>
    <w:multiLevelType w:val="hybridMultilevel"/>
    <w:tmpl w:val="98207270"/>
    <w:lvl w:ilvl="0" w:tplc="0DBC32EA">
      <w:numFmt w:val="bullet"/>
      <w:lvlText w:val="-"/>
      <w:lvlJc w:val="left"/>
      <w:pPr>
        <w:ind w:left="720" w:hanging="360"/>
      </w:pPr>
      <w:rPr>
        <w:rFonts w:ascii="Source Sans Pro" w:eastAsiaTheme="minorHAnsi" w:hAnsi="Source Sans Pro"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80A3C8C"/>
    <w:multiLevelType w:val="multilevel"/>
    <w:tmpl w:val="F1B8A5DC"/>
    <w:lvl w:ilvl="0">
      <w:start w:val="1"/>
      <w:numFmt w:val="bullet"/>
      <w:lvlText w:val="›"/>
      <w:lvlJc w:val="left"/>
      <w:pPr>
        <w:ind w:left="170" w:hanging="170"/>
      </w:pPr>
      <w:rPr>
        <w:rFonts w:ascii="Source Sans Pro" w:hAnsi="Source Sans Pro" w:cs="Times New Roman"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5" w15:restartNumberingAfterBreak="0">
    <w:nsid w:val="2C1AE401"/>
    <w:multiLevelType w:val="multilevel"/>
    <w:tmpl w:val="100E67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D6F2BCE"/>
    <w:multiLevelType w:val="multilevel"/>
    <w:tmpl w:val="34D89FEA"/>
    <w:numStyleLink w:val="Nummerierteng"/>
  </w:abstractNum>
  <w:abstractNum w:abstractNumId="17" w15:restartNumberingAfterBreak="0">
    <w:nsid w:val="2E2C039F"/>
    <w:multiLevelType w:val="multilevel"/>
    <w:tmpl w:val="65AC0F1C"/>
    <w:numStyleLink w:val="Aufzhlung"/>
  </w:abstractNum>
  <w:abstractNum w:abstractNumId="18" w15:restartNumberingAfterBreak="0">
    <w:nsid w:val="2FEE789B"/>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4EA2EF9"/>
    <w:multiLevelType w:val="multilevel"/>
    <w:tmpl w:val="65AC0F1C"/>
    <w:styleLink w:val="Aufzhlung"/>
    <w:lvl w:ilvl="0">
      <w:start w:val="1"/>
      <w:numFmt w:val="bullet"/>
      <w:pStyle w:val="Aufzhlungszeichen"/>
      <w:lvlText w:val="›"/>
      <w:lvlJc w:val="left"/>
      <w:pPr>
        <w:ind w:left="170" w:hanging="170"/>
      </w:pPr>
      <w:rPr>
        <w:rFonts w:ascii="Source Sans Pro" w:hAnsi="Source Sans Pro"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20" w15:restartNumberingAfterBreak="0">
    <w:nsid w:val="35855E66"/>
    <w:multiLevelType w:val="multilevel"/>
    <w:tmpl w:val="BDEC7FCC"/>
    <w:lvl w:ilvl="0">
      <w:start w:val="1"/>
      <w:numFmt w:val="bullet"/>
      <w:lvlText w:val=""/>
      <w:lvlJc w:val="left"/>
      <w:pPr>
        <w:ind w:left="284" w:hanging="284"/>
      </w:pPr>
      <w:rPr>
        <w:rFonts w:ascii="Symbol" w:hAnsi="Symbol"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1" w15:restartNumberingAfterBreak="0">
    <w:nsid w:val="42336BCD"/>
    <w:multiLevelType w:val="multilevel"/>
    <w:tmpl w:val="65AC0F1C"/>
    <w:numStyleLink w:val="Aufzhlung"/>
  </w:abstractNum>
  <w:abstractNum w:abstractNumId="22" w15:restartNumberingAfterBreak="0">
    <w:nsid w:val="48C91973"/>
    <w:multiLevelType w:val="multilevel"/>
    <w:tmpl w:val="65AC0F1C"/>
    <w:numStyleLink w:val="Aufzhlung"/>
  </w:abstractNum>
  <w:abstractNum w:abstractNumId="23" w15:restartNumberingAfterBreak="0">
    <w:nsid w:val="5B89636E"/>
    <w:multiLevelType w:val="hybridMultilevel"/>
    <w:tmpl w:val="7D883C42"/>
    <w:lvl w:ilvl="0" w:tplc="FA94C42E">
      <w:start w:val="1"/>
      <w:numFmt w:val="bullet"/>
      <w:lvlText w:val="›"/>
      <w:lvlJc w:val="left"/>
      <w:pPr>
        <w:ind w:left="720" w:hanging="360"/>
      </w:pPr>
      <w:rPr>
        <w:rFonts w:ascii="Source Sans Pro" w:hAnsi="Source Sans Pro"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E733DA0"/>
    <w:multiLevelType w:val="multilevel"/>
    <w:tmpl w:val="65AC0F1C"/>
    <w:numStyleLink w:val="Aufzhlung"/>
  </w:abstractNum>
  <w:abstractNum w:abstractNumId="25" w15:restartNumberingAfterBreak="0">
    <w:nsid w:val="64804E4B"/>
    <w:multiLevelType w:val="hybridMultilevel"/>
    <w:tmpl w:val="30C43EB8"/>
    <w:lvl w:ilvl="0" w:tplc="1C16D83C">
      <w:start w:val="1"/>
      <w:numFmt w:val="decimal"/>
      <w:pStyle w:val="Nummeriert"/>
      <w:lvlText w:val="%1."/>
      <w:lvlJc w:val="left"/>
      <w:pPr>
        <w:ind w:left="284" w:hanging="284"/>
      </w:pPr>
      <w:rPr>
        <w:rFonts w:hint="default"/>
      </w:rPr>
    </w:lvl>
    <w:lvl w:ilvl="1" w:tplc="08070019">
      <w:start w:val="1"/>
      <w:numFmt w:val="lowerLetter"/>
      <w:lvlText w:val="%2."/>
      <w:lvlJc w:val="left"/>
      <w:pPr>
        <w:ind w:left="1437" w:hanging="360"/>
      </w:pPr>
    </w:lvl>
    <w:lvl w:ilvl="2" w:tplc="0807001B" w:tentative="1">
      <w:start w:val="1"/>
      <w:numFmt w:val="lowerRoman"/>
      <w:lvlText w:val="%3."/>
      <w:lvlJc w:val="right"/>
      <w:pPr>
        <w:ind w:left="2157" w:hanging="180"/>
      </w:pPr>
    </w:lvl>
    <w:lvl w:ilvl="3" w:tplc="0807000F" w:tentative="1">
      <w:start w:val="1"/>
      <w:numFmt w:val="decimal"/>
      <w:lvlText w:val="%4."/>
      <w:lvlJc w:val="left"/>
      <w:pPr>
        <w:ind w:left="2877" w:hanging="360"/>
      </w:pPr>
    </w:lvl>
    <w:lvl w:ilvl="4" w:tplc="08070019" w:tentative="1">
      <w:start w:val="1"/>
      <w:numFmt w:val="lowerLetter"/>
      <w:lvlText w:val="%5."/>
      <w:lvlJc w:val="left"/>
      <w:pPr>
        <w:ind w:left="3597" w:hanging="360"/>
      </w:pPr>
    </w:lvl>
    <w:lvl w:ilvl="5" w:tplc="0807001B" w:tentative="1">
      <w:start w:val="1"/>
      <w:numFmt w:val="lowerRoman"/>
      <w:lvlText w:val="%6."/>
      <w:lvlJc w:val="right"/>
      <w:pPr>
        <w:ind w:left="4317" w:hanging="180"/>
      </w:pPr>
    </w:lvl>
    <w:lvl w:ilvl="6" w:tplc="0807000F" w:tentative="1">
      <w:start w:val="1"/>
      <w:numFmt w:val="decimal"/>
      <w:lvlText w:val="%7."/>
      <w:lvlJc w:val="left"/>
      <w:pPr>
        <w:ind w:left="5037" w:hanging="360"/>
      </w:pPr>
    </w:lvl>
    <w:lvl w:ilvl="7" w:tplc="08070019" w:tentative="1">
      <w:start w:val="1"/>
      <w:numFmt w:val="lowerLetter"/>
      <w:lvlText w:val="%8."/>
      <w:lvlJc w:val="left"/>
      <w:pPr>
        <w:ind w:left="5757" w:hanging="360"/>
      </w:pPr>
    </w:lvl>
    <w:lvl w:ilvl="8" w:tplc="0807001B" w:tentative="1">
      <w:start w:val="1"/>
      <w:numFmt w:val="lowerRoman"/>
      <w:lvlText w:val="%9."/>
      <w:lvlJc w:val="right"/>
      <w:pPr>
        <w:ind w:left="6477" w:hanging="180"/>
      </w:pPr>
    </w:lvl>
  </w:abstractNum>
  <w:abstractNum w:abstractNumId="26" w15:restartNumberingAfterBreak="0">
    <w:nsid w:val="7BFE046B"/>
    <w:multiLevelType w:val="hybridMultilevel"/>
    <w:tmpl w:val="69A0A100"/>
    <w:lvl w:ilvl="0" w:tplc="0807000F">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24727935">
    <w:abstractNumId w:val="10"/>
  </w:num>
  <w:num w:numId="2" w16cid:durableId="1361126021">
    <w:abstractNumId w:val="8"/>
  </w:num>
  <w:num w:numId="3" w16cid:durableId="1368526111">
    <w:abstractNumId w:val="7"/>
  </w:num>
  <w:num w:numId="4" w16cid:durableId="388649938">
    <w:abstractNumId w:val="6"/>
  </w:num>
  <w:num w:numId="5" w16cid:durableId="438257214">
    <w:abstractNumId w:val="5"/>
  </w:num>
  <w:num w:numId="6" w16cid:durableId="685405754">
    <w:abstractNumId w:val="9"/>
  </w:num>
  <w:num w:numId="7" w16cid:durableId="1302659691">
    <w:abstractNumId w:val="4"/>
  </w:num>
  <w:num w:numId="8" w16cid:durableId="694964595">
    <w:abstractNumId w:val="3"/>
  </w:num>
  <w:num w:numId="9" w16cid:durableId="1127091695">
    <w:abstractNumId w:val="2"/>
  </w:num>
  <w:num w:numId="10" w16cid:durableId="2075465520">
    <w:abstractNumId w:val="1"/>
  </w:num>
  <w:num w:numId="11" w16cid:durableId="1507404083">
    <w:abstractNumId w:val="19"/>
  </w:num>
  <w:num w:numId="12" w16cid:durableId="316885309">
    <w:abstractNumId w:val="22"/>
  </w:num>
  <w:num w:numId="13" w16cid:durableId="1572082440">
    <w:abstractNumId w:val="18"/>
  </w:num>
  <w:num w:numId="14" w16cid:durableId="2004309619">
    <w:abstractNumId w:val="21"/>
  </w:num>
  <w:num w:numId="15" w16cid:durableId="121769891">
    <w:abstractNumId w:val="11"/>
  </w:num>
  <w:num w:numId="16" w16cid:durableId="1178034811">
    <w:abstractNumId w:val="23"/>
  </w:num>
  <w:num w:numId="17" w16cid:durableId="1300844687">
    <w:abstractNumId w:val="24"/>
  </w:num>
  <w:num w:numId="18" w16cid:durableId="766467375">
    <w:abstractNumId w:val="20"/>
  </w:num>
  <w:num w:numId="19" w16cid:durableId="1632399863">
    <w:abstractNumId w:val="26"/>
  </w:num>
  <w:num w:numId="20" w16cid:durableId="1198204158">
    <w:abstractNumId w:val="19"/>
  </w:num>
  <w:num w:numId="21" w16cid:durableId="2081443189">
    <w:abstractNumId w:val="10"/>
  </w:num>
  <w:num w:numId="22" w16cid:durableId="43481493">
    <w:abstractNumId w:val="25"/>
  </w:num>
  <w:num w:numId="23" w16cid:durableId="1683125367">
    <w:abstractNumId w:val="10"/>
  </w:num>
  <w:num w:numId="24" w16cid:durableId="726101129">
    <w:abstractNumId w:val="12"/>
  </w:num>
  <w:num w:numId="25" w16cid:durableId="453982096">
    <w:abstractNumId w:val="14"/>
  </w:num>
  <w:num w:numId="26" w16cid:durableId="1021275433">
    <w:abstractNumId w:val="17"/>
  </w:num>
  <w:num w:numId="27" w16cid:durableId="173810355">
    <w:abstractNumId w:val="16"/>
  </w:num>
  <w:num w:numId="28" w16cid:durableId="1782339786">
    <w:abstractNumId w:val="9"/>
  </w:num>
  <w:num w:numId="29" w16cid:durableId="816456608">
    <w:abstractNumId w:val="25"/>
  </w:num>
  <w:num w:numId="30" w16cid:durableId="1535801166">
    <w:abstractNumId w:val="12"/>
  </w:num>
  <w:num w:numId="31" w16cid:durableId="615254927">
    <w:abstractNumId w:val="14"/>
  </w:num>
  <w:num w:numId="32" w16cid:durableId="2049328966">
    <w:abstractNumId w:val="17"/>
  </w:num>
  <w:num w:numId="33" w16cid:durableId="322856477">
    <w:abstractNumId w:val="16"/>
  </w:num>
  <w:num w:numId="34" w16cid:durableId="400521190">
    <w:abstractNumId w:val="9"/>
  </w:num>
  <w:num w:numId="35" w16cid:durableId="267271737">
    <w:abstractNumId w:val="25"/>
  </w:num>
  <w:num w:numId="36" w16cid:durableId="1376076649">
    <w:abstractNumId w:val="12"/>
  </w:num>
  <w:num w:numId="37" w16cid:durableId="484012787">
    <w:abstractNumId w:val="19"/>
  </w:num>
  <w:num w:numId="38" w16cid:durableId="972097094">
    <w:abstractNumId w:val="17"/>
  </w:num>
  <w:num w:numId="39" w16cid:durableId="2043507170">
    <w:abstractNumId w:val="12"/>
  </w:num>
  <w:num w:numId="40" w16cid:durableId="1059784620">
    <w:abstractNumId w:val="9"/>
  </w:num>
  <w:num w:numId="41" w16cid:durableId="1762605887">
    <w:abstractNumId w:val="25"/>
  </w:num>
  <w:num w:numId="42" w16cid:durableId="1791900668">
    <w:abstractNumId w:val="12"/>
  </w:num>
  <w:num w:numId="43" w16cid:durableId="1786541040">
    <w:abstractNumId w:val="15"/>
  </w:num>
  <w:num w:numId="44" w16cid:durableId="289482044">
    <w:abstractNumId w:val="0"/>
  </w:num>
  <w:num w:numId="45" w16cid:durableId="582955075">
    <w:abstractNumId w:val="0"/>
  </w:num>
  <w:num w:numId="46" w16cid:durableId="337460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095E24"/>
    <w:rsid w:val="00185042"/>
    <w:rsid w:val="0018679A"/>
    <w:rsid w:val="0019650D"/>
    <w:rsid w:val="001C4FD8"/>
    <w:rsid w:val="00204251"/>
    <w:rsid w:val="0023650F"/>
    <w:rsid w:val="002478D9"/>
    <w:rsid w:val="00247E37"/>
    <w:rsid w:val="00332EB2"/>
    <w:rsid w:val="003526E4"/>
    <w:rsid w:val="003876C6"/>
    <w:rsid w:val="003A7B59"/>
    <w:rsid w:val="004503E4"/>
    <w:rsid w:val="004E29B3"/>
    <w:rsid w:val="004F0E27"/>
    <w:rsid w:val="00550D46"/>
    <w:rsid w:val="0055207B"/>
    <w:rsid w:val="00590D07"/>
    <w:rsid w:val="005D1EE8"/>
    <w:rsid w:val="00646184"/>
    <w:rsid w:val="00666FE6"/>
    <w:rsid w:val="006778C6"/>
    <w:rsid w:val="00784D58"/>
    <w:rsid w:val="007A6ACD"/>
    <w:rsid w:val="008866FC"/>
    <w:rsid w:val="008D6863"/>
    <w:rsid w:val="00996682"/>
    <w:rsid w:val="009A6F9F"/>
    <w:rsid w:val="00A82B8F"/>
    <w:rsid w:val="00AA2483"/>
    <w:rsid w:val="00AF6778"/>
    <w:rsid w:val="00B86B75"/>
    <w:rsid w:val="00BB76D3"/>
    <w:rsid w:val="00BC48D5"/>
    <w:rsid w:val="00C02ECE"/>
    <w:rsid w:val="00C352AA"/>
    <w:rsid w:val="00C36279"/>
    <w:rsid w:val="00C930E8"/>
    <w:rsid w:val="00E1377C"/>
    <w:rsid w:val="00E16A81"/>
    <w:rsid w:val="00E315A3"/>
    <w:rsid w:val="00E6146B"/>
    <w:rsid w:val="00E6672E"/>
    <w:rsid w:val="00F32928"/>
    <w:rsid w:val="00FE045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1F8A"/>
  <w15:docId w15:val="{92DEAF6A-D5E0-C34A-8F0E-2207A254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after="14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145"/>
    <w:pPr>
      <w:spacing w:line="280" w:lineRule="atLeast"/>
    </w:pPr>
  </w:style>
  <w:style w:type="paragraph" w:styleId="berschrift1">
    <w:name w:val="heading 1"/>
    <w:basedOn w:val="Standard"/>
    <w:next w:val="Standard"/>
    <w:link w:val="berschrift1Zchn"/>
    <w:uiPriority w:val="9"/>
    <w:qFormat/>
    <w:rsid w:val="00AF1CCF"/>
    <w:pPr>
      <w:keepNext/>
      <w:keepLines/>
      <w:spacing w:before="280" w:line="840" w:lineRule="exact"/>
      <w:outlineLvl w:val="0"/>
    </w:pPr>
    <w:rPr>
      <w:rFonts w:ascii="Dosis" w:eastAsiaTheme="majorEastAsia" w:hAnsi="Dosis" w:cstheme="majorBidi"/>
      <w:sz w:val="80"/>
      <w:szCs w:val="32"/>
    </w:rPr>
  </w:style>
  <w:style w:type="paragraph" w:styleId="berschrift2">
    <w:name w:val="heading 2"/>
    <w:basedOn w:val="Standard"/>
    <w:next w:val="Standard"/>
    <w:link w:val="berschrift2Zchn"/>
    <w:uiPriority w:val="9"/>
    <w:unhideWhenUsed/>
    <w:qFormat/>
    <w:rsid w:val="009A2145"/>
    <w:pPr>
      <w:keepNext/>
      <w:keepLines/>
      <w:spacing w:before="560" w:line="560" w:lineRule="exact"/>
      <w:outlineLvl w:val="1"/>
    </w:pPr>
    <w:rPr>
      <w:rFonts w:ascii="Dosis" w:eastAsiaTheme="majorEastAsia" w:hAnsi="Dosis" w:cstheme="majorBidi"/>
      <w:sz w:val="56"/>
      <w:szCs w:val="26"/>
    </w:rPr>
  </w:style>
  <w:style w:type="paragraph" w:styleId="berschrift3">
    <w:name w:val="heading 3"/>
    <w:basedOn w:val="Standard"/>
    <w:next w:val="Standard"/>
    <w:link w:val="berschrift3Zchn"/>
    <w:uiPriority w:val="9"/>
    <w:unhideWhenUsed/>
    <w:qFormat/>
    <w:rsid w:val="009A2145"/>
    <w:pPr>
      <w:keepNext/>
      <w:keepLines/>
      <w:spacing w:before="420" w:line="420" w:lineRule="exact"/>
      <w:outlineLvl w:val="2"/>
    </w:pPr>
    <w:rPr>
      <w:rFonts w:ascii="Dosis" w:eastAsiaTheme="majorEastAsia" w:hAnsi="Dosis" w:cstheme="majorBidi"/>
      <w:sz w:val="40"/>
      <w:szCs w:val="24"/>
    </w:rPr>
  </w:style>
  <w:style w:type="paragraph" w:styleId="berschrift4">
    <w:name w:val="heading 4"/>
    <w:basedOn w:val="Standard"/>
    <w:next w:val="Standard"/>
    <w:link w:val="berschrift4Zchn"/>
    <w:uiPriority w:val="9"/>
    <w:unhideWhenUsed/>
    <w:qFormat/>
    <w:rsid w:val="009A2145"/>
    <w:pPr>
      <w:keepNext/>
      <w:keepLines/>
      <w:spacing w:before="280" w:after="70"/>
      <w:outlineLvl w:val="3"/>
    </w:pPr>
    <w:rPr>
      <w:rFonts w:ascii="Dosis" w:eastAsiaTheme="majorEastAsia" w:hAnsi="Dosis" w:cstheme="majorBidi"/>
      <w:iCs/>
      <w:sz w:val="28"/>
    </w:rPr>
  </w:style>
  <w:style w:type="paragraph" w:styleId="berschrift5">
    <w:name w:val="heading 5"/>
    <w:basedOn w:val="Standard"/>
    <w:next w:val="Standard"/>
    <w:link w:val="berschrift5Zchn"/>
    <w:uiPriority w:val="9"/>
    <w:unhideWhenUsed/>
    <w:qFormat/>
    <w:rsid w:val="009A2145"/>
    <w:pPr>
      <w:keepNext/>
      <w:keepLines/>
      <w:spacing w:before="140" w:after="0"/>
      <w:outlineLvl w:val="4"/>
    </w:pPr>
    <w:rPr>
      <w:rFonts w:ascii="Dosis" w:eastAsiaTheme="majorEastAsia" w:hAnsi="Dosis" w:cstheme="majorBidi"/>
    </w:rPr>
  </w:style>
  <w:style w:type="paragraph" w:styleId="berschrift6">
    <w:name w:val="heading 6"/>
    <w:basedOn w:val="Standard"/>
    <w:next w:val="Standard"/>
    <w:link w:val="berschrift6Zchn"/>
    <w:uiPriority w:val="9"/>
    <w:unhideWhenUsed/>
    <w:qFormat/>
    <w:rsid w:val="009A2145"/>
    <w:pPr>
      <w:keepNext/>
      <w:keepLines/>
      <w:spacing w:before="40" w:after="0"/>
      <w:outlineLvl w:val="5"/>
    </w:pPr>
    <w:rPr>
      <w:rFonts w:asciiTheme="majorHAnsi" w:eastAsiaTheme="majorEastAsia" w:hAnsiTheme="majorHAnsi" w:cstheme="majorBidi"/>
      <w:color w:val="464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2145"/>
    <w:pPr>
      <w:spacing w:after="0" w:line="840" w:lineRule="exact"/>
      <w:contextualSpacing/>
    </w:pPr>
    <w:rPr>
      <w:rFonts w:asciiTheme="majorHAnsi" w:eastAsiaTheme="majorEastAsia" w:hAnsiTheme="majorHAnsi" w:cstheme="majorBidi"/>
      <w:caps/>
      <w:spacing w:val="-10"/>
      <w:kern w:val="28"/>
      <w:sz w:val="80"/>
      <w:szCs w:val="56"/>
    </w:rPr>
  </w:style>
  <w:style w:type="character" w:customStyle="1" w:styleId="TitelZchn">
    <w:name w:val="Titel Zchn"/>
    <w:basedOn w:val="Absatz-Standardschriftart"/>
    <w:link w:val="Titel"/>
    <w:uiPriority w:val="10"/>
    <w:rsid w:val="009A2145"/>
    <w:rPr>
      <w:rFonts w:asciiTheme="majorHAnsi" w:eastAsiaTheme="majorEastAsia" w:hAnsiTheme="majorHAnsi" w:cstheme="majorBidi"/>
      <w:caps/>
      <w:spacing w:val="-10"/>
      <w:kern w:val="28"/>
      <w:sz w:val="80"/>
      <w:szCs w:val="56"/>
    </w:rPr>
  </w:style>
  <w:style w:type="character" w:customStyle="1" w:styleId="berschrift1Zchn">
    <w:name w:val="Überschrift 1 Zchn"/>
    <w:basedOn w:val="Absatz-Standardschriftart"/>
    <w:link w:val="berschrift1"/>
    <w:uiPriority w:val="9"/>
    <w:rsid w:val="00AF1CCF"/>
    <w:rPr>
      <w:rFonts w:ascii="Dosis" w:eastAsiaTheme="majorEastAsia" w:hAnsi="Dosis" w:cstheme="majorBidi"/>
      <w:sz w:val="80"/>
      <w:szCs w:val="32"/>
    </w:rPr>
  </w:style>
  <w:style w:type="character" w:customStyle="1" w:styleId="berschrift2Zchn">
    <w:name w:val="Überschrift 2 Zchn"/>
    <w:basedOn w:val="Absatz-Standardschriftart"/>
    <w:link w:val="berschrift2"/>
    <w:uiPriority w:val="9"/>
    <w:rsid w:val="009A2145"/>
    <w:rPr>
      <w:rFonts w:ascii="Dosis" w:eastAsiaTheme="majorEastAsia" w:hAnsi="Dosis" w:cstheme="majorBidi"/>
      <w:sz w:val="56"/>
      <w:szCs w:val="26"/>
    </w:rPr>
  </w:style>
  <w:style w:type="character" w:customStyle="1" w:styleId="berschrift3Zchn">
    <w:name w:val="Überschrift 3 Zchn"/>
    <w:basedOn w:val="Absatz-Standardschriftart"/>
    <w:link w:val="berschrift3"/>
    <w:uiPriority w:val="9"/>
    <w:rsid w:val="009A2145"/>
    <w:rPr>
      <w:rFonts w:ascii="Dosis" w:eastAsiaTheme="majorEastAsia" w:hAnsi="Dosis" w:cstheme="majorBidi"/>
      <w:sz w:val="40"/>
      <w:szCs w:val="24"/>
    </w:rPr>
  </w:style>
  <w:style w:type="character" w:customStyle="1" w:styleId="berschrift4Zchn">
    <w:name w:val="Überschrift 4 Zchn"/>
    <w:basedOn w:val="Absatz-Standardschriftart"/>
    <w:link w:val="berschrift4"/>
    <w:uiPriority w:val="9"/>
    <w:rsid w:val="009A2145"/>
    <w:rPr>
      <w:rFonts w:ascii="Dosis" w:eastAsiaTheme="majorEastAsia" w:hAnsi="Dosis" w:cstheme="majorBidi"/>
      <w:iCs/>
      <w:sz w:val="28"/>
    </w:rPr>
  </w:style>
  <w:style w:type="character" w:customStyle="1" w:styleId="berschrift5Zchn">
    <w:name w:val="Überschrift 5 Zchn"/>
    <w:basedOn w:val="Absatz-Standardschriftart"/>
    <w:link w:val="berschrift5"/>
    <w:uiPriority w:val="9"/>
    <w:rsid w:val="009A2145"/>
    <w:rPr>
      <w:rFonts w:ascii="Dosis" w:eastAsiaTheme="majorEastAsia" w:hAnsi="Dosis" w:cstheme="majorBidi"/>
    </w:rPr>
  </w:style>
  <w:style w:type="character" w:customStyle="1" w:styleId="Code">
    <w:name w:val="Code"/>
    <w:uiPriority w:val="1"/>
    <w:qFormat/>
    <w:rsid w:val="009A2145"/>
    <w:rPr>
      <w:rFonts w:ascii="Source Code Pro" w:hAnsi="Source Code Pro"/>
      <w:spacing w:val="-3"/>
      <w:sz w:val="20"/>
      <w:bdr w:val="none" w:sz="0" w:space="0" w:color="auto"/>
      <w:shd w:val="clear" w:color="auto" w:fill="auto"/>
    </w:rPr>
  </w:style>
  <w:style w:type="paragraph" w:styleId="Verzeichnis2">
    <w:name w:val="toc 2"/>
    <w:basedOn w:val="Aufzhlungszeichen"/>
    <w:next w:val="Standard"/>
    <w:autoRedefine/>
    <w:uiPriority w:val="39"/>
    <w:unhideWhenUsed/>
    <w:rsid w:val="007356B6"/>
    <w:pPr>
      <w:tabs>
        <w:tab w:val="right" w:leader="dot" w:pos="7926"/>
      </w:tabs>
      <w:spacing w:after="0"/>
      <w:ind w:left="198"/>
      <w:contextualSpacing w:val="0"/>
    </w:pPr>
  </w:style>
  <w:style w:type="numbering" w:customStyle="1" w:styleId="Nummerierteng">
    <w:name w:val="Nummeriert eng"/>
    <w:uiPriority w:val="99"/>
    <w:rsid w:val="009A2145"/>
    <w:pPr>
      <w:numPr>
        <w:numId w:val="24"/>
      </w:numPr>
    </w:pPr>
  </w:style>
  <w:style w:type="table" w:styleId="Tabellenraster">
    <w:name w:val="Table Grid"/>
    <w:basedOn w:val="NormaleTabelle"/>
    <w:uiPriority w:val="59"/>
    <w:rsid w:val="009A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
    <w:name w:val="Standardtabelle"/>
    <w:basedOn w:val="NormaleTabelle"/>
    <w:uiPriority w:val="99"/>
    <w:rsid w:val="009A2145"/>
    <w:pPr>
      <w:spacing w:after="0" w:line="240" w:lineRule="auto"/>
    </w:pPr>
    <w:rPr>
      <w:rFonts w:ascii="Source Sans Pro" w:hAnsi="Source Sans Pro"/>
    </w:rPr>
    <w:tblPr>
      <w:tblInd w:w="-2268" w:type="dxa"/>
      <w:tblBorders>
        <w:top w:val="single" w:sz="6" w:space="0" w:color="FFC000" w:themeColor="accent4"/>
        <w:bottom w:val="single" w:sz="6" w:space="0" w:color="FFC000" w:themeColor="accent4"/>
        <w:insideH w:val="single" w:sz="6" w:space="0" w:color="FFC000" w:themeColor="accent4"/>
      </w:tblBorders>
      <w:tblCellMar>
        <w:top w:w="140" w:type="dxa"/>
        <w:left w:w="0" w:type="dxa"/>
        <w:bottom w:w="140" w:type="dxa"/>
        <w:right w:w="140" w:type="dxa"/>
      </w:tblCellMar>
    </w:tblPr>
    <w:tcPr>
      <w:shd w:val="clear" w:color="auto" w:fill="FFFFFF" w:themeFill="background1"/>
    </w:tcPr>
    <w:tblStylePr w:type="firstRow">
      <w:rPr>
        <w:b/>
      </w:rPr>
      <w:tblPr/>
      <w:tcPr>
        <w:tcBorders>
          <w:top w:val="nil"/>
          <w:left w:val="nil"/>
          <w:bottom w:val="single" w:sz="12" w:space="0" w:color="FFC000" w:themeColor="accent4"/>
          <w:right w:val="nil"/>
          <w:insideH w:val="nil"/>
          <w:insideV w:val="nil"/>
          <w:tl2br w:val="nil"/>
          <w:tr2bl w:val="nil"/>
        </w:tcBorders>
        <w:shd w:val="clear" w:color="auto" w:fill="auto"/>
      </w:tcPr>
    </w:tblStylePr>
    <w:tblStylePr w:type="firstCol">
      <w:rPr>
        <w:b w:val="0"/>
      </w:rPr>
    </w:tblStylePr>
  </w:style>
  <w:style w:type="paragraph" w:styleId="KeinLeerraum">
    <w:name w:val="No Spacing"/>
    <w:basedOn w:val="Standard"/>
    <w:link w:val="KeinLeerraumZchn"/>
    <w:uiPriority w:val="1"/>
    <w:qFormat/>
    <w:rsid w:val="009A2145"/>
    <w:pPr>
      <w:spacing w:after="0"/>
    </w:pPr>
    <w:rPr>
      <w:rFonts w:eastAsiaTheme="minorEastAsia"/>
      <w:szCs w:val="22"/>
      <w:lang w:eastAsia="de-CH"/>
    </w:rPr>
  </w:style>
  <w:style w:type="character" w:customStyle="1" w:styleId="KeinLeerraumZchn">
    <w:name w:val="Kein Leerraum Zchn"/>
    <w:basedOn w:val="Absatz-Standardschriftart"/>
    <w:link w:val="KeinLeerraum"/>
    <w:uiPriority w:val="1"/>
    <w:rsid w:val="009A2145"/>
    <w:rPr>
      <w:rFonts w:eastAsiaTheme="minorEastAsia"/>
      <w:szCs w:val="22"/>
      <w:lang w:eastAsia="de-CH"/>
    </w:rPr>
  </w:style>
  <w:style w:type="character" w:styleId="Platzhaltertext">
    <w:name w:val="Placeholder Text"/>
    <w:basedOn w:val="Absatz-Standardschriftart"/>
    <w:uiPriority w:val="99"/>
    <w:semiHidden/>
    <w:rsid w:val="009A2145"/>
    <w:rPr>
      <w:color w:val="808080"/>
    </w:rPr>
  </w:style>
  <w:style w:type="paragraph" w:customStyle="1" w:styleId="Marginalie">
    <w:name w:val="Marginalie"/>
    <w:basedOn w:val="Standard"/>
    <w:link w:val="MarginalieZchn"/>
    <w:qFormat/>
    <w:rsid w:val="009A2145"/>
    <w:pPr>
      <w:framePr w:w="1985" w:hSpace="284" w:wrap="around" w:vAnchor="text" w:hAnchor="page" w:y="1"/>
    </w:pPr>
    <w:rPr>
      <w:rFonts w:asciiTheme="majorHAnsi" w:hAnsiTheme="majorHAnsi"/>
      <w:sz w:val="16"/>
    </w:rPr>
  </w:style>
  <w:style w:type="character" w:customStyle="1" w:styleId="MarginalieZchn">
    <w:name w:val="Marginalie Zchn"/>
    <w:basedOn w:val="Absatz-Standardschriftart"/>
    <w:link w:val="Marginalie"/>
    <w:rsid w:val="009A2145"/>
    <w:rPr>
      <w:rFonts w:asciiTheme="majorHAnsi" w:hAnsiTheme="majorHAnsi"/>
      <w:sz w:val="16"/>
    </w:rPr>
  </w:style>
  <w:style w:type="paragraph" w:styleId="Aufzhlungszeichen">
    <w:name w:val="List Bullet"/>
    <w:basedOn w:val="Standard"/>
    <w:uiPriority w:val="99"/>
    <w:unhideWhenUsed/>
    <w:qFormat/>
    <w:rsid w:val="009A2145"/>
    <w:pPr>
      <w:numPr>
        <w:numId w:val="38"/>
      </w:numPr>
      <w:contextualSpacing/>
    </w:pPr>
  </w:style>
  <w:style w:type="paragraph" w:customStyle="1" w:styleId="KeinAbsatzformat">
    <w:name w:val="[Kein Absatzformat]"/>
    <w:rsid w:val="009A2145"/>
    <w:pPr>
      <w:autoSpaceDE w:val="0"/>
      <w:autoSpaceDN w:val="0"/>
      <w:adjustRightInd w:val="0"/>
      <w:spacing w:after="0" w:line="288" w:lineRule="auto"/>
      <w:textAlignment w:val="center"/>
    </w:pPr>
    <w:rPr>
      <w:rFonts w:ascii="Source Sans Pro Light" w:hAnsi="Source Sans Pro Light"/>
      <w:color w:val="000000"/>
      <w:sz w:val="24"/>
      <w:szCs w:val="24"/>
      <w:lang w:val="de-DE"/>
    </w:rPr>
  </w:style>
  <w:style w:type="character" w:styleId="Hyperlink">
    <w:name w:val="Hyperlink"/>
    <w:basedOn w:val="Absatz-Standardschriftart"/>
    <w:uiPriority w:val="99"/>
    <w:unhideWhenUsed/>
    <w:qFormat/>
    <w:rsid w:val="009A2145"/>
    <w:rPr>
      <w:color w:val="1B6DA8" w:themeColor="accent3"/>
      <w:u w:val="none"/>
    </w:rPr>
  </w:style>
  <w:style w:type="character" w:styleId="NichtaufgelsteErwhnung">
    <w:name w:val="Unresolved Mention"/>
    <w:basedOn w:val="Absatz-Standardschriftart"/>
    <w:uiPriority w:val="99"/>
    <w:semiHidden/>
    <w:unhideWhenUsed/>
    <w:rsid w:val="009A2145"/>
    <w:rPr>
      <w:color w:val="808080"/>
      <w:shd w:val="clear" w:color="auto" w:fill="E6E6E6"/>
    </w:rPr>
  </w:style>
  <w:style w:type="numbering" w:customStyle="1" w:styleId="Aufzhlung">
    <w:name w:val="Aufzählung"/>
    <w:uiPriority w:val="99"/>
    <w:rsid w:val="009A2145"/>
    <w:pPr>
      <w:numPr>
        <w:numId w:val="11"/>
      </w:numPr>
    </w:pPr>
  </w:style>
  <w:style w:type="paragraph" w:styleId="Listenabsatz">
    <w:name w:val="List Paragraph"/>
    <w:basedOn w:val="Standard"/>
    <w:uiPriority w:val="34"/>
    <w:rsid w:val="009A2145"/>
    <w:pPr>
      <w:ind w:left="170"/>
      <w:contextualSpacing/>
    </w:pPr>
  </w:style>
  <w:style w:type="character" w:styleId="Fett">
    <w:name w:val="Strong"/>
    <w:basedOn w:val="Absatz-Standardschriftart"/>
    <w:uiPriority w:val="22"/>
    <w:rsid w:val="009A2145"/>
    <w:rPr>
      <w:b/>
      <w:bCs/>
    </w:rPr>
  </w:style>
  <w:style w:type="paragraph" w:styleId="Kopfzeile">
    <w:name w:val="header"/>
    <w:basedOn w:val="Standard"/>
    <w:link w:val="KopfzeileZchn"/>
    <w:uiPriority w:val="99"/>
    <w:unhideWhenUsed/>
    <w:rsid w:val="009A2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2145"/>
  </w:style>
  <w:style w:type="paragraph" w:styleId="Fuzeile">
    <w:name w:val="footer"/>
    <w:basedOn w:val="Standard"/>
    <w:link w:val="FuzeileZchn"/>
    <w:uiPriority w:val="99"/>
    <w:unhideWhenUsed/>
    <w:rsid w:val="00AC53DC"/>
    <w:pPr>
      <w:tabs>
        <w:tab w:val="center" w:pos="4536"/>
        <w:tab w:val="right" w:pos="9072"/>
      </w:tabs>
      <w:spacing w:after="0" w:line="240" w:lineRule="auto"/>
    </w:pPr>
    <w:rPr>
      <w:rFonts w:asciiTheme="majorHAnsi" w:hAnsiTheme="majorHAnsi"/>
      <w:sz w:val="18"/>
      <w:szCs w:val="18"/>
    </w:rPr>
  </w:style>
  <w:style w:type="character" w:customStyle="1" w:styleId="FuzeileZchn">
    <w:name w:val="Fußzeile Zchn"/>
    <w:basedOn w:val="Absatz-Standardschriftart"/>
    <w:link w:val="Fuzeile"/>
    <w:uiPriority w:val="99"/>
    <w:rsid w:val="00AC53DC"/>
    <w:rPr>
      <w:rFonts w:asciiTheme="majorHAnsi" w:hAnsiTheme="majorHAnsi"/>
      <w:sz w:val="18"/>
      <w:szCs w:val="18"/>
    </w:rPr>
  </w:style>
  <w:style w:type="paragraph" w:customStyle="1" w:styleId="Codeblock">
    <w:name w:val="Codeblock"/>
    <w:basedOn w:val="Standard"/>
    <w:qFormat/>
    <w:rsid w:val="009A2145"/>
    <w:pPr>
      <w:keepLines/>
      <w:pBdr>
        <w:top w:val="single" w:sz="24" w:space="0" w:color="EFEFEF" w:themeColor="background2"/>
        <w:left w:val="single" w:sz="36" w:space="0" w:color="EFEFEF" w:themeColor="background2"/>
        <w:bottom w:val="single" w:sz="24" w:space="0" w:color="EFEFEF" w:themeColor="background2"/>
        <w:right w:val="single" w:sz="2" w:space="4" w:color="EFEFEF" w:themeColor="background2"/>
      </w:pBdr>
      <w:shd w:val="clear" w:color="auto" w:fill="EFEFEF" w:themeFill="background2"/>
      <w:suppressAutoHyphens/>
      <w:ind w:right="113"/>
      <w:contextualSpacing/>
    </w:pPr>
    <w:rPr>
      <w:rFonts w:ascii="Source Code Pro" w:hAnsi="Source Code Pro"/>
      <w:noProof/>
      <w:sz w:val="19"/>
      <w:lang w:val="en-GB"/>
    </w:rPr>
  </w:style>
  <w:style w:type="paragraph" w:styleId="Beschriftung">
    <w:name w:val="caption"/>
    <w:basedOn w:val="Standard"/>
    <w:next w:val="Standard"/>
    <w:uiPriority w:val="35"/>
    <w:unhideWhenUsed/>
    <w:qFormat/>
    <w:rsid w:val="009A2145"/>
    <w:pPr>
      <w:spacing w:after="200" w:line="240" w:lineRule="auto"/>
    </w:pPr>
    <w:rPr>
      <w:i/>
      <w:iCs/>
      <w:color w:val="C0C0C0" w:themeColor="text2"/>
      <w:sz w:val="18"/>
      <w:szCs w:val="18"/>
    </w:rPr>
  </w:style>
  <w:style w:type="paragraph" w:styleId="Inhaltsverzeichnisberschrift">
    <w:name w:val="TOC Heading"/>
    <w:basedOn w:val="berschrift1"/>
    <w:next w:val="Standard"/>
    <w:uiPriority w:val="39"/>
    <w:unhideWhenUsed/>
    <w:qFormat/>
    <w:rsid w:val="00AF1CCF"/>
    <w:pPr>
      <w:spacing w:before="0"/>
    </w:pPr>
    <w:rPr>
      <w:szCs w:val="80"/>
    </w:rPr>
  </w:style>
  <w:style w:type="paragraph" w:customStyle="1" w:styleId="Nummeriert">
    <w:name w:val="Nummeriert"/>
    <w:basedOn w:val="Standard"/>
    <w:rsid w:val="009A2145"/>
    <w:pPr>
      <w:numPr>
        <w:numId w:val="41"/>
      </w:numPr>
    </w:pPr>
  </w:style>
  <w:style w:type="paragraph" w:styleId="Verzeichnis3">
    <w:name w:val="toc 3"/>
    <w:basedOn w:val="Standard"/>
    <w:next w:val="Standard"/>
    <w:autoRedefine/>
    <w:uiPriority w:val="39"/>
    <w:unhideWhenUsed/>
    <w:rsid w:val="009A2145"/>
    <w:pPr>
      <w:spacing w:after="100"/>
      <w:ind w:left="400"/>
    </w:pPr>
  </w:style>
  <w:style w:type="paragraph" w:customStyle="1" w:styleId="Klein">
    <w:name w:val="Klein"/>
    <w:basedOn w:val="KeinLeerraum"/>
    <w:qFormat/>
    <w:rsid w:val="009A2145"/>
    <w:pPr>
      <w:spacing w:line="140" w:lineRule="atLeast"/>
    </w:pPr>
    <w:rPr>
      <w:sz w:val="14"/>
      <w:szCs w:val="14"/>
    </w:rPr>
  </w:style>
  <w:style w:type="paragraph" w:styleId="Liste">
    <w:name w:val="List"/>
    <w:basedOn w:val="Standard"/>
    <w:uiPriority w:val="99"/>
    <w:unhideWhenUsed/>
    <w:qFormat/>
    <w:rsid w:val="009A2145"/>
    <w:pPr>
      <w:numPr>
        <w:numId w:val="42"/>
      </w:numPr>
    </w:pPr>
  </w:style>
  <w:style w:type="paragraph" w:styleId="Listenfortsetzung">
    <w:name w:val="List Continue"/>
    <w:basedOn w:val="Standard"/>
    <w:uiPriority w:val="99"/>
    <w:unhideWhenUsed/>
    <w:rsid w:val="009A2145"/>
    <w:pPr>
      <w:ind w:left="284"/>
    </w:pPr>
  </w:style>
  <w:style w:type="paragraph" w:styleId="Listenfortsetzung2">
    <w:name w:val="List Continue 2"/>
    <w:basedOn w:val="Standard"/>
    <w:uiPriority w:val="99"/>
    <w:unhideWhenUsed/>
    <w:rsid w:val="009A2145"/>
    <w:pPr>
      <w:spacing w:after="120"/>
      <w:ind w:left="566"/>
      <w:contextualSpacing/>
    </w:pPr>
  </w:style>
  <w:style w:type="paragraph" w:styleId="Listennummer">
    <w:name w:val="List Number"/>
    <w:basedOn w:val="Standard"/>
    <w:uiPriority w:val="99"/>
    <w:unhideWhenUsed/>
    <w:rsid w:val="009A2145"/>
    <w:pPr>
      <w:numPr>
        <w:numId w:val="40"/>
      </w:numPr>
      <w:contextualSpacing/>
    </w:pPr>
  </w:style>
  <w:style w:type="table" w:customStyle="1" w:styleId="Unsichtbar">
    <w:name w:val="Unsichtbar"/>
    <w:basedOn w:val="NormaleTabelle"/>
    <w:uiPriority w:val="99"/>
    <w:rsid w:val="009A2145"/>
    <w:pPr>
      <w:spacing w:after="0" w:line="240" w:lineRule="auto"/>
    </w:pPr>
    <w:tblPr>
      <w:tblCellMar>
        <w:left w:w="0" w:type="dxa"/>
        <w:right w:w="0" w:type="dxa"/>
      </w:tblCellMar>
    </w:tblPr>
  </w:style>
  <w:style w:type="table" w:customStyle="1" w:styleId="Formatvorlage1">
    <w:name w:val="Formatvorlage1"/>
    <w:basedOn w:val="Unsichtbar"/>
    <w:uiPriority w:val="99"/>
    <w:rsid w:val="009A2145"/>
    <w:tblPr>
      <w:tblBorders>
        <w:bottom w:val="single" w:sz="4" w:space="0" w:color="B3B3B3" w:themeColor="background2" w:themeShade="BF"/>
        <w:insideH w:val="single" w:sz="4" w:space="0" w:color="B3B3B3" w:themeColor="background2" w:themeShade="BF"/>
      </w:tblBorders>
    </w:tblPr>
  </w:style>
  <w:style w:type="paragraph" w:customStyle="1" w:styleId="AntwortNotiz">
    <w:name w:val="Antwort/Notiz"/>
    <w:basedOn w:val="Standard"/>
    <w:rsid w:val="009A2145"/>
    <w:pPr>
      <w:spacing w:after="0" w:line="420" w:lineRule="atLeast"/>
    </w:pPr>
    <w:rPr>
      <w:rFonts w:ascii="Source Code Pro" w:eastAsia="MS Gothic" w:hAnsi="Source Code Pro" w:cs="MS Gothic"/>
      <w:color w:val="EFEFEF" w:themeColor="background2"/>
    </w:rPr>
  </w:style>
  <w:style w:type="paragraph" w:customStyle="1" w:styleId="CodeblockEinzeilig">
    <w:name w:val="Codeblock Einzeilig"/>
    <w:basedOn w:val="Codeblock"/>
    <w:next w:val="Standard"/>
    <w:qFormat/>
    <w:rsid w:val="009A2145"/>
    <w:pPr>
      <w:contextualSpacing w:val="0"/>
    </w:pPr>
  </w:style>
  <w:style w:type="table" w:styleId="Gitternetztabelle1hellAkzent5">
    <w:name w:val="Grid Table 1 Light Accent 5"/>
    <w:basedOn w:val="NormaleTabelle"/>
    <w:uiPriority w:val="46"/>
    <w:rsid w:val="009A2145"/>
    <w:pPr>
      <w:spacing w:after="0" w:line="240" w:lineRule="auto"/>
    </w:pPr>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customStyle="1" w:styleId="Liniert">
    <w:name w:val="Liniert"/>
    <w:basedOn w:val="Unsichtbar"/>
    <w:uiPriority w:val="99"/>
    <w:rsid w:val="009A2145"/>
    <w:tblPr>
      <w:tblBorders>
        <w:left w:val="single" w:sz="48" w:space="0" w:color="EFEFEF" w:themeColor="background2"/>
        <w:right w:val="single" w:sz="48" w:space="0" w:color="EFEFEF" w:themeColor="background2"/>
        <w:insideH w:val="single" w:sz="2" w:space="0" w:color="B3B3B3" w:themeColor="background2" w:themeShade="BF"/>
      </w:tblBorders>
    </w:tblPr>
    <w:trPr>
      <w:cantSplit/>
    </w:trPr>
    <w:tcPr>
      <w:shd w:val="clear" w:color="auto" w:fill="EFEFEF" w:themeFill="background2"/>
    </w:tcPr>
  </w:style>
  <w:style w:type="paragraph" w:customStyle="1" w:styleId="Lsung">
    <w:name w:val="Lösung"/>
    <w:basedOn w:val="Standard"/>
    <w:rsid w:val="009A2145"/>
    <w:pPr>
      <w:spacing w:after="0" w:line="420" w:lineRule="atLeast"/>
    </w:pPr>
    <w:rPr>
      <w:rFonts w:eastAsia="MS Gothic" w:cs="MS Gothic"/>
      <w:color w:val="00B0F0" w:themeColor="accent5"/>
    </w:rPr>
  </w:style>
  <w:style w:type="paragraph" w:styleId="Sprechblasentext">
    <w:name w:val="Balloon Text"/>
    <w:basedOn w:val="Standard"/>
    <w:link w:val="SprechblasentextZchn"/>
    <w:uiPriority w:val="99"/>
    <w:semiHidden/>
    <w:unhideWhenUsed/>
    <w:rsid w:val="009A214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145"/>
    <w:rPr>
      <w:rFonts w:ascii="Segoe UI" w:hAnsi="Segoe UI" w:cs="Segoe UI"/>
      <w:sz w:val="18"/>
      <w:szCs w:val="18"/>
    </w:rPr>
  </w:style>
  <w:style w:type="character" w:customStyle="1" w:styleId="berschrift6Zchn">
    <w:name w:val="Überschrift 6 Zchn"/>
    <w:basedOn w:val="Absatz-Standardschriftart"/>
    <w:link w:val="berschrift6"/>
    <w:uiPriority w:val="9"/>
    <w:rsid w:val="009A2145"/>
    <w:rPr>
      <w:rFonts w:asciiTheme="majorHAnsi" w:eastAsiaTheme="majorEastAsia" w:hAnsiTheme="majorHAnsi" w:cstheme="majorBidi"/>
      <w:color w:val="464C1B" w:themeColor="accent1" w:themeShade="7F"/>
    </w:rPr>
  </w:style>
  <w:style w:type="character" w:customStyle="1" w:styleId="InhaltsverzeichnisFllzeichen">
    <w:name w:val="Inhaltsverzeichnis Füllzeichen"/>
    <w:basedOn w:val="Absatz-Standardschriftart"/>
    <w:uiPriority w:val="1"/>
    <w:qFormat/>
    <w:rsid w:val="009A2145"/>
    <w:rPr>
      <w:noProof/>
      <w:color w:val="D7D7D7" w:themeColor="background2" w:themeShade="E6"/>
      <w:spacing w:val="40"/>
    </w:rPr>
  </w:style>
  <w:style w:type="paragraph" w:styleId="Kommentartext">
    <w:name w:val="annotation text"/>
    <w:basedOn w:val="Standard"/>
    <w:link w:val="KommentartextZchn"/>
    <w:uiPriority w:val="99"/>
    <w:semiHidden/>
    <w:unhideWhenUsed/>
    <w:rsid w:val="009A2145"/>
    <w:pPr>
      <w:spacing w:line="240" w:lineRule="auto"/>
    </w:pPr>
  </w:style>
  <w:style w:type="character" w:customStyle="1" w:styleId="KommentartextZchn">
    <w:name w:val="Kommentartext Zchn"/>
    <w:basedOn w:val="Absatz-Standardschriftart"/>
    <w:link w:val="Kommentartext"/>
    <w:uiPriority w:val="99"/>
    <w:semiHidden/>
    <w:rsid w:val="009A2145"/>
  </w:style>
  <w:style w:type="paragraph" w:styleId="Kommentarthema">
    <w:name w:val="annotation subject"/>
    <w:basedOn w:val="Kommentartext"/>
    <w:next w:val="Kommentartext"/>
    <w:link w:val="KommentarthemaZchn"/>
    <w:uiPriority w:val="99"/>
    <w:semiHidden/>
    <w:unhideWhenUsed/>
    <w:rsid w:val="009A2145"/>
    <w:rPr>
      <w:b/>
      <w:bCs/>
    </w:rPr>
  </w:style>
  <w:style w:type="character" w:customStyle="1" w:styleId="KommentarthemaZchn">
    <w:name w:val="Kommentarthema Zchn"/>
    <w:basedOn w:val="KommentartextZchn"/>
    <w:link w:val="Kommentarthema"/>
    <w:uiPriority w:val="99"/>
    <w:semiHidden/>
    <w:rsid w:val="009A2145"/>
    <w:rPr>
      <w:b/>
      <w:bCs/>
    </w:rPr>
  </w:style>
  <w:style w:type="character" w:styleId="Kommentarzeichen">
    <w:name w:val="annotation reference"/>
    <w:basedOn w:val="Absatz-Standardschriftart"/>
    <w:uiPriority w:val="99"/>
    <w:semiHidden/>
    <w:unhideWhenUsed/>
    <w:rsid w:val="009A2145"/>
    <w:rPr>
      <w:sz w:val="16"/>
      <w:szCs w:val="16"/>
    </w:rPr>
  </w:style>
  <w:style w:type="character" w:customStyle="1" w:styleId="Pfad">
    <w:name w:val="Pfad"/>
    <w:basedOn w:val="Absatz-Standardschriftart"/>
    <w:uiPriority w:val="1"/>
    <w:qFormat/>
    <w:rsid w:val="009A2145"/>
    <w:rPr>
      <w:rFonts w:ascii="Source Code Pro" w:hAnsi="Source Code Pro"/>
      <w:i w:val="0"/>
      <w:noProof/>
      <w:color w:val="595959" w:themeColor="text1" w:themeTint="A6"/>
      <w:spacing w:val="-5"/>
      <w:sz w:val="20"/>
      <w:bdr w:val="none" w:sz="0" w:space="0" w:color="auto"/>
      <w:shd w:val="clear" w:color="auto" w:fill="auto"/>
      <w:lang w:val="en-GB"/>
    </w:rPr>
  </w:style>
  <w:style w:type="paragraph" w:styleId="Verzeichnis1">
    <w:name w:val="toc 1"/>
    <w:basedOn w:val="Standard"/>
    <w:next w:val="Standard"/>
    <w:autoRedefine/>
    <w:uiPriority w:val="39"/>
    <w:unhideWhenUsed/>
    <w:rsid w:val="007356B6"/>
    <w:pPr>
      <w:tabs>
        <w:tab w:val="right" w:leader="dot" w:pos="7926"/>
      </w:tabs>
      <w:spacing w:before="140" w:after="0"/>
    </w:pPr>
  </w:style>
  <w:style w:type="paragraph" w:customStyle="1" w:styleId="TBAutor">
    <w:name w:val="TB_Autor"/>
    <w:basedOn w:val="Standard"/>
    <w:qFormat/>
    <w:rsid w:val="007E2126"/>
    <w:rPr>
      <w:rFonts w:asciiTheme="majorHAnsi" w:hAnsiTheme="majorHAnsi"/>
      <w:color w:val="FFFFFF" w:themeColor="background1"/>
      <w:sz w:val="28"/>
      <w:szCs w:val="28"/>
    </w:rPr>
  </w:style>
  <w:style w:type="paragraph" w:customStyle="1" w:styleId="ZwZeile">
    <w:name w:val="ZwZeile"/>
    <w:basedOn w:val="Standard"/>
    <w:qFormat/>
    <w:rsid w:val="00007116"/>
    <w:pPr>
      <w:spacing w:after="0" w:line="240" w:lineRule="auto"/>
    </w:pPr>
    <w:rPr>
      <w:sz w:val="1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gibb HF Informatik &amp; Telekom">
  <a:themeElements>
    <a:clrScheme name="gibb_HF_I&amp;T">
      <a:dk1>
        <a:sysClr val="windowText" lastClr="000000"/>
      </a:dk1>
      <a:lt1>
        <a:sysClr val="window" lastClr="FFFFFF"/>
      </a:lt1>
      <a:dk2>
        <a:srgbClr val="C0C0C0"/>
      </a:dk2>
      <a:lt2>
        <a:srgbClr val="EFEFEF"/>
      </a:lt2>
      <a:accent1>
        <a:srgbClr val="8E9A36"/>
      </a:accent1>
      <a:accent2>
        <a:srgbClr val="904C68"/>
      </a:accent2>
      <a:accent3>
        <a:srgbClr val="1B6DA8"/>
      </a:accent3>
      <a:accent4>
        <a:srgbClr val="FFC000"/>
      </a:accent4>
      <a:accent5>
        <a:srgbClr val="00B0F0"/>
      </a:accent5>
      <a:accent6>
        <a:srgbClr val="FF0000"/>
      </a:accent6>
      <a:hlink>
        <a:srgbClr val="1B6DA8"/>
      </a:hlink>
      <a:folHlink>
        <a:srgbClr val="8E9A36"/>
      </a:folHlink>
    </a:clrScheme>
    <a:fontScheme name="gibb_HF_I&amp;T">
      <a:majorFont>
        <a:latin typeface="Dosis"/>
        <a:ea typeface=""/>
        <a:cs typeface=""/>
      </a:majorFont>
      <a:minorFont>
        <a:latin typeface="Source Sans Pro"/>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rnd" cmpd="sng" algn="ctr">
          <a:solidFill>
            <a:schemeClr val="phClr">
              <a:shade val="95000"/>
              <a:satMod val="105000"/>
            </a:schemeClr>
          </a:solidFill>
          <a:prstDash val="solid"/>
        </a:ln>
        <a:ln w="25400" cap="rnd" cmpd="sng" algn="ctr">
          <a:solidFill>
            <a:schemeClr val="phClr"/>
          </a:solidFill>
          <a:prstDash val="solid"/>
        </a:ln>
        <a:ln w="38100" cap="rnd"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gibb HF Informatik &amp; Telekom" id="{8CF1A492-B850-4FBB-86B4-B4F14C5D8D0A}" vid="{01FF340C-9C16-48A6-A1EC-87C32EF6EE20}"/>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1119</Words>
  <Characters>7051</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Luca Glogger</cp:lastModifiedBy>
  <cp:revision>26</cp:revision>
  <dcterms:created xsi:type="dcterms:W3CDTF">2026-05-30T07:39:00Z</dcterms:created>
  <dcterms:modified xsi:type="dcterms:W3CDTF">2026-09-08T07:41:00Z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nummer">
    <vt:lpwstr>-OOP</vt:lpwstr>
  </property>
</Properties>
</file>