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4FA3" w:rsidRDefault="00744FA3">
      <w:pPr>
        <w:spacing w:before="2500"/>
      </w:pPr>
      <w:bookmarkStart w:id="0" w:name="_GoBack"/>
      <w:bookmarkEnd w:id="0"/>
    </w:p>
    <w:p w:rsidR="00744FA3" w:rsidRDefault="00120758">
      <w:pPr>
        <w:spacing w:after="70"/>
        <w:jc w:val="center"/>
      </w:pPr>
      <w:proofErr w:type="spellStart"/>
      <w:r>
        <w:rPr>
          <w:b/>
          <w:bCs/>
          <w:color w:val="1F3864"/>
          <w:sz w:val="64"/>
          <w:szCs w:val="64"/>
        </w:rPr>
        <w:t>TaskFlow</w:t>
      </w:r>
      <w:proofErr w:type="spellEnd"/>
      <w:r>
        <w:rPr>
          <w:b/>
          <w:bCs/>
          <w:color w:val="1F3864"/>
          <w:sz w:val="64"/>
          <w:szCs w:val="64"/>
        </w:rPr>
        <w:t xml:space="preserve"> QA</w:t>
      </w:r>
    </w:p>
    <w:p w:rsidR="00744FA3" w:rsidRDefault="00120758">
      <w:pPr>
        <w:spacing w:after="320"/>
        <w:jc w:val="center"/>
      </w:pPr>
      <w:r>
        <w:rPr>
          <w:color w:val="2E74B5"/>
          <w:sz w:val="30"/>
          <w:szCs w:val="30"/>
        </w:rPr>
        <w:t>Study Guide &amp; Interview Companion</w:t>
      </w:r>
    </w:p>
    <w:p w:rsidR="00744FA3" w:rsidRDefault="00744FA3">
      <w:pPr>
        <w:pBdr>
          <w:top w:val="single" w:sz="6" w:space="0" w:color="BFBFBF"/>
        </w:pBdr>
        <w:spacing w:after="130"/>
        <w:jc w:val="center"/>
      </w:pPr>
    </w:p>
    <w:p w:rsidR="00744FA3" w:rsidRDefault="00120758">
      <w:pPr>
        <w:spacing w:after="70"/>
        <w:jc w:val="center"/>
      </w:pPr>
      <w:r>
        <w:rPr>
          <w:color w:val="595959"/>
          <w:sz w:val="22"/>
          <w:szCs w:val="22"/>
        </w:rPr>
        <w:t xml:space="preserve">What it </w:t>
      </w:r>
      <w:proofErr w:type="gramStart"/>
      <w:r>
        <w:rPr>
          <w:color w:val="595959"/>
          <w:sz w:val="22"/>
          <w:szCs w:val="22"/>
        </w:rPr>
        <w:t>is  ·</w:t>
      </w:r>
      <w:proofErr w:type="gramEnd"/>
      <w:r>
        <w:rPr>
          <w:color w:val="595959"/>
          <w:sz w:val="22"/>
          <w:szCs w:val="22"/>
        </w:rPr>
        <w:t xml:space="preserve">  How to run it  ·  Why it is built this way</w:t>
      </w:r>
    </w:p>
    <w:p w:rsidR="00744FA3" w:rsidRDefault="00120758">
      <w:pPr>
        <w:spacing w:after="360"/>
        <w:jc w:val="center"/>
      </w:pPr>
      <w:proofErr w:type="gramStart"/>
      <w:r>
        <w:rPr>
          <w:color w:val="595959"/>
          <w:sz w:val="22"/>
          <w:szCs w:val="22"/>
        </w:rPr>
        <w:t>and</w:t>
      </w:r>
      <w:proofErr w:type="gramEnd"/>
      <w:r>
        <w:rPr>
          <w:color w:val="595959"/>
          <w:sz w:val="22"/>
          <w:szCs w:val="22"/>
        </w:rPr>
        <w:t xml:space="preserve"> how it maps to the skills the role asks for</w:t>
      </w:r>
    </w:p>
    <w:p w:rsidR="00744FA3" w:rsidRDefault="00120758">
      <w:pPr>
        <w:jc w:val="center"/>
      </w:pPr>
      <w:r>
        <w:rPr>
          <w:rFonts w:ascii="Consolas" w:eastAsia="Consolas" w:hAnsi="Consolas" w:cs="Consolas"/>
          <w:color w:val="595959"/>
          <w:sz w:val="20"/>
          <w:szCs w:val="20"/>
        </w:rPr>
        <w:t>github.com/</w:t>
      </w:r>
      <w:proofErr w:type="spellStart"/>
      <w:r>
        <w:rPr>
          <w:rFonts w:ascii="Consolas" w:eastAsia="Consolas" w:hAnsi="Consolas" w:cs="Consolas"/>
          <w:color w:val="595959"/>
          <w:sz w:val="20"/>
          <w:szCs w:val="20"/>
        </w:rPr>
        <w:t>Kiruban</w:t>
      </w:r>
      <w:proofErr w:type="spellEnd"/>
      <w:r>
        <w:rPr>
          <w:rFonts w:ascii="Consolas" w:eastAsia="Consolas" w:hAnsi="Consolas" w:cs="Consolas"/>
          <w:color w:val="595959"/>
          <w:sz w:val="20"/>
          <w:szCs w:val="20"/>
        </w:rPr>
        <w:t>-Raj/</w:t>
      </w:r>
      <w:proofErr w:type="spellStart"/>
      <w:r>
        <w:rPr>
          <w:rFonts w:ascii="Consolas" w:eastAsia="Consolas" w:hAnsi="Consolas" w:cs="Consolas"/>
          <w:color w:val="595959"/>
          <w:sz w:val="20"/>
          <w:szCs w:val="20"/>
        </w:rPr>
        <w:t>taskflow-qa</w:t>
      </w:r>
      <w:proofErr w:type="spellEnd"/>
    </w:p>
    <w:p w:rsidR="00744FA3" w:rsidRDefault="00120758">
      <w:pPr>
        <w:jc w:val="center"/>
      </w:pPr>
      <w:r>
        <w:rPr>
          <w:color w:val="595959"/>
          <w:sz w:val="20"/>
          <w:szCs w:val="20"/>
        </w:rPr>
        <w:t>24 September 2026</w:t>
      </w:r>
    </w:p>
    <w:p w:rsidR="00744FA3" w:rsidRDefault="00120758">
      <w:r>
        <w:br w:type="page"/>
      </w:r>
    </w:p>
    <w:p w:rsidR="00744FA3" w:rsidRDefault="00120758">
      <w:pPr>
        <w:pStyle w:val="Heading1"/>
        <w:spacing w:before="380" w:after="170"/>
      </w:pPr>
      <w:bookmarkStart w:id="1" w:name="_Toc241224865"/>
      <w:r>
        <w:rPr>
          <w:b/>
          <w:bCs/>
          <w:color w:val="1F3864"/>
        </w:rPr>
        <w:lastRenderedPageBreak/>
        <w:t>Contents</w:t>
      </w:r>
      <w:bookmarkEnd w:id="1"/>
    </w:p>
    <w:sdt>
      <w:sdtPr>
        <w:alias w:val="toc"/>
        <w:id w:val="-997178830"/>
      </w:sdtPr>
      <w:sdtEndPr/>
      <w:sdtContent>
        <w:p w:rsidR="00120758" w:rsidRDefault="00120758">
          <w:pPr>
            <w:pStyle w:val="TOC1"/>
            <w:tabs>
              <w:tab w:val="right" w:leader="dot" w:pos="9016"/>
            </w:tabs>
            <w:rPr>
              <w:noProof/>
            </w:rPr>
          </w:pPr>
          <w:r>
            <w:fldChar w:fldCharType="begin"/>
          </w:r>
          <w:r>
            <w:instrText>TOC \h \o "1-2"</w:instrText>
          </w:r>
          <w:r>
            <w:fldChar w:fldCharType="separate"/>
          </w:r>
          <w:hyperlink w:anchor="_Toc241224865" w:history="1">
            <w:r w:rsidRPr="00D07773">
              <w:rPr>
                <w:rStyle w:val="Hyperlink"/>
                <w:b/>
                <w:bCs/>
                <w:noProof/>
              </w:rPr>
              <w:t>Contents</w:t>
            </w:r>
            <w:r>
              <w:rPr>
                <w:noProof/>
              </w:rPr>
              <w:tab/>
            </w:r>
            <w:r>
              <w:rPr>
                <w:noProof/>
              </w:rPr>
              <w:fldChar w:fldCharType="begin"/>
            </w:r>
            <w:r>
              <w:rPr>
                <w:noProof/>
              </w:rPr>
              <w:instrText xml:space="preserve"> PAGEREF _Toc241224865 \h </w:instrText>
            </w:r>
            <w:r>
              <w:rPr>
                <w:noProof/>
              </w:rPr>
            </w:r>
            <w:r>
              <w:rPr>
                <w:noProof/>
              </w:rPr>
              <w:fldChar w:fldCharType="separate"/>
            </w:r>
            <w:r>
              <w:rPr>
                <w:noProof/>
              </w:rPr>
              <w:t>2</w:t>
            </w:r>
            <w:r>
              <w:rPr>
                <w:noProof/>
              </w:rPr>
              <w:fldChar w:fldCharType="end"/>
            </w:r>
          </w:hyperlink>
        </w:p>
        <w:p w:rsidR="00120758" w:rsidRDefault="00120758">
          <w:pPr>
            <w:pStyle w:val="TOC1"/>
            <w:tabs>
              <w:tab w:val="right" w:leader="dot" w:pos="9016"/>
            </w:tabs>
            <w:rPr>
              <w:noProof/>
            </w:rPr>
          </w:pPr>
          <w:hyperlink w:anchor="_Toc241224866" w:history="1">
            <w:r w:rsidRPr="00D07773">
              <w:rPr>
                <w:rStyle w:val="Hyperlink"/>
                <w:b/>
                <w:bCs/>
                <w:noProof/>
              </w:rPr>
              <w:t>1. What this project is</w:t>
            </w:r>
            <w:r>
              <w:rPr>
                <w:noProof/>
              </w:rPr>
              <w:tab/>
            </w:r>
            <w:r>
              <w:rPr>
                <w:noProof/>
              </w:rPr>
              <w:fldChar w:fldCharType="begin"/>
            </w:r>
            <w:r>
              <w:rPr>
                <w:noProof/>
              </w:rPr>
              <w:instrText xml:space="preserve"> PAGEREF _Toc241224866 \h </w:instrText>
            </w:r>
            <w:r>
              <w:rPr>
                <w:noProof/>
              </w:rPr>
            </w:r>
            <w:r>
              <w:rPr>
                <w:noProof/>
              </w:rPr>
              <w:fldChar w:fldCharType="separate"/>
            </w:r>
            <w:r>
              <w:rPr>
                <w:noProof/>
              </w:rPr>
              <w:t>3</w:t>
            </w:r>
            <w:r>
              <w:rPr>
                <w:noProof/>
              </w:rPr>
              <w:fldChar w:fldCharType="end"/>
            </w:r>
          </w:hyperlink>
        </w:p>
        <w:p w:rsidR="00120758" w:rsidRDefault="00120758">
          <w:pPr>
            <w:pStyle w:val="TOC2"/>
            <w:tabs>
              <w:tab w:val="right" w:leader="dot" w:pos="9016"/>
            </w:tabs>
            <w:rPr>
              <w:noProof/>
            </w:rPr>
          </w:pPr>
          <w:hyperlink w:anchor="_Toc241224867" w:history="1">
            <w:r w:rsidRPr="00D07773">
              <w:rPr>
                <w:rStyle w:val="Hyperlink"/>
                <w:b/>
                <w:bCs/>
                <w:noProof/>
              </w:rPr>
              <w:t>1.1 What the application actually does</w:t>
            </w:r>
            <w:r>
              <w:rPr>
                <w:noProof/>
              </w:rPr>
              <w:tab/>
            </w:r>
            <w:r>
              <w:rPr>
                <w:noProof/>
              </w:rPr>
              <w:fldChar w:fldCharType="begin"/>
            </w:r>
            <w:r>
              <w:rPr>
                <w:noProof/>
              </w:rPr>
              <w:instrText xml:space="preserve"> PAGEREF _Toc241224867 \h </w:instrText>
            </w:r>
            <w:r>
              <w:rPr>
                <w:noProof/>
              </w:rPr>
            </w:r>
            <w:r>
              <w:rPr>
                <w:noProof/>
              </w:rPr>
              <w:fldChar w:fldCharType="separate"/>
            </w:r>
            <w:r>
              <w:rPr>
                <w:noProof/>
              </w:rPr>
              <w:t>3</w:t>
            </w:r>
            <w:r>
              <w:rPr>
                <w:noProof/>
              </w:rPr>
              <w:fldChar w:fldCharType="end"/>
            </w:r>
          </w:hyperlink>
        </w:p>
        <w:p w:rsidR="00120758" w:rsidRDefault="00120758">
          <w:pPr>
            <w:pStyle w:val="TOC1"/>
            <w:tabs>
              <w:tab w:val="right" w:leader="dot" w:pos="9016"/>
            </w:tabs>
            <w:rPr>
              <w:noProof/>
            </w:rPr>
          </w:pPr>
          <w:hyperlink w:anchor="_Toc241224868" w:history="1">
            <w:r w:rsidRPr="00D07773">
              <w:rPr>
                <w:rStyle w:val="Hyperlink"/>
                <w:b/>
                <w:bCs/>
                <w:noProof/>
              </w:rPr>
              <w:t>2. Why the architecture looks like this</w:t>
            </w:r>
            <w:r>
              <w:rPr>
                <w:noProof/>
              </w:rPr>
              <w:tab/>
            </w:r>
            <w:r>
              <w:rPr>
                <w:noProof/>
              </w:rPr>
              <w:fldChar w:fldCharType="begin"/>
            </w:r>
            <w:r>
              <w:rPr>
                <w:noProof/>
              </w:rPr>
              <w:instrText xml:space="preserve"> PAGEREF _Toc241224868 \h </w:instrText>
            </w:r>
            <w:r>
              <w:rPr>
                <w:noProof/>
              </w:rPr>
            </w:r>
            <w:r>
              <w:rPr>
                <w:noProof/>
              </w:rPr>
              <w:fldChar w:fldCharType="separate"/>
            </w:r>
            <w:r>
              <w:rPr>
                <w:noProof/>
              </w:rPr>
              <w:t>4</w:t>
            </w:r>
            <w:r>
              <w:rPr>
                <w:noProof/>
              </w:rPr>
              <w:fldChar w:fldCharType="end"/>
            </w:r>
          </w:hyperlink>
        </w:p>
        <w:p w:rsidR="00120758" w:rsidRDefault="00120758">
          <w:pPr>
            <w:pStyle w:val="TOC2"/>
            <w:tabs>
              <w:tab w:val="right" w:leader="dot" w:pos="9016"/>
            </w:tabs>
            <w:rPr>
              <w:noProof/>
            </w:rPr>
          </w:pPr>
          <w:hyperlink w:anchor="_Toc241224869" w:history="1">
            <w:r w:rsidRPr="00D07773">
              <w:rPr>
                <w:rStyle w:val="Hyperlink"/>
                <w:b/>
                <w:bCs/>
                <w:noProof/>
              </w:rPr>
              <w:t>2.1 The four layers</w:t>
            </w:r>
            <w:r>
              <w:rPr>
                <w:noProof/>
              </w:rPr>
              <w:tab/>
            </w:r>
            <w:r>
              <w:rPr>
                <w:noProof/>
              </w:rPr>
              <w:fldChar w:fldCharType="begin"/>
            </w:r>
            <w:r>
              <w:rPr>
                <w:noProof/>
              </w:rPr>
              <w:instrText xml:space="preserve"> PAGEREF _Toc241224869 \h </w:instrText>
            </w:r>
            <w:r>
              <w:rPr>
                <w:noProof/>
              </w:rPr>
            </w:r>
            <w:r>
              <w:rPr>
                <w:noProof/>
              </w:rPr>
              <w:fldChar w:fldCharType="separate"/>
            </w:r>
            <w:r>
              <w:rPr>
                <w:noProof/>
              </w:rPr>
              <w:t>4</w:t>
            </w:r>
            <w:r>
              <w:rPr>
                <w:noProof/>
              </w:rPr>
              <w:fldChar w:fldCharType="end"/>
            </w:r>
          </w:hyperlink>
        </w:p>
        <w:p w:rsidR="00120758" w:rsidRDefault="00120758">
          <w:pPr>
            <w:pStyle w:val="TOC1"/>
            <w:tabs>
              <w:tab w:val="right" w:leader="dot" w:pos="9016"/>
            </w:tabs>
            <w:rPr>
              <w:noProof/>
            </w:rPr>
          </w:pPr>
          <w:hyperlink w:anchor="_Toc241224870" w:history="1">
            <w:r w:rsidRPr="00D07773">
              <w:rPr>
                <w:rStyle w:val="Hyperlink"/>
                <w:b/>
                <w:bCs/>
                <w:noProof/>
              </w:rPr>
              <w:t>3. Three design decisions worth explaining</w:t>
            </w:r>
            <w:r>
              <w:rPr>
                <w:noProof/>
              </w:rPr>
              <w:tab/>
            </w:r>
            <w:r>
              <w:rPr>
                <w:noProof/>
              </w:rPr>
              <w:fldChar w:fldCharType="begin"/>
            </w:r>
            <w:r>
              <w:rPr>
                <w:noProof/>
              </w:rPr>
              <w:instrText xml:space="preserve"> PAGEREF _Toc241224870 \h </w:instrText>
            </w:r>
            <w:r>
              <w:rPr>
                <w:noProof/>
              </w:rPr>
            </w:r>
            <w:r>
              <w:rPr>
                <w:noProof/>
              </w:rPr>
              <w:fldChar w:fldCharType="separate"/>
            </w:r>
            <w:r>
              <w:rPr>
                <w:noProof/>
              </w:rPr>
              <w:t>6</w:t>
            </w:r>
            <w:r>
              <w:rPr>
                <w:noProof/>
              </w:rPr>
              <w:fldChar w:fldCharType="end"/>
            </w:r>
          </w:hyperlink>
        </w:p>
        <w:p w:rsidR="00120758" w:rsidRDefault="00120758">
          <w:pPr>
            <w:pStyle w:val="TOC2"/>
            <w:tabs>
              <w:tab w:val="right" w:leader="dot" w:pos="9016"/>
            </w:tabs>
            <w:rPr>
              <w:noProof/>
            </w:rPr>
          </w:pPr>
          <w:hyperlink w:anchor="_Toc241224871" w:history="1">
            <w:r w:rsidRPr="00D07773">
              <w:rPr>
                <w:rStyle w:val="Hyperlink"/>
                <w:b/>
                <w:bCs/>
                <w:noProof/>
              </w:rPr>
              <w:t>3.1 The contract is the source of truth</w:t>
            </w:r>
            <w:r>
              <w:rPr>
                <w:noProof/>
              </w:rPr>
              <w:tab/>
            </w:r>
            <w:r>
              <w:rPr>
                <w:noProof/>
              </w:rPr>
              <w:fldChar w:fldCharType="begin"/>
            </w:r>
            <w:r>
              <w:rPr>
                <w:noProof/>
              </w:rPr>
              <w:instrText xml:space="preserve"> PAGEREF _Toc241224871 \h </w:instrText>
            </w:r>
            <w:r>
              <w:rPr>
                <w:noProof/>
              </w:rPr>
            </w:r>
            <w:r>
              <w:rPr>
                <w:noProof/>
              </w:rPr>
              <w:fldChar w:fldCharType="separate"/>
            </w:r>
            <w:r>
              <w:rPr>
                <w:noProof/>
              </w:rPr>
              <w:t>6</w:t>
            </w:r>
            <w:r>
              <w:rPr>
                <w:noProof/>
              </w:rPr>
              <w:fldChar w:fldCharType="end"/>
            </w:r>
          </w:hyperlink>
        </w:p>
        <w:p w:rsidR="00120758" w:rsidRDefault="00120758">
          <w:pPr>
            <w:pStyle w:val="TOC2"/>
            <w:tabs>
              <w:tab w:val="right" w:leader="dot" w:pos="9016"/>
            </w:tabs>
            <w:rPr>
              <w:noProof/>
            </w:rPr>
          </w:pPr>
          <w:hyperlink w:anchor="_Toc241224872" w:history="1">
            <w:r w:rsidRPr="00D07773">
              <w:rPr>
                <w:rStyle w:val="Hyperlink"/>
                <w:b/>
                <w:bCs/>
                <w:noProof/>
              </w:rPr>
              <w:t>3.2 A shared toolkit, not copy-paste</w:t>
            </w:r>
            <w:r>
              <w:rPr>
                <w:noProof/>
              </w:rPr>
              <w:tab/>
            </w:r>
            <w:r>
              <w:rPr>
                <w:noProof/>
              </w:rPr>
              <w:fldChar w:fldCharType="begin"/>
            </w:r>
            <w:r>
              <w:rPr>
                <w:noProof/>
              </w:rPr>
              <w:instrText xml:space="preserve"> PAGEREF _Toc241224872 \h </w:instrText>
            </w:r>
            <w:r>
              <w:rPr>
                <w:noProof/>
              </w:rPr>
            </w:r>
            <w:r>
              <w:rPr>
                <w:noProof/>
              </w:rPr>
              <w:fldChar w:fldCharType="separate"/>
            </w:r>
            <w:r>
              <w:rPr>
                <w:noProof/>
              </w:rPr>
              <w:t>6</w:t>
            </w:r>
            <w:r>
              <w:rPr>
                <w:noProof/>
              </w:rPr>
              <w:fldChar w:fldCharType="end"/>
            </w:r>
          </w:hyperlink>
        </w:p>
        <w:p w:rsidR="00120758" w:rsidRDefault="00120758">
          <w:pPr>
            <w:pStyle w:val="TOC2"/>
            <w:tabs>
              <w:tab w:val="right" w:leader="dot" w:pos="9016"/>
            </w:tabs>
            <w:rPr>
              <w:noProof/>
            </w:rPr>
          </w:pPr>
          <w:hyperlink w:anchor="_Toc241224873" w:history="1">
            <w:r w:rsidRPr="00D07773">
              <w:rPr>
                <w:rStyle w:val="Hyperlink"/>
                <w:b/>
                <w:bCs/>
                <w:noProof/>
              </w:rPr>
              <w:t>3.3 Every layer has a time budget</w:t>
            </w:r>
            <w:r>
              <w:rPr>
                <w:noProof/>
              </w:rPr>
              <w:tab/>
            </w:r>
            <w:r>
              <w:rPr>
                <w:noProof/>
              </w:rPr>
              <w:fldChar w:fldCharType="begin"/>
            </w:r>
            <w:r>
              <w:rPr>
                <w:noProof/>
              </w:rPr>
              <w:instrText xml:space="preserve"> PAGEREF _Toc241224873 \h </w:instrText>
            </w:r>
            <w:r>
              <w:rPr>
                <w:noProof/>
              </w:rPr>
            </w:r>
            <w:r>
              <w:rPr>
                <w:noProof/>
              </w:rPr>
              <w:fldChar w:fldCharType="separate"/>
            </w:r>
            <w:r>
              <w:rPr>
                <w:noProof/>
              </w:rPr>
              <w:t>6</w:t>
            </w:r>
            <w:r>
              <w:rPr>
                <w:noProof/>
              </w:rPr>
              <w:fldChar w:fldCharType="end"/>
            </w:r>
          </w:hyperlink>
        </w:p>
        <w:p w:rsidR="00120758" w:rsidRDefault="00120758">
          <w:pPr>
            <w:pStyle w:val="TOC1"/>
            <w:tabs>
              <w:tab w:val="right" w:leader="dot" w:pos="9016"/>
            </w:tabs>
            <w:rPr>
              <w:noProof/>
            </w:rPr>
          </w:pPr>
          <w:hyperlink w:anchor="_Toc241224874" w:history="1">
            <w:r w:rsidRPr="00D07773">
              <w:rPr>
                <w:rStyle w:val="Hyperlink"/>
                <w:b/>
                <w:bCs/>
                <w:noProof/>
              </w:rPr>
              <w:t>4. How to run it</w:t>
            </w:r>
            <w:r>
              <w:rPr>
                <w:noProof/>
              </w:rPr>
              <w:tab/>
            </w:r>
            <w:r>
              <w:rPr>
                <w:noProof/>
              </w:rPr>
              <w:fldChar w:fldCharType="begin"/>
            </w:r>
            <w:r>
              <w:rPr>
                <w:noProof/>
              </w:rPr>
              <w:instrText xml:space="preserve"> PAGEREF _Toc241224874 \h </w:instrText>
            </w:r>
            <w:r>
              <w:rPr>
                <w:noProof/>
              </w:rPr>
            </w:r>
            <w:r>
              <w:rPr>
                <w:noProof/>
              </w:rPr>
              <w:fldChar w:fldCharType="separate"/>
            </w:r>
            <w:r>
              <w:rPr>
                <w:noProof/>
              </w:rPr>
              <w:t>8</w:t>
            </w:r>
            <w:r>
              <w:rPr>
                <w:noProof/>
              </w:rPr>
              <w:fldChar w:fldCharType="end"/>
            </w:r>
          </w:hyperlink>
        </w:p>
        <w:p w:rsidR="00120758" w:rsidRDefault="00120758">
          <w:pPr>
            <w:pStyle w:val="TOC2"/>
            <w:tabs>
              <w:tab w:val="right" w:leader="dot" w:pos="9016"/>
            </w:tabs>
            <w:rPr>
              <w:noProof/>
            </w:rPr>
          </w:pPr>
          <w:hyperlink w:anchor="_Toc241224875" w:history="1">
            <w:r w:rsidRPr="00D07773">
              <w:rPr>
                <w:rStyle w:val="Hyperlink"/>
                <w:b/>
                <w:bCs/>
                <w:noProof/>
              </w:rPr>
              <w:t>4.1 First-time setup</w:t>
            </w:r>
            <w:r>
              <w:rPr>
                <w:noProof/>
              </w:rPr>
              <w:tab/>
            </w:r>
            <w:r>
              <w:rPr>
                <w:noProof/>
              </w:rPr>
              <w:fldChar w:fldCharType="begin"/>
            </w:r>
            <w:r>
              <w:rPr>
                <w:noProof/>
              </w:rPr>
              <w:instrText xml:space="preserve"> PAGEREF _Toc241224875 \h </w:instrText>
            </w:r>
            <w:r>
              <w:rPr>
                <w:noProof/>
              </w:rPr>
            </w:r>
            <w:r>
              <w:rPr>
                <w:noProof/>
              </w:rPr>
              <w:fldChar w:fldCharType="separate"/>
            </w:r>
            <w:r>
              <w:rPr>
                <w:noProof/>
              </w:rPr>
              <w:t>8</w:t>
            </w:r>
            <w:r>
              <w:rPr>
                <w:noProof/>
              </w:rPr>
              <w:fldChar w:fldCharType="end"/>
            </w:r>
          </w:hyperlink>
        </w:p>
        <w:p w:rsidR="00120758" w:rsidRDefault="00120758">
          <w:pPr>
            <w:pStyle w:val="TOC2"/>
            <w:tabs>
              <w:tab w:val="right" w:leader="dot" w:pos="9016"/>
            </w:tabs>
            <w:rPr>
              <w:noProof/>
            </w:rPr>
          </w:pPr>
          <w:hyperlink w:anchor="_Toc241224876" w:history="1">
            <w:r w:rsidRPr="00D07773">
              <w:rPr>
                <w:rStyle w:val="Hyperlink"/>
                <w:b/>
                <w:bCs/>
                <w:noProof/>
              </w:rPr>
              <w:t>4.2 Running the tests</w:t>
            </w:r>
            <w:r>
              <w:rPr>
                <w:noProof/>
              </w:rPr>
              <w:tab/>
            </w:r>
            <w:r>
              <w:rPr>
                <w:noProof/>
              </w:rPr>
              <w:fldChar w:fldCharType="begin"/>
            </w:r>
            <w:r>
              <w:rPr>
                <w:noProof/>
              </w:rPr>
              <w:instrText xml:space="preserve"> PAGEREF _Toc241224876 \h </w:instrText>
            </w:r>
            <w:r>
              <w:rPr>
                <w:noProof/>
              </w:rPr>
            </w:r>
            <w:r>
              <w:rPr>
                <w:noProof/>
              </w:rPr>
              <w:fldChar w:fldCharType="separate"/>
            </w:r>
            <w:r>
              <w:rPr>
                <w:noProof/>
              </w:rPr>
              <w:t>8</w:t>
            </w:r>
            <w:r>
              <w:rPr>
                <w:noProof/>
              </w:rPr>
              <w:fldChar w:fldCharType="end"/>
            </w:r>
          </w:hyperlink>
        </w:p>
        <w:p w:rsidR="00120758" w:rsidRDefault="00120758">
          <w:pPr>
            <w:pStyle w:val="TOC2"/>
            <w:tabs>
              <w:tab w:val="right" w:leader="dot" w:pos="9016"/>
            </w:tabs>
            <w:rPr>
              <w:noProof/>
            </w:rPr>
          </w:pPr>
          <w:hyperlink w:anchor="_Toc241224877" w:history="1">
            <w:r w:rsidRPr="00D07773">
              <w:rPr>
                <w:rStyle w:val="Hyperlink"/>
                <w:b/>
                <w:bCs/>
                <w:noProof/>
              </w:rPr>
              <w:t>4.3 Seeing the app yourself</w:t>
            </w:r>
            <w:r>
              <w:rPr>
                <w:noProof/>
              </w:rPr>
              <w:tab/>
            </w:r>
            <w:r>
              <w:rPr>
                <w:noProof/>
              </w:rPr>
              <w:fldChar w:fldCharType="begin"/>
            </w:r>
            <w:r>
              <w:rPr>
                <w:noProof/>
              </w:rPr>
              <w:instrText xml:space="preserve"> PAGEREF _Toc241224877 \h </w:instrText>
            </w:r>
            <w:r>
              <w:rPr>
                <w:noProof/>
              </w:rPr>
            </w:r>
            <w:r>
              <w:rPr>
                <w:noProof/>
              </w:rPr>
              <w:fldChar w:fldCharType="separate"/>
            </w:r>
            <w:r>
              <w:rPr>
                <w:noProof/>
              </w:rPr>
              <w:t>8</w:t>
            </w:r>
            <w:r>
              <w:rPr>
                <w:noProof/>
              </w:rPr>
              <w:fldChar w:fldCharType="end"/>
            </w:r>
          </w:hyperlink>
        </w:p>
        <w:p w:rsidR="00120758" w:rsidRDefault="00120758">
          <w:pPr>
            <w:pStyle w:val="TOC2"/>
            <w:tabs>
              <w:tab w:val="right" w:leader="dot" w:pos="9016"/>
            </w:tabs>
            <w:rPr>
              <w:noProof/>
            </w:rPr>
          </w:pPr>
          <w:hyperlink w:anchor="_Toc241224878" w:history="1">
            <w:r w:rsidRPr="00D07773">
              <w:rPr>
                <w:rStyle w:val="Hyperlink"/>
                <w:b/>
                <w:bCs/>
                <w:noProof/>
              </w:rPr>
              <w:t>4.4 Other useful commands</w:t>
            </w:r>
            <w:r>
              <w:rPr>
                <w:noProof/>
              </w:rPr>
              <w:tab/>
            </w:r>
            <w:r>
              <w:rPr>
                <w:noProof/>
              </w:rPr>
              <w:fldChar w:fldCharType="begin"/>
            </w:r>
            <w:r>
              <w:rPr>
                <w:noProof/>
              </w:rPr>
              <w:instrText xml:space="preserve"> PAGEREF _Toc241224878 \h </w:instrText>
            </w:r>
            <w:r>
              <w:rPr>
                <w:noProof/>
              </w:rPr>
            </w:r>
            <w:r>
              <w:rPr>
                <w:noProof/>
              </w:rPr>
              <w:fldChar w:fldCharType="separate"/>
            </w:r>
            <w:r>
              <w:rPr>
                <w:noProof/>
              </w:rPr>
              <w:t>8</w:t>
            </w:r>
            <w:r>
              <w:rPr>
                <w:noProof/>
              </w:rPr>
              <w:fldChar w:fldCharType="end"/>
            </w:r>
          </w:hyperlink>
        </w:p>
        <w:p w:rsidR="00120758" w:rsidRDefault="00120758">
          <w:pPr>
            <w:pStyle w:val="TOC1"/>
            <w:tabs>
              <w:tab w:val="right" w:leader="dot" w:pos="9016"/>
            </w:tabs>
            <w:rPr>
              <w:noProof/>
            </w:rPr>
          </w:pPr>
          <w:hyperlink w:anchor="_Toc241224879" w:history="1">
            <w:r w:rsidRPr="00D07773">
              <w:rPr>
                <w:rStyle w:val="Hyperlink"/>
                <w:b/>
                <w:bCs/>
                <w:noProof/>
              </w:rPr>
              <w:t>5. Real bugs this found</w:t>
            </w:r>
            <w:r>
              <w:rPr>
                <w:noProof/>
              </w:rPr>
              <w:tab/>
            </w:r>
            <w:r>
              <w:rPr>
                <w:noProof/>
              </w:rPr>
              <w:fldChar w:fldCharType="begin"/>
            </w:r>
            <w:r>
              <w:rPr>
                <w:noProof/>
              </w:rPr>
              <w:instrText xml:space="preserve"> PAGEREF _Toc241224879 \h </w:instrText>
            </w:r>
            <w:r>
              <w:rPr>
                <w:noProof/>
              </w:rPr>
            </w:r>
            <w:r>
              <w:rPr>
                <w:noProof/>
              </w:rPr>
              <w:fldChar w:fldCharType="separate"/>
            </w:r>
            <w:r>
              <w:rPr>
                <w:noProof/>
              </w:rPr>
              <w:t>10</w:t>
            </w:r>
            <w:r>
              <w:rPr>
                <w:noProof/>
              </w:rPr>
              <w:fldChar w:fldCharType="end"/>
            </w:r>
          </w:hyperlink>
        </w:p>
        <w:p w:rsidR="00120758" w:rsidRDefault="00120758">
          <w:pPr>
            <w:pStyle w:val="TOC2"/>
            <w:tabs>
              <w:tab w:val="right" w:leader="dot" w:pos="9016"/>
            </w:tabs>
            <w:rPr>
              <w:noProof/>
            </w:rPr>
          </w:pPr>
          <w:hyperlink w:anchor="_Toc241224880" w:history="1">
            <w:r w:rsidRPr="00D07773">
              <w:rPr>
                <w:rStyle w:val="Hyperlink"/>
                <w:b/>
                <w:bCs/>
                <w:noProof/>
              </w:rPr>
              <w:t>5.1 The wrong error message</w:t>
            </w:r>
            <w:r>
              <w:rPr>
                <w:noProof/>
              </w:rPr>
              <w:tab/>
            </w:r>
            <w:r>
              <w:rPr>
                <w:noProof/>
              </w:rPr>
              <w:fldChar w:fldCharType="begin"/>
            </w:r>
            <w:r>
              <w:rPr>
                <w:noProof/>
              </w:rPr>
              <w:instrText xml:space="preserve"> PAGEREF _Toc241224880 \h </w:instrText>
            </w:r>
            <w:r>
              <w:rPr>
                <w:noProof/>
              </w:rPr>
            </w:r>
            <w:r>
              <w:rPr>
                <w:noProof/>
              </w:rPr>
              <w:fldChar w:fldCharType="separate"/>
            </w:r>
            <w:r>
              <w:rPr>
                <w:noProof/>
              </w:rPr>
              <w:t>10</w:t>
            </w:r>
            <w:r>
              <w:rPr>
                <w:noProof/>
              </w:rPr>
              <w:fldChar w:fldCharType="end"/>
            </w:r>
          </w:hyperlink>
        </w:p>
        <w:p w:rsidR="00120758" w:rsidRDefault="00120758">
          <w:pPr>
            <w:pStyle w:val="TOC2"/>
            <w:tabs>
              <w:tab w:val="right" w:leader="dot" w:pos="9016"/>
            </w:tabs>
            <w:rPr>
              <w:noProof/>
            </w:rPr>
          </w:pPr>
          <w:hyperlink w:anchor="_Toc241224881" w:history="1">
            <w:r w:rsidRPr="00D07773">
              <w:rPr>
                <w:rStyle w:val="Hyperlink"/>
                <w:b/>
                <w:bCs/>
                <w:noProof/>
              </w:rPr>
              <w:t>5.2 The database that quietly jammed</w:t>
            </w:r>
            <w:r>
              <w:rPr>
                <w:noProof/>
              </w:rPr>
              <w:tab/>
            </w:r>
            <w:r>
              <w:rPr>
                <w:noProof/>
              </w:rPr>
              <w:fldChar w:fldCharType="begin"/>
            </w:r>
            <w:r>
              <w:rPr>
                <w:noProof/>
              </w:rPr>
              <w:instrText xml:space="preserve"> PAGEREF _Toc241224881 \h </w:instrText>
            </w:r>
            <w:r>
              <w:rPr>
                <w:noProof/>
              </w:rPr>
            </w:r>
            <w:r>
              <w:rPr>
                <w:noProof/>
              </w:rPr>
              <w:fldChar w:fldCharType="separate"/>
            </w:r>
            <w:r>
              <w:rPr>
                <w:noProof/>
              </w:rPr>
              <w:t>10</w:t>
            </w:r>
            <w:r>
              <w:rPr>
                <w:noProof/>
              </w:rPr>
              <w:fldChar w:fldCharType="end"/>
            </w:r>
          </w:hyperlink>
        </w:p>
        <w:p w:rsidR="00120758" w:rsidRDefault="00120758">
          <w:pPr>
            <w:pStyle w:val="TOC2"/>
            <w:tabs>
              <w:tab w:val="right" w:leader="dot" w:pos="9016"/>
            </w:tabs>
            <w:rPr>
              <w:noProof/>
            </w:rPr>
          </w:pPr>
          <w:hyperlink w:anchor="_Toc241224882" w:history="1">
            <w:r w:rsidRPr="00D07773">
              <w:rPr>
                <w:rStyle w:val="Hyperlink"/>
                <w:b/>
                <w:bCs/>
                <w:noProof/>
              </w:rPr>
              <w:t>5.3 The server that hung itself</w:t>
            </w:r>
            <w:r>
              <w:rPr>
                <w:noProof/>
              </w:rPr>
              <w:tab/>
            </w:r>
            <w:r>
              <w:rPr>
                <w:noProof/>
              </w:rPr>
              <w:fldChar w:fldCharType="begin"/>
            </w:r>
            <w:r>
              <w:rPr>
                <w:noProof/>
              </w:rPr>
              <w:instrText xml:space="preserve"> PAGEREF _Toc241224882 \h </w:instrText>
            </w:r>
            <w:r>
              <w:rPr>
                <w:noProof/>
              </w:rPr>
            </w:r>
            <w:r>
              <w:rPr>
                <w:noProof/>
              </w:rPr>
              <w:fldChar w:fldCharType="separate"/>
            </w:r>
            <w:r>
              <w:rPr>
                <w:noProof/>
              </w:rPr>
              <w:t>10</w:t>
            </w:r>
            <w:r>
              <w:rPr>
                <w:noProof/>
              </w:rPr>
              <w:fldChar w:fldCharType="end"/>
            </w:r>
          </w:hyperlink>
        </w:p>
        <w:p w:rsidR="00120758" w:rsidRDefault="00120758">
          <w:pPr>
            <w:pStyle w:val="TOC2"/>
            <w:tabs>
              <w:tab w:val="right" w:leader="dot" w:pos="9016"/>
            </w:tabs>
            <w:rPr>
              <w:noProof/>
            </w:rPr>
          </w:pPr>
          <w:hyperlink w:anchor="_Toc241224883" w:history="1">
            <w:r w:rsidRPr="00D07773">
              <w:rPr>
                <w:rStyle w:val="Hyperlink"/>
                <w:b/>
                <w:bCs/>
                <w:noProof/>
              </w:rPr>
              <w:t>5.4 Two bugs in my own pipeline</w:t>
            </w:r>
            <w:r>
              <w:rPr>
                <w:noProof/>
              </w:rPr>
              <w:tab/>
            </w:r>
            <w:r>
              <w:rPr>
                <w:noProof/>
              </w:rPr>
              <w:fldChar w:fldCharType="begin"/>
            </w:r>
            <w:r>
              <w:rPr>
                <w:noProof/>
              </w:rPr>
              <w:instrText xml:space="preserve"> PAGEREF _Toc241224883 \h </w:instrText>
            </w:r>
            <w:r>
              <w:rPr>
                <w:noProof/>
              </w:rPr>
            </w:r>
            <w:r>
              <w:rPr>
                <w:noProof/>
              </w:rPr>
              <w:fldChar w:fldCharType="separate"/>
            </w:r>
            <w:r>
              <w:rPr>
                <w:noProof/>
              </w:rPr>
              <w:t>10</w:t>
            </w:r>
            <w:r>
              <w:rPr>
                <w:noProof/>
              </w:rPr>
              <w:fldChar w:fldCharType="end"/>
            </w:r>
          </w:hyperlink>
        </w:p>
        <w:p w:rsidR="00120758" w:rsidRDefault="00120758">
          <w:pPr>
            <w:pStyle w:val="TOC1"/>
            <w:tabs>
              <w:tab w:val="right" w:leader="dot" w:pos="9016"/>
            </w:tabs>
            <w:rPr>
              <w:noProof/>
            </w:rPr>
          </w:pPr>
          <w:hyperlink w:anchor="_Toc241224884" w:history="1">
            <w:r w:rsidRPr="00D07773">
              <w:rPr>
                <w:rStyle w:val="Hyperlink"/>
                <w:b/>
                <w:bCs/>
                <w:noProof/>
              </w:rPr>
              <w:t>6. How this maps to the role</w:t>
            </w:r>
            <w:r>
              <w:rPr>
                <w:noProof/>
              </w:rPr>
              <w:tab/>
            </w:r>
            <w:r>
              <w:rPr>
                <w:noProof/>
              </w:rPr>
              <w:fldChar w:fldCharType="begin"/>
            </w:r>
            <w:r>
              <w:rPr>
                <w:noProof/>
              </w:rPr>
              <w:instrText xml:space="preserve"> PAGEREF _Toc241224884 \h </w:instrText>
            </w:r>
            <w:r>
              <w:rPr>
                <w:noProof/>
              </w:rPr>
            </w:r>
            <w:r>
              <w:rPr>
                <w:noProof/>
              </w:rPr>
              <w:fldChar w:fldCharType="separate"/>
            </w:r>
            <w:r>
              <w:rPr>
                <w:noProof/>
              </w:rPr>
              <w:t>11</w:t>
            </w:r>
            <w:r>
              <w:rPr>
                <w:noProof/>
              </w:rPr>
              <w:fldChar w:fldCharType="end"/>
            </w:r>
          </w:hyperlink>
        </w:p>
        <w:p w:rsidR="00120758" w:rsidRDefault="00120758">
          <w:pPr>
            <w:pStyle w:val="TOC2"/>
            <w:tabs>
              <w:tab w:val="right" w:leader="dot" w:pos="9016"/>
            </w:tabs>
            <w:rPr>
              <w:noProof/>
            </w:rPr>
          </w:pPr>
          <w:hyperlink w:anchor="_Toc241224885" w:history="1">
            <w:r w:rsidRPr="00D07773">
              <w:rPr>
                <w:rStyle w:val="Hyperlink"/>
                <w:b/>
                <w:bCs/>
                <w:noProof/>
              </w:rPr>
              <w:t>6.1 Test automation tools</w:t>
            </w:r>
            <w:r>
              <w:rPr>
                <w:noProof/>
              </w:rPr>
              <w:tab/>
            </w:r>
            <w:r>
              <w:rPr>
                <w:noProof/>
              </w:rPr>
              <w:fldChar w:fldCharType="begin"/>
            </w:r>
            <w:r>
              <w:rPr>
                <w:noProof/>
              </w:rPr>
              <w:instrText xml:space="preserve"> PAGEREF _Toc241224885 \h </w:instrText>
            </w:r>
            <w:r>
              <w:rPr>
                <w:noProof/>
              </w:rPr>
            </w:r>
            <w:r>
              <w:rPr>
                <w:noProof/>
              </w:rPr>
              <w:fldChar w:fldCharType="separate"/>
            </w:r>
            <w:r>
              <w:rPr>
                <w:noProof/>
              </w:rPr>
              <w:t>11</w:t>
            </w:r>
            <w:r>
              <w:rPr>
                <w:noProof/>
              </w:rPr>
              <w:fldChar w:fldCharType="end"/>
            </w:r>
          </w:hyperlink>
        </w:p>
        <w:p w:rsidR="00120758" w:rsidRDefault="00120758">
          <w:pPr>
            <w:pStyle w:val="TOC2"/>
            <w:tabs>
              <w:tab w:val="right" w:leader="dot" w:pos="9016"/>
            </w:tabs>
            <w:rPr>
              <w:noProof/>
            </w:rPr>
          </w:pPr>
          <w:hyperlink w:anchor="_Toc241224886" w:history="1">
            <w:r w:rsidRPr="00D07773">
              <w:rPr>
                <w:rStyle w:val="Hyperlink"/>
                <w:b/>
                <w:bCs/>
                <w:noProof/>
              </w:rPr>
              <w:t>6.2 Building frameworks in Python</w:t>
            </w:r>
            <w:r>
              <w:rPr>
                <w:noProof/>
              </w:rPr>
              <w:tab/>
            </w:r>
            <w:r>
              <w:rPr>
                <w:noProof/>
              </w:rPr>
              <w:fldChar w:fldCharType="begin"/>
            </w:r>
            <w:r>
              <w:rPr>
                <w:noProof/>
              </w:rPr>
              <w:instrText xml:space="preserve"> PAGEREF _Toc241224886 \h </w:instrText>
            </w:r>
            <w:r>
              <w:rPr>
                <w:noProof/>
              </w:rPr>
            </w:r>
            <w:r>
              <w:rPr>
                <w:noProof/>
              </w:rPr>
              <w:fldChar w:fldCharType="separate"/>
            </w:r>
            <w:r>
              <w:rPr>
                <w:noProof/>
              </w:rPr>
              <w:t>11</w:t>
            </w:r>
            <w:r>
              <w:rPr>
                <w:noProof/>
              </w:rPr>
              <w:fldChar w:fldCharType="end"/>
            </w:r>
          </w:hyperlink>
        </w:p>
        <w:p w:rsidR="00120758" w:rsidRDefault="00120758">
          <w:pPr>
            <w:pStyle w:val="TOC2"/>
            <w:tabs>
              <w:tab w:val="right" w:leader="dot" w:pos="9016"/>
            </w:tabs>
            <w:rPr>
              <w:noProof/>
            </w:rPr>
          </w:pPr>
          <w:hyperlink w:anchor="_Toc241224887" w:history="1">
            <w:r w:rsidRPr="00D07773">
              <w:rPr>
                <w:rStyle w:val="Hyperlink"/>
                <w:b/>
                <w:bCs/>
                <w:noProof/>
              </w:rPr>
              <w:t>6.3 Backend testing: SQL and API</w:t>
            </w:r>
            <w:r>
              <w:rPr>
                <w:noProof/>
              </w:rPr>
              <w:tab/>
            </w:r>
            <w:r>
              <w:rPr>
                <w:noProof/>
              </w:rPr>
              <w:fldChar w:fldCharType="begin"/>
            </w:r>
            <w:r>
              <w:rPr>
                <w:noProof/>
              </w:rPr>
              <w:instrText xml:space="preserve"> PAGEREF _Toc241224887 \h </w:instrText>
            </w:r>
            <w:r>
              <w:rPr>
                <w:noProof/>
              </w:rPr>
            </w:r>
            <w:r>
              <w:rPr>
                <w:noProof/>
              </w:rPr>
              <w:fldChar w:fldCharType="separate"/>
            </w:r>
            <w:r>
              <w:rPr>
                <w:noProof/>
              </w:rPr>
              <w:t>11</w:t>
            </w:r>
            <w:r>
              <w:rPr>
                <w:noProof/>
              </w:rPr>
              <w:fldChar w:fldCharType="end"/>
            </w:r>
          </w:hyperlink>
        </w:p>
        <w:p w:rsidR="00120758" w:rsidRDefault="00120758">
          <w:pPr>
            <w:pStyle w:val="TOC2"/>
            <w:tabs>
              <w:tab w:val="right" w:leader="dot" w:pos="9016"/>
            </w:tabs>
            <w:rPr>
              <w:noProof/>
            </w:rPr>
          </w:pPr>
          <w:hyperlink w:anchor="_Toc241224888" w:history="1">
            <w:r w:rsidRPr="00D07773">
              <w:rPr>
                <w:rStyle w:val="Hyperlink"/>
                <w:b/>
                <w:bCs/>
                <w:noProof/>
              </w:rPr>
              <w:t>6.4 CI/CD pipelines</w:t>
            </w:r>
            <w:r>
              <w:rPr>
                <w:noProof/>
              </w:rPr>
              <w:tab/>
            </w:r>
            <w:r>
              <w:rPr>
                <w:noProof/>
              </w:rPr>
              <w:fldChar w:fldCharType="begin"/>
            </w:r>
            <w:r>
              <w:rPr>
                <w:noProof/>
              </w:rPr>
              <w:instrText xml:space="preserve"> PAGEREF _Toc241224888 \h </w:instrText>
            </w:r>
            <w:r>
              <w:rPr>
                <w:noProof/>
              </w:rPr>
            </w:r>
            <w:r>
              <w:rPr>
                <w:noProof/>
              </w:rPr>
              <w:fldChar w:fldCharType="separate"/>
            </w:r>
            <w:r>
              <w:rPr>
                <w:noProof/>
              </w:rPr>
              <w:t>12</w:t>
            </w:r>
            <w:r>
              <w:rPr>
                <w:noProof/>
              </w:rPr>
              <w:fldChar w:fldCharType="end"/>
            </w:r>
          </w:hyperlink>
        </w:p>
        <w:p w:rsidR="00120758" w:rsidRDefault="00120758">
          <w:pPr>
            <w:pStyle w:val="TOC2"/>
            <w:tabs>
              <w:tab w:val="right" w:leader="dot" w:pos="9016"/>
            </w:tabs>
            <w:rPr>
              <w:noProof/>
            </w:rPr>
          </w:pPr>
          <w:hyperlink w:anchor="_Toc241224889" w:history="1">
            <w:r w:rsidRPr="00D07773">
              <w:rPr>
                <w:rStyle w:val="Hyperlink"/>
                <w:b/>
                <w:bCs/>
                <w:noProof/>
              </w:rPr>
              <w:t>6.5 Functional, performance, security and usability testing</w:t>
            </w:r>
            <w:r>
              <w:rPr>
                <w:noProof/>
              </w:rPr>
              <w:tab/>
            </w:r>
            <w:r>
              <w:rPr>
                <w:noProof/>
              </w:rPr>
              <w:fldChar w:fldCharType="begin"/>
            </w:r>
            <w:r>
              <w:rPr>
                <w:noProof/>
              </w:rPr>
              <w:instrText xml:space="preserve"> PAGEREF _Toc241224889 \h </w:instrText>
            </w:r>
            <w:r>
              <w:rPr>
                <w:noProof/>
              </w:rPr>
            </w:r>
            <w:r>
              <w:rPr>
                <w:noProof/>
              </w:rPr>
              <w:fldChar w:fldCharType="separate"/>
            </w:r>
            <w:r>
              <w:rPr>
                <w:noProof/>
              </w:rPr>
              <w:t>12</w:t>
            </w:r>
            <w:r>
              <w:rPr>
                <w:noProof/>
              </w:rPr>
              <w:fldChar w:fldCharType="end"/>
            </w:r>
          </w:hyperlink>
        </w:p>
        <w:p w:rsidR="00120758" w:rsidRDefault="00120758">
          <w:pPr>
            <w:pStyle w:val="TOC2"/>
            <w:tabs>
              <w:tab w:val="right" w:leader="dot" w:pos="9016"/>
            </w:tabs>
            <w:rPr>
              <w:noProof/>
            </w:rPr>
          </w:pPr>
          <w:hyperlink w:anchor="_Toc241224890" w:history="1">
            <w:r w:rsidRPr="00D07773">
              <w:rPr>
                <w:rStyle w:val="Hyperlink"/>
                <w:b/>
                <w:bCs/>
                <w:noProof/>
              </w:rPr>
              <w:t>6.6 The short version</w:t>
            </w:r>
            <w:r>
              <w:rPr>
                <w:noProof/>
              </w:rPr>
              <w:tab/>
            </w:r>
            <w:r>
              <w:rPr>
                <w:noProof/>
              </w:rPr>
              <w:fldChar w:fldCharType="begin"/>
            </w:r>
            <w:r>
              <w:rPr>
                <w:noProof/>
              </w:rPr>
              <w:instrText xml:space="preserve"> PAGEREF _Toc241224890 \h </w:instrText>
            </w:r>
            <w:r>
              <w:rPr>
                <w:noProof/>
              </w:rPr>
            </w:r>
            <w:r>
              <w:rPr>
                <w:noProof/>
              </w:rPr>
              <w:fldChar w:fldCharType="separate"/>
            </w:r>
            <w:r>
              <w:rPr>
                <w:noProof/>
              </w:rPr>
              <w:t>12</w:t>
            </w:r>
            <w:r>
              <w:rPr>
                <w:noProof/>
              </w:rPr>
              <w:fldChar w:fldCharType="end"/>
            </w:r>
          </w:hyperlink>
        </w:p>
        <w:p w:rsidR="00120758" w:rsidRDefault="00120758">
          <w:pPr>
            <w:pStyle w:val="TOC1"/>
            <w:tabs>
              <w:tab w:val="right" w:leader="dot" w:pos="9016"/>
            </w:tabs>
            <w:rPr>
              <w:noProof/>
            </w:rPr>
          </w:pPr>
          <w:hyperlink w:anchor="_Toc241224891" w:history="1">
            <w:r w:rsidRPr="00D07773">
              <w:rPr>
                <w:rStyle w:val="Hyperlink"/>
                <w:b/>
                <w:bCs/>
                <w:noProof/>
              </w:rPr>
              <w:t>7. Questions you are likely to be asked</w:t>
            </w:r>
            <w:r>
              <w:rPr>
                <w:noProof/>
              </w:rPr>
              <w:tab/>
            </w:r>
            <w:r>
              <w:rPr>
                <w:noProof/>
              </w:rPr>
              <w:fldChar w:fldCharType="begin"/>
            </w:r>
            <w:r>
              <w:rPr>
                <w:noProof/>
              </w:rPr>
              <w:instrText xml:space="preserve"> PAGEREF _Toc241224891 \h </w:instrText>
            </w:r>
            <w:r>
              <w:rPr>
                <w:noProof/>
              </w:rPr>
            </w:r>
            <w:r>
              <w:rPr>
                <w:noProof/>
              </w:rPr>
              <w:fldChar w:fldCharType="separate"/>
            </w:r>
            <w:r>
              <w:rPr>
                <w:noProof/>
              </w:rPr>
              <w:t>13</w:t>
            </w:r>
            <w:r>
              <w:rPr>
                <w:noProof/>
              </w:rPr>
              <w:fldChar w:fldCharType="end"/>
            </w:r>
          </w:hyperlink>
        </w:p>
        <w:p w:rsidR="00120758" w:rsidRDefault="00120758">
          <w:pPr>
            <w:pStyle w:val="TOC2"/>
            <w:tabs>
              <w:tab w:val="right" w:leader="dot" w:pos="9016"/>
            </w:tabs>
            <w:rPr>
              <w:noProof/>
            </w:rPr>
          </w:pPr>
          <w:hyperlink w:anchor="_Toc241224892" w:history="1">
            <w:r w:rsidRPr="00D07773">
              <w:rPr>
                <w:rStyle w:val="Hyperlink"/>
                <w:b/>
                <w:bCs/>
                <w:noProof/>
              </w:rPr>
              <w:t>7.1 Things not to say</w:t>
            </w:r>
            <w:r>
              <w:rPr>
                <w:noProof/>
              </w:rPr>
              <w:tab/>
            </w:r>
            <w:r>
              <w:rPr>
                <w:noProof/>
              </w:rPr>
              <w:fldChar w:fldCharType="begin"/>
            </w:r>
            <w:r>
              <w:rPr>
                <w:noProof/>
              </w:rPr>
              <w:instrText xml:space="preserve"> PAGEREF _Toc241224892 \h </w:instrText>
            </w:r>
            <w:r>
              <w:rPr>
                <w:noProof/>
              </w:rPr>
            </w:r>
            <w:r>
              <w:rPr>
                <w:noProof/>
              </w:rPr>
              <w:fldChar w:fldCharType="separate"/>
            </w:r>
            <w:r>
              <w:rPr>
                <w:noProof/>
              </w:rPr>
              <w:t>13</w:t>
            </w:r>
            <w:r>
              <w:rPr>
                <w:noProof/>
              </w:rPr>
              <w:fldChar w:fldCharType="end"/>
            </w:r>
          </w:hyperlink>
        </w:p>
        <w:p w:rsidR="00120758" w:rsidRDefault="00120758">
          <w:pPr>
            <w:pStyle w:val="TOC1"/>
            <w:tabs>
              <w:tab w:val="right" w:leader="dot" w:pos="9016"/>
            </w:tabs>
            <w:rPr>
              <w:noProof/>
            </w:rPr>
          </w:pPr>
          <w:hyperlink w:anchor="_Toc241224893" w:history="1">
            <w:r w:rsidRPr="00D07773">
              <w:rPr>
                <w:rStyle w:val="Hyperlink"/>
                <w:b/>
                <w:bCs/>
                <w:noProof/>
              </w:rPr>
              <w:t>8. Quick reference</w:t>
            </w:r>
            <w:r>
              <w:rPr>
                <w:noProof/>
              </w:rPr>
              <w:tab/>
            </w:r>
            <w:r>
              <w:rPr>
                <w:noProof/>
              </w:rPr>
              <w:fldChar w:fldCharType="begin"/>
            </w:r>
            <w:r>
              <w:rPr>
                <w:noProof/>
              </w:rPr>
              <w:instrText xml:space="preserve"> PAGEREF _Toc241224893 \h </w:instrText>
            </w:r>
            <w:r>
              <w:rPr>
                <w:noProof/>
              </w:rPr>
            </w:r>
            <w:r>
              <w:rPr>
                <w:noProof/>
              </w:rPr>
              <w:fldChar w:fldCharType="separate"/>
            </w:r>
            <w:r>
              <w:rPr>
                <w:noProof/>
              </w:rPr>
              <w:t>14</w:t>
            </w:r>
            <w:r>
              <w:rPr>
                <w:noProof/>
              </w:rPr>
              <w:fldChar w:fldCharType="end"/>
            </w:r>
          </w:hyperlink>
        </w:p>
        <w:p w:rsidR="00120758" w:rsidRDefault="00120758">
          <w:pPr>
            <w:pStyle w:val="TOC2"/>
            <w:tabs>
              <w:tab w:val="right" w:leader="dot" w:pos="9016"/>
            </w:tabs>
            <w:rPr>
              <w:noProof/>
            </w:rPr>
          </w:pPr>
          <w:hyperlink w:anchor="_Toc241224894" w:history="1">
            <w:r w:rsidRPr="00D07773">
              <w:rPr>
                <w:rStyle w:val="Hyperlink"/>
                <w:b/>
                <w:bCs/>
                <w:noProof/>
              </w:rPr>
              <w:t>8.1 Where everything lives</w:t>
            </w:r>
            <w:r>
              <w:rPr>
                <w:noProof/>
              </w:rPr>
              <w:tab/>
            </w:r>
            <w:r>
              <w:rPr>
                <w:noProof/>
              </w:rPr>
              <w:fldChar w:fldCharType="begin"/>
            </w:r>
            <w:r>
              <w:rPr>
                <w:noProof/>
              </w:rPr>
              <w:instrText xml:space="preserve"> PAGEREF _Toc241224894 \h </w:instrText>
            </w:r>
            <w:r>
              <w:rPr>
                <w:noProof/>
              </w:rPr>
            </w:r>
            <w:r>
              <w:rPr>
                <w:noProof/>
              </w:rPr>
              <w:fldChar w:fldCharType="separate"/>
            </w:r>
            <w:r>
              <w:rPr>
                <w:noProof/>
              </w:rPr>
              <w:t>14</w:t>
            </w:r>
            <w:r>
              <w:rPr>
                <w:noProof/>
              </w:rPr>
              <w:fldChar w:fldCharType="end"/>
            </w:r>
          </w:hyperlink>
        </w:p>
        <w:p w:rsidR="00120758" w:rsidRDefault="00120758">
          <w:pPr>
            <w:pStyle w:val="TOC2"/>
            <w:tabs>
              <w:tab w:val="right" w:leader="dot" w:pos="9016"/>
            </w:tabs>
            <w:rPr>
              <w:noProof/>
            </w:rPr>
          </w:pPr>
          <w:hyperlink w:anchor="_Toc241224895" w:history="1">
            <w:r w:rsidRPr="00D07773">
              <w:rPr>
                <w:rStyle w:val="Hyperlink"/>
                <w:b/>
                <w:bCs/>
                <w:noProof/>
              </w:rPr>
              <w:t>8.2 Vocabulary</w:t>
            </w:r>
            <w:r>
              <w:rPr>
                <w:noProof/>
              </w:rPr>
              <w:tab/>
            </w:r>
            <w:r>
              <w:rPr>
                <w:noProof/>
              </w:rPr>
              <w:fldChar w:fldCharType="begin"/>
            </w:r>
            <w:r>
              <w:rPr>
                <w:noProof/>
              </w:rPr>
              <w:instrText xml:space="preserve"> PAGEREF _Toc241224895 \h </w:instrText>
            </w:r>
            <w:r>
              <w:rPr>
                <w:noProof/>
              </w:rPr>
            </w:r>
            <w:r>
              <w:rPr>
                <w:noProof/>
              </w:rPr>
              <w:fldChar w:fldCharType="separate"/>
            </w:r>
            <w:r>
              <w:rPr>
                <w:noProof/>
              </w:rPr>
              <w:t>14</w:t>
            </w:r>
            <w:r>
              <w:rPr>
                <w:noProof/>
              </w:rPr>
              <w:fldChar w:fldCharType="end"/>
            </w:r>
          </w:hyperlink>
        </w:p>
        <w:p w:rsidR="00744FA3" w:rsidRDefault="00120758">
          <w:r>
            <w:fldChar w:fldCharType="end"/>
          </w:r>
        </w:p>
      </w:sdtContent>
    </w:sdt>
    <w:p w:rsidR="00744FA3" w:rsidRDefault="00120758">
      <w:r>
        <w:br w:type="page"/>
      </w:r>
    </w:p>
    <w:p w:rsidR="00744FA3" w:rsidRDefault="00120758">
      <w:pPr>
        <w:pStyle w:val="Heading1"/>
        <w:spacing w:before="380" w:after="170"/>
      </w:pPr>
      <w:bookmarkStart w:id="2" w:name="_Toc241224866"/>
      <w:r>
        <w:rPr>
          <w:b/>
          <w:bCs/>
          <w:color w:val="1F3864"/>
        </w:rPr>
        <w:lastRenderedPageBreak/>
        <w:t>1. What this project is</w:t>
      </w:r>
      <w:bookmarkEnd w:id="2"/>
    </w:p>
    <w:p w:rsidR="00744FA3" w:rsidRDefault="00120758">
      <w:pPr>
        <w:spacing w:after="130" w:line="288" w:lineRule="auto"/>
      </w:pPr>
      <w:proofErr w:type="spellStart"/>
      <w:r>
        <w:t>TaskFlow</w:t>
      </w:r>
      <w:proofErr w:type="spellEnd"/>
      <w:r>
        <w:t xml:space="preserve"> is a small web application. You log in, you log out, and you create, view, update and delete tasks. That is all it does.</w:t>
      </w:r>
    </w:p>
    <w:p w:rsidR="00744FA3" w:rsidRDefault="00120758">
      <w:pPr>
        <w:spacing w:after="130" w:line="288" w:lineRule="auto"/>
      </w:pPr>
      <w:r>
        <w:t>The application is small on purpose. It is not the point. The point is the testing built around it — a</w:t>
      </w:r>
      <w:r>
        <w:t>nd a simple application keeps that testing visible instead of hiding it behind complicated business logic.</w:t>
      </w:r>
    </w:p>
    <w:tbl>
      <w:tblPr>
        <w:tblW w:w="9026" w:type="dxa"/>
        <w:tblBorders>
          <w:top w:val="single" w:sz="2" w:space="0" w:color="C9D9E8"/>
          <w:left w:val="single" w:sz="16" w:space="0" w:color="2E74B5"/>
          <w:bottom w:val="single" w:sz="2" w:space="0" w:color="C9D9E8"/>
          <w:right w:val="single" w:sz="2" w:space="0" w:color="C9D9E8"/>
        </w:tblBorders>
        <w:tblCellMar>
          <w:left w:w="10" w:type="dxa"/>
          <w:right w:w="10" w:type="dxa"/>
        </w:tblCellMar>
        <w:tblLook w:val="04A0" w:firstRow="1" w:lastRow="0" w:firstColumn="1" w:lastColumn="0" w:noHBand="0" w:noVBand="1"/>
      </w:tblPr>
      <w:tblGrid>
        <w:gridCol w:w="9026"/>
      </w:tblGrid>
      <w:tr w:rsidR="00744FA3">
        <w:tblPrEx>
          <w:tblCellMar>
            <w:top w:w="0" w:type="dxa"/>
            <w:bottom w:w="0" w:type="dxa"/>
          </w:tblCellMar>
        </w:tblPrEx>
        <w:tc>
          <w:tcPr>
            <w:tcW w:w="9026" w:type="dxa"/>
            <w:shd w:val="clear" w:color="auto" w:fill="E8F5E9"/>
            <w:tcMar>
              <w:top w:w="130" w:type="dxa"/>
              <w:left w:w="180" w:type="dxa"/>
              <w:bottom w:w="130" w:type="dxa"/>
              <w:right w:w="180" w:type="dxa"/>
            </w:tcMar>
          </w:tcPr>
          <w:p w:rsidR="00744FA3" w:rsidRDefault="00120758">
            <w:pPr>
              <w:spacing w:after="60"/>
            </w:pPr>
            <w:r>
              <w:rPr>
                <w:b/>
                <w:bCs/>
                <w:color w:val="1F3864"/>
              </w:rPr>
              <w:t>The one-sentence version</w:t>
            </w:r>
          </w:p>
          <w:p w:rsidR="00744FA3" w:rsidRDefault="00120758">
            <w:pPr>
              <w:spacing w:line="288" w:lineRule="auto"/>
            </w:pPr>
            <w:r>
              <w:t xml:space="preserve">A deliberately simple app, wrapped in the test architecture I would actually build for a real one — so the design decisions </w:t>
            </w:r>
            <w:r>
              <w:t>are easy to see and easy to explain.</w:t>
            </w:r>
          </w:p>
        </w:tc>
      </w:tr>
    </w:tbl>
    <w:p w:rsidR="00744FA3" w:rsidRDefault="00744FA3">
      <w:pPr>
        <w:spacing w:after="140" w:line="288" w:lineRule="auto"/>
      </w:pPr>
    </w:p>
    <w:p w:rsidR="00744FA3" w:rsidRDefault="00120758">
      <w:pPr>
        <w:spacing w:after="130" w:line="288" w:lineRule="auto"/>
      </w:pPr>
      <w:r>
        <w:t>By the numbers:</w:t>
      </w:r>
    </w:p>
    <w:tbl>
      <w:tblPr>
        <w:tblW w:w="9026" w:type="dxa"/>
        <w:tblBorders>
          <w:top w:val="single" w:sz="2" w:space="0" w:color="BFBFBF"/>
          <w:left w:val="single" w:sz="2" w:space="0" w:color="BFBFBF"/>
          <w:bottom w:val="single" w:sz="2" w:space="0" w:color="BFBFBF"/>
          <w:right w:val="single" w:sz="2" w:space="0" w:color="BFBFBF"/>
          <w:insideH w:val="single" w:sz="2" w:space="0" w:color="DCDCDC"/>
          <w:insideV w:val="single" w:sz="2" w:space="0" w:color="DCDCDC"/>
        </w:tblBorders>
        <w:tblCellMar>
          <w:left w:w="10" w:type="dxa"/>
          <w:right w:w="10" w:type="dxa"/>
        </w:tblCellMar>
        <w:tblLook w:val="04A0" w:firstRow="1" w:lastRow="0" w:firstColumn="1" w:lastColumn="0" w:noHBand="0" w:noVBand="1"/>
      </w:tblPr>
      <w:tblGrid>
        <w:gridCol w:w="2600"/>
        <w:gridCol w:w="6426"/>
      </w:tblGrid>
      <w:tr w:rsidR="00744FA3">
        <w:tblPrEx>
          <w:tblCellMar>
            <w:top w:w="0" w:type="dxa"/>
            <w:bottom w:w="0" w:type="dxa"/>
          </w:tblCellMar>
        </w:tblPrEx>
        <w:trPr>
          <w:tblHeader/>
        </w:trPr>
        <w:tc>
          <w:tcPr>
            <w:tcW w:w="2600" w:type="dxa"/>
            <w:shd w:val="clear" w:color="auto" w:fill="DEEAF6"/>
            <w:tcMar>
              <w:top w:w="70" w:type="dxa"/>
              <w:left w:w="110" w:type="dxa"/>
              <w:bottom w:w="70" w:type="dxa"/>
              <w:right w:w="110" w:type="dxa"/>
            </w:tcMar>
          </w:tcPr>
          <w:p w:rsidR="00744FA3" w:rsidRDefault="00120758">
            <w:pPr>
              <w:spacing w:line="264" w:lineRule="auto"/>
            </w:pPr>
            <w:r>
              <w:rPr>
                <w:b/>
                <w:bCs/>
                <w:color w:val="1F3864"/>
                <w:sz w:val="19"/>
                <w:szCs w:val="19"/>
              </w:rPr>
              <w:t>Measure</w:t>
            </w:r>
          </w:p>
        </w:tc>
        <w:tc>
          <w:tcPr>
            <w:tcW w:w="6426" w:type="dxa"/>
            <w:shd w:val="clear" w:color="auto" w:fill="DEEAF6"/>
            <w:tcMar>
              <w:top w:w="70" w:type="dxa"/>
              <w:left w:w="110" w:type="dxa"/>
              <w:bottom w:w="70" w:type="dxa"/>
              <w:right w:w="110" w:type="dxa"/>
            </w:tcMar>
          </w:tcPr>
          <w:p w:rsidR="00744FA3" w:rsidRDefault="00120758">
            <w:pPr>
              <w:spacing w:line="264" w:lineRule="auto"/>
            </w:pPr>
            <w:r>
              <w:rPr>
                <w:b/>
                <w:bCs/>
                <w:color w:val="1F3864"/>
                <w:sz w:val="19"/>
                <w:szCs w:val="19"/>
              </w:rPr>
              <w:t>Value</w:t>
            </w:r>
          </w:p>
        </w:tc>
      </w:tr>
      <w:tr w:rsidR="00744FA3">
        <w:tblPrEx>
          <w:tblCellMar>
            <w:top w:w="0" w:type="dxa"/>
            <w:bottom w:w="0" w:type="dxa"/>
          </w:tblCellMar>
        </w:tblPrEx>
        <w:tc>
          <w:tcPr>
            <w:tcW w:w="2600" w:type="dxa"/>
            <w:shd w:val="clear" w:color="auto" w:fill="FFFFFF"/>
            <w:tcMar>
              <w:top w:w="70" w:type="dxa"/>
              <w:left w:w="110" w:type="dxa"/>
              <w:bottom w:w="70" w:type="dxa"/>
              <w:right w:w="110" w:type="dxa"/>
            </w:tcMar>
          </w:tcPr>
          <w:p w:rsidR="00744FA3" w:rsidRDefault="00120758">
            <w:pPr>
              <w:spacing w:line="264" w:lineRule="auto"/>
            </w:pPr>
            <w:r>
              <w:rPr>
                <w:sz w:val="19"/>
                <w:szCs w:val="19"/>
              </w:rPr>
              <w:t>Tests</w:t>
            </w:r>
          </w:p>
        </w:tc>
        <w:tc>
          <w:tcPr>
            <w:tcW w:w="6426" w:type="dxa"/>
            <w:shd w:val="clear" w:color="auto" w:fill="FFFFFF"/>
            <w:tcMar>
              <w:top w:w="70" w:type="dxa"/>
              <w:left w:w="110" w:type="dxa"/>
              <w:bottom w:w="70" w:type="dxa"/>
              <w:right w:w="110" w:type="dxa"/>
            </w:tcMar>
          </w:tcPr>
          <w:p w:rsidR="00744FA3" w:rsidRDefault="00120758">
            <w:pPr>
              <w:spacing w:line="264" w:lineRule="auto"/>
            </w:pPr>
            <w:r>
              <w:rPr>
                <w:sz w:val="19"/>
                <w:szCs w:val="19"/>
              </w:rPr>
              <w:t>107, split across 4 layers</w:t>
            </w:r>
          </w:p>
        </w:tc>
      </w:tr>
      <w:tr w:rsidR="00744FA3">
        <w:tblPrEx>
          <w:tblCellMar>
            <w:top w:w="0" w:type="dxa"/>
            <w:bottom w:w="0" w:type="dxa"/>
          </w:tblCellMar>
        </w:tblPrEx>
        <w:tc>
          <w:tcPr>
            <w:tcW w:w="2600" w:type="dxa"/>
            <w:shd w:val="clear" w:color="auto" w:fill="F4F8FC"/>
            <w:tcMar>
              <w:top w:w="70" w:type="dxa"/>
              <w:left w:w="110" w:type="dxa"/>
              <w:bottom w:w="70" w:type="dxa"/>
              <w:right w:w="110" w:type="dxa"/>
            </w:tcMar>
          </w:tcPr>
          <w:p w:rsidR="00744FA3" w:rsidRDefault="00120758">
            <w:pPr>
              <w:spacing w:line="264" w:lineRule="auto"/>
            </w:pPr>
            <w:r>
              <w:rPr>
                <w:sz w:val="19"/>
                <w:szCs w:val="19"/>
              </w:rPr>
              <w:t>Code coverage</w:t>
            </w:r>
          </w:p>
        </w:tc>
        <w:tc>
          <w:tcPr>
            <w:tcW w:w="6426" w:type="dxa"/>
            <w:shd w:val="clear" w:color="auto" w:fill="F4F8FC"/>
            <w:tcMar>
              <w:top w:w="70" w:type="dxa"/>
              <w:left w:w="110" w:type="dxa"/>
              <w:bottom w:w="70" w:type="dxa"/>
              <w:right w:w="110" w:type="dxa"/>
            </w:tcMar>
          </w:tcPr>
          <w:p w:rsidR="00744FA3" w:rsidRDefault="00120758">
            <w:pPr>
              <w:spacing w:line="264" w:lineRule="auto"/>
            </w:pPr>
            <w:r>
              <w:rPr>
                <w:sz w:val="19"/>
                <w:szCs w:val="19"/>
              </w:rPr>
              <w:t>96% of the application</w:t>
            </w:r>
          </w:p>
        </w:tc>
      </w:tr>
      <w:tr w:rsidR="00744FA3">
        <w:tblPrEx>
          <w:tblCellMar>
            <w:top w:w="0" w:type="dxa"/>
            <w:bottom w:w="0" w:type="dxa"/>
          </w:tblCellMar>
        </w:tblPrEx>
        <w:tc>
          <w:tcPr>
            <w:tcW w:w="2600" w:type="dxa"/>
            <w:shd w:val="clear" w:color="auto" w:fill="FFFFFF"/>
            <w:tcMar>
              <w:top w:w="70" w:type="dxa"/>
              <w:left w:w="110" w:type="dxa"/>
              <w:bottom w:w="70" w:type="dxa"/>
              <w:right w:w="110" w:type="dxa"/>
            </w:tcMar>
          </w:tcPr>
          <w:p w:rsidR="00744FA3" w:rsidRDefault="00120758">
            <w:pPr>
              <w:spacing w:line="264" w:lineRule="auto"/>
            </w:pPr>
            <w:r>
              <w:rPr>
                <w:sz w:val="19"/>
                <w:szCs w:val="19"/>
              </w:rPr>
              <w:t>Full test run</w:t>
            </w:r>
          </w:p>
        </w:tc>
        <w:tc>
          <w:tcPr>
            <w:tcW w:w="6426" w:type="dxa"/>
            <w:shd w:val="clear" w:color="auto" w:fill="FFFFFF"/>
            <w:tcMar>
              <w:top w:w="70" w:type="dxa"/>
              <w:left w:w="110" w:type="dxa"/>
              <w:bottom w:w="70" w:type="dxa"/>
              <w:right w:w="110" w:type="dxa"/>
            </w:tcMar>
          </w:tcPr>
          <w:p w:rsidR="00744FA3" w:rsidRDefault="00120758">
            <w:pPr>
              <w:spacing w:line="264" w:lineRule="auto"/>
            </w:pPr>
            <w:r>
              <w:rPr>
                <w:sz w:val="19"/>
                <w:szCs w:val="19"/>
              </w:rPr>
              <w:t>About 30 seconds</w:t>
            </w:r>
          </w:p>
        </w:tc>
      </w:tr>
      <w:tr w:rsidR="00744FA3">
        <w:tblPrEx>
          <w:tblCellMar>
            <w:top w:w="0" w:type="dxa"/>
            <w:bottom w:w="0" w:type="dxa"/>
          </w:tblCellMar>
        </w:tblPrEx>
        <w:tc>
          <w:tcPr>
            <w:tcW w:w="2600" w:type="dxa"/>
            <w:shd w:val="clear" w:color="auto" w:fill="F4F8FC"/>
            <w:tcMar>
              <w:top w:w="70" w:type="dxa"/>
              <w:left w:w="110" w:type="dxa"/>
              <w:bottom w:w="70" w:type="dxa"/>
              <w:right w:w="110" w:type="dxa"/>
            </w:tcMar>
          </w:tcPr>
          <w:p w:rsidR="00744FA3" w:rsidRDefault="00120758">
            <w:pPr>
              <w:spacing w:line="264" w:lineRule="auto"/>
            </w:pPr>
            <w:r>
              <w:rPr>
                <w:sz w:val="19"/>
                <w:szCs w:val="19"/>
              </w:rPr>
              <w:t>Languages</w:t>
            </w:r>
          </w:p>
        </w:tc>
        <w:tc>
          <w:tcPr>
            <w:tcW w:w="6426" w:type="dxa"/>
            <w:shd w:val="clear" w:color="auto" w:fill="F4F8FC"/>
            <w:tcMar>
              <w:top w:w="70" w:type="dxa"/>
              <w:left w:w="110" w:type="dxa"/>
              <w:bottom w:w="70" w:type="dxa"/>
              <w:right w:w="110" w:type="dxa"/>
            </w:tcMar>
          </w:tcPr>
          <w:p w:rsidR="00744FA3" w:rsidRDefault="00120758">
            <w:pPr>
              <w:spacing w:line="264" w:lineRule="auto"/>
            </w:pPr>
            <w:r>
              <w:rPr>
                <w:sz w:val="19"/>
                <w:szCs w:val="19"/>
              </w:rPr>
              <w:t>Python (2,381 lines), YAML, a little JavaScript for the web page</w:t>
            </w:r>
          </w:p>
        </w:tc>
      </w:tr>
      <w:tr w:rsidR="00744FA3">
        <w:tblPrEx>
          <w:tblCellMar>
            <w:top w:w="0" w:type="dxa"/>
            <w:bottom w:w="0" w:type="dxa"/>
          </w:tblCellMar>
        </w:tblPrEx>
        <w:tc>
          <w:tcPr>
            <w:tcW w:w="2600" w:type="dxa"/>
            <w:shd w:val="clear" w:color="auto" w:fill="FFFFFF"/>
            <w:tcMar>
              <w:top w:w="70" w:type="dxa"/>
              <w:left w:w="110" w:type="dxa"/>
              <w:bottom w:w="70" w:type="dxa"/>
              <w:right w:w="110" w:type="dxa"/>
            </w:tcMar>
          </w:tcPr>
          <w:p w:rsidR="00744FA3" w:rsidRDefault="00120758">
            <w:pPr>
              <w:spacing w:line="264" w:lineRule="auto"/>
            </w:pPr>
            <w:r>
              <w:rPr>
                <w:sz w:val="19"/>
                <w:szCs w:val="19"/>
              </w:rPr>
              <w:t>Pipeline</w:t>
            </w:r>
          </w:p>
        </w:tc>
        <w:tc>
          <w:tcPr>
            <w:tcW w:w="6426" w:type="dxa"/>
            <w:shd w:val="clear" w:color="auto" w:fill="FFFFFF"/>
            <w:tcMar>
              <w:top w:w="70" w:type="dxa"/>
              <w:left w:w="110" w:type="dxa"/>
              <w:bottom w:w="70" w:type="dxa"/>
              <w:right w:w="110" w:type="dxa"/>
            </w:tcMar>
          </w:tcPr>
          <w:p w:rsidR="00744FA3" w:rsidRDefault="00120758">
            <w:pPr>
              <w:spacing w:line="264" w:lineRule="auto"/>
            </w:pPr>
            <w:r>
              <w:rPr>
                <w:sz w:val="19"/>
                <w:szCs w:val="19"/>
              </w:rPr>
              <w:t>GitHub Actions — 7 jobs, all green</w:t>
            </w:r>
          </w:p>
        </w:tc>
      </w:tr>
    </w:tbl>
    <w:p w:rsidR="00744FA3" w:rsidRDefault="00120758">
      <w:pPr>
        <w:pStyle w:val="Heading2"/>
        <w:spacing w:before="300" w:after="130"/>
      </w:pPr>
      <w:bookmarkStart w:id="3" w:name="_Toc241224867"/>
      <w:r>
        <w:rPr>
          <w:b/>
          <w:bCs/>
          <w:sz w:val="25"/>
          <w:szCs w:val="25"/>
        </w:rPr>
        <w:t>1.1 What the application actually does</w:t>
      </w:r>
      <w:bookmarkEnd w:id="3"/>
    </w:p>
    <w:p w:rsidR="00744FA3" w:rsidRDefault="00120758">
      <w:pPr>
        <w:pStyle w:val="ListParagraph"/>
        <w:numPr>
          <w:ilvl w:val="0"/>
          <w:numId w:val="2"/>
        </w:numPr>
        <w:spacing w:after="90" w:line="288" w:lineRule="auto"/>
      </w:pPr>
      <w:r>
        <w:t>Log in with a username and password, and get back a token (a temporary pass).</w:t>
      </w:r>
    </w:p>
    <w:p w:rsidR="00744FA3" w:rsidRDefault="00120758">
      <w:pPr>
        <w:pStyle w:val="ListParagraph"/>
        <w:numPr>
          <w:ilvl w:val="0"/>
          <w:numId w:val="2"/>
        </w:numPr>
        <w:spacing w:after="90" w:line="288" w:lineRule="auto"/>
      </w:pPr>
      <w:r>
        <w:t>Log out, which cancels that token on the server so it stops working.</w:t>
      </w:r>
    </w:p>
    <w:p w:rsidR="00744FA3" w:rsidRDefault="00120758">
      <w:pPr>
        <w:pStyle w:val="ListParagraph"/>
        <w:numPr>
          <w:ilvl w:val="0"/>
          <w:numId w:val="2"/>
        </w:numPr>
        <w:spacing w:after="90" w:line="288" w:lineRule="auto"/>
      </w:pPr>
      <w:r>
        <w:t>Create, read, update and delete tasks — the four operations usually called CRUD.</w:t>
      </w:r>
    </w:p>
    <w:p w:rsidR="00744FA3" w:rsidRDefault="00120758">
      <w:pPr>
        <w:pStyle w:val="ListParagraph"/>
        <w:numPr>
          <w:ilvl w:val="0"/>
          <w:numId w:val="2"/>
        </w:numPr>
        <w:spacing w:after="90" w:line="288" w:lineRule="auto"/>
      </w:pPr>
      <w:r>
        <w:t>Move a task through three states: to do, in progress, done.</w:t>
      </w:r>
    </w:p>
    <w:p w:rsidR="00744FA3" w:rsidRDefault="00120758">
      <w:pPr>
        <w:pStyle w:val="ListParagraph"/>
        <w:numPr>
          <w:ilvl w:val="0"/>
          <w:numId w:val="2"/>
        </w:numPr>
        <w:spacing w:after="90" w:line="288" w:lineRule="auto"/>
      </w:pPr>
      <w:r>
        <w:t>Search tasks by title, and filter them by state.</w:t>
      </w:r>
    </w:p>
    <w:p w:rsidR="00744FA3" w:rsidRDefault="00120758">
      <w:pPr>
        <w:spacing w:after="130" w:line="288" w:lineRule="auto"/>
      </w:pPr>
      <w:r>
        <w:t xml:space="preserve">One rule matters later, so remember it: a task </w:t>
      </w:r>
      <w:r>
        <w:rPr>
          <w:b/>
          <w:bCs/>
        </w:rPr>
        <w:t>cannot</w:t>
      </w:r>
      <w:r>
        <w:t xml:space="preserve"> jump straigh</w:t>
      </w:r>
      <w:r>
        <w:t xml:space="preserve">t from </w:t>
      </w:r>
      <w:r>
        <w:rPr>
          <w:rFonts w:ascii="Consolas" w:eastAsia="Consolas" w:hAnsi="Consolas" w:cs="Consolas"/>
          <w:color w:val="9C2B00"/>
        </w:rPr>
        <w:t>to do</w:t>
      </w:r>
      <w:r>
        <w:t xml:space="preserve"> to </w:t>
      </w:r>
      <w:r>
        <w:rPr>
          <w:rFonts w:ascii="Consolas" w:eastAsia="Consolas" w:hAnsi="Consolas" w:cs="Consolas"/>
          <w:color w:val="9C2B00"/>
        </w:rPr>
        <w:t>done</w:t>
      </w:r>
      <w:r>
        <w:t>. You have to start work before you can finish it. Small rule, but it gives the tests something real to check.</w:t>
      </w:r>
    </w:p>
    <w:p w:rsidR="00744FA3" w:rsidRDefault="00120758">
      <w:r>
        <w:br w:type="page"/>
      </w:r>
    </w:p>
    <w:p w:rsidR="00744FA3" w:rsidRDefault="00120758">
      <w:pPr>
        <w:pStyle w:val="Heading1"/>
        <w:spacing w:before="380" w:after="170"/>
      </w:pPr>
      <w:bookmarkStart w:id="4" w:name="_Toc241224868"/>
      <w:r>
        <w:rPr>
          <w:b/>
          <w:bCs/>
          <w:color w:val="1F3864"/>
        </w:rPr>
        <w:lastRenderedPageBreak/>
        <w:t>2. Why the architecture looks like this</w:t>
      </w:r>
      <w:bookmarkEnd w:id="4"/>
    </w:p>
    <w:p w:rsidR="00744FA3" w:rsidRDefault="00120758">
      <w:pPr>
        <w:spacing w:after="130" w:line="288" w:lineRule="auto"/>
      </w:pPr>
      <w:r>
        <w:t>Everything in this project follows from one idea. If you remember nothing else, rem</w:t>
      </w:r>
      <w:r>
        <w:t>ember this one.</w:t>
      </w:r>
    </w:p>
    <w:tbl>
      <w:tblPr>
        <w:tblW w:w="9026" w:type="dxa"/>
        <w:tblBorders>
          <w:top w:val="single" w:sz="2" w:space="0" w:color="C9D9E8"/>
          <w:left w:val="single" w:sz="16" w:space="0" w:color="2E74B5"/>
          <w:bottom w:val="single" w:sz="2" w:space="0" w:color="C9D9E8"/>
          <w:right w:val="single" w:sz="2" w:space="0" w:color="C9D9E8"/>
        </w:tblBorders>
        <w:tblCellMar>
          <w:left w:w="10" w:type="dxa"/>
          <w:right w:w="10" w:type="dxa"/>
        </w:tblCellMar>
        <w:tblLook w:val="04A0" w:firstRow="1" w:lastRow="0" w:firstColumn="1" w:lastColumn="0" w:noHBand="0" w:noVBand="1"/>
      </w:tblPr>
      <w:tblGrid>
        <w:gridCol w:w="9026"/>
      </w:tblGrid>
      <w:tr w:rsidR="00744FA3">
        <w:tblPrEx>
          <w:tblCellMar>
            <w:top w:w="0" w:type="dxa"/>
            <w:bottom w:w="0" w:type="dxa"/>
          </w:tblCellMar>
        </w:tblPrEx>
        <w:tc>
          <w:tcPr>
            <w:tcW w:w="9026" w:type="dxa"/>
            <w:shd w:val="clear" w:color="auto" w:fill="E8F5E9"/>
            <w:tcMar>
              <w:top w:w="130" w:type="dxa"/>
              <w:left w:w="180" w:type="dxa"/>
              <w:bottom w:w="130" w:type="dxa"/>
              <w:right w:w="180" w:type="dxa"/>
            </w:tcMar>
          </w:tcPr>
          <w:p w:rsidR="00744FA3" w:rsidRDefault="00120758">
            <w:pPr>
              <w:spacing w:after="60"/>
            </w:pPr>
            <w:r>
              <w:rPr>
                <w:b/>
                <w:bCs/>
                <w:color w:val="1F3864"/>
              </w:rPr>
              <w:t>The rule the whole design follows</w:t>
            </w:r>
          </w:p>
          <w:p w:rsidR="00744FA3" w:rsidRDefault="00120758">
            <w:pPr>
              <w:spacing w:line="288" w:lineRule="auto"/>
            </w:pPr>
            <w:r>
              <w:t>Catch every bug at the cheapest possible point. The later a bug is found, the more it costs to fix — so each test belongs at the earliest stage that is capable of finding it.</w:t>
            </w:r>
          </w:p>
        </w:tc>
      </w:tr>
    </w:tbl>
    <w:p w:rsidR="00744FA3" w:rsidRDefault="00744FA3">
      <w:pPr>
        <w:spacing w:after="150" w:line="288" w:lineRule="auto"/>
      </w:pPr>
    </w:p>
    <w:p w:rsidR="00744FA3" w:rsidRDefault="00120758">
      <w:pPr>
        <w:spacing w:after="130" w:line="288" w:lineRule="auto"/>
      </w:pPr>
      <w:r>
        <w:t>The cost of a bug roughly multiplies by ten at each stage:</w:t>
      </w:r>
    </w:p>
    <w:tbl>
      <w:tblPr>
        <w:tblW w:w="9026" w:type="dxa"/>
        <w:tblBorders>
          <w:top w:val="single" w:sz="2" w:space="0" w:color="BFBFBF"/>
          <w:left w:val="single" w:sz="2" w:space="0" w:color="BFBFBF"/>
          <w:bottom w:val="single" w:sz="2" w:space="0" w:color="BFBFBF"/>
          <w:right w:val="single" w:sz="2" w:space="0" w:color="BFBFBF"/>
          <w:insideH w:val="single" w:sz="2" w:space="0" w:color="DCDCDC"/>
          <w:insideV w:val="single" w:sz="2" w:space="0" w:color="DCDCDC"/>
        </w:tblBorders>
        <w:tblCellMar>
          <w:left w:w="10" w:type="dxa"/>
          <w:right w:w="10" w:type="dxa"/>
        </w:tblCellMar>
        <w:tblLook w:val="04A0" w:firstRow="1" w:lastRow="0" w:firstColumn="1" w:lastColumn="0" w:noHBand="0" w:noVBand="1"/>
      </w:tblPr>
      <w:tblGrid>
        <w:gridCol w:w="3000"/>
        <w:gridCol w:w="2200"/>
        <w:gridCol w:w="3826"/>
      </w:tblGrid>
      <w:tr w:rsidR="00744FA3">
        <w:tblPrEx>
          <w:tblCellMar>
            <w:top w:w="0" w:type="dxa"/>
            <w:bottom w:w="0" w:type="dxa"/>
          </w:tblCellMar>
        </w:tblPrEx>
        <w:trPr>
          <w:tblHeader/>
        </w:trPr>
        <w:tc>
          <w:tcPr>
            <w:tcW w:w="3000" w:type="dxa"/>
            <w:shd w:val="clear" w:color="auto" w:fill="DEEAF6"/>
            <w:tcMar>
              <w:top w:w="70" w:type="dxa"/>
              <w:left w:w="110" w:type="dxa"/>
              <w:bottom w:w="70" w:type="dxa"/>
              <w:right w:w="110" w:type="dxa"/>
            </w:tcMar>
          </w:tcPr>
          <w:p w:rsidR="00744FA3" w:rsidRDefault="00120758">
            <w:pPr>
              <w:spacing w:line="264" w:lineRule="auto"/>
            </w:pPr>
            <w:r>
              <w:rPr>
                <w:b/>
                <w:bCs/>
                <w:color w:val="1F3864"/>
                <w:sz w:val="19"/>
                <w:szCs w:val="19"/>
              </w:rPr>
              <w:t>Found where</w:t>
            </w:r>
          </w:p>
        </w:tc>
        <w:tc>
          <w:tcPr>
            <w:tcW w:w="2200" w:type="dxa"/>
            <w:shd w:val="clear" w:color="auto" w:fill="DEEAF6"/>
            <w:tcMar>
              <w:top w:w="70" w:type="dxa"/>
              <w:left w:w="110" w:type="dxa"/>
              <w:bottom w:w="70" w:type="dxa"/>
              <w:right w:w="110" w:type="dxa"/>
            </w:tcMar>
          </w:tcPr>
          <w:p w:rsidR="00744FA3" w:rsidRDefault="00120758">
            <w:pPr>
              <w:spacing w:line="264" w:lineRule="auto"/>
              <w:jc w:val="center"/>
            </w:pPr>
            <w:r>
              <w:rPr>
                <w:b/>
                <w:bCs/>
                <w:color w:val="1F3864"/>
                <w:sz w:val="19"/>
                <w:szCs w:val="19"/>
              </w:rPr>
              <w:t>Rough cost</w:t>
            </w:r>
          </w:p>
        </w:tc>
        <w:tc>
          <w:tcPr>
            <w:tcW w:w="3826" w:type="dxa"/>
            <w:shd w:val="clear" w:color="auto" w:fill="DEEAF6"/>
            <w:tcMar>
              <w:top w:w="70" w:type="dxa"/>
              <w:left w:w="110" w:type="dxa"/>
              <w:bottom w:w="70" w:type="dxa"/>
              <w:right w:w="110" w:type="dxa"/>
            </w:tcMar>
          </w:tcPr>
          <w:p w:rsidR="00744FA3" w:rsidRDefault="00120758">
            <w:pPr>
              <w:spacing w:line="264" w:lineRule="auto"/>
            </w:pPr>
            <w:r>
              <w:rPr>
                <w:b/>
                <w:bCs/>
                <w:color w:val="1F3864"/>
                <w:sz w:val="19"/>
                <w:szCs w:val="19"/>
              </w:rPr>
              <w:t>How fast you find out</w:t>
            </w:r>
          </w:p>
        </w:tc>
      </w:tr>
      <w:tr w:rsidR="00744FA3">
        <w:tblPrEx>
          <w:tblCellMar>
            <w:top w:w="0" w:type="dxa"/>
            <w:bottom w:w="0" w:type="dxa"/>
          </w:tblCellMar>
        </w:tblPrEx>
        <w:tc>
          <w:tcPr>
            <w:tcW w:w="3000" w:type="dxa"/>
            <w:shd w:val="clear" w:color="auto" w:fill="FFFFFF"/>
            <w:tcMar>
              <w:top w:w="70" w:type="dxa"/>
              <w:left w:w="110" w:type="dxa"/>
              <w:bottom w:w="70" w:type="dxa"/>
              <w:right w:w="110" w:type="dxa"/>
            </w:tcMar>
          </w:tcPr>
          <w:p w:rsidR="00744FA3" w:rsidRDefault="00120758">
            <w:pPr>
              <w:spacing w:line="264" w:lineRule="auto"/>
            </w:pPr>
            <w:r>
              <w:rPr>
                <w:sz w:val="19"/>
                <w:szCs w:val="19"/>
              </w:rPr>
              <w:t>Code editor (spelling, types)</w:t>
            </w:r>
          </w:p>
        </w:tc>
        <w:tc>
          <w:tcPr>
            <w:tcW w:w="2200" w:type="dxa"/>
            <w:shd w:val="clear" w:color="auto" w:fill="FFFFFF"/>
            <w:tcMar>
              <w:top w:w="70" w:type="dxa"/>
              <w:left w:w="110" w:type="dxa"/>
              <w:bottom w:w="70" w:type="dxa"/>
              <w:right w:w="110" w:type="dxa"/>
            </w:tcMar>
          </w:tcPr>
          <w:p w:rsidR="00744FA3" w:rsidRDefault="00120758">
            <w:pPr>
              <w:spacing w:line="264" w:lineRule="auto"/>
              <w:jc w:val="center"/>
            </w:pPr>
            <w:r>
              <w:rPr>
                <w:sz w:val="19"/>
                <w:szCs w:val="19"/>
              </w:rPr>
              <w:t>1×</w:t>
            </w:r>
          </w:p>
        </w:tc>
        <w:tc>
          <w:tcPr>
            <w:tcW w:w="3826" w:type="dxa"/>
            <w:shd w:val="clear" w:color="auto" w:fill="FFFFFF"/>
            <w:tcMar>
              <w:top w:w="70" w:type="dxa"/>
              <w:left w:w="110" w:type="dxa"/>
              <w:bottom w:w="70" w:type="dxa"/>
              <w:right w:w="110" w:type="dxa"/>
            </w:tcMar>
          </w:tcPr>
          <w:p w:rsidR="00744FA3" w:rsidRDefault="00120758">
            <w:pPr>
              <w:spacing w:line="264" w:lineRule="auto"/>
            </w:pPr>
            <w:r>
              <w:rPr>
                <w:sz w:val="19"/>
                <w:szCs w:val="19"/>
              </w:rPr>
              <w:t>Instantly</w:t>
            </w:r>
          </w:p>
        </w:tc>
      </w:tr>
      <w:tr w:rsidR="00744FA3">
        <w:tblPrEx>
          <w:tblCellMar>
            <w:top w:w="0" w:type="dxa"/>
            <w:bottom w:w="0" w:type="dxa"/>
          </w:tblCellMar>
        </w:tblPrEx>
        <w:tc>
          <w:tcPr>
            <w:tcW w:w="3000" w:type="dxa"/>
            <w:shd w:val="clear" w:color="auto" w:fill="F4F8FC"/>
            <w:tcMar>
              <w:top w:w="70" w:type="dxa"/>
              <w:left w:w="110" w:type="dxa"/>
              <w:bottom w:w="70" w:type="dxa"/>
              <w:right w:w="110" w:type="dxa"/>
            </w:tcMar>
          </w:tcPr>
          <w:p w:rsidR="00744FA3" w:rsidRDefault="00120758">
            <w:pPr>
              <w:spacing w:line="264" w:lineRule="auto"/>
            </w:pPr>
            <w:r>
              <w:rPr>
                <w:sz w:val="19"/>
                <w:szCs w:val="19"/>
              </w:rPr>
              <w:t>Unit test</w:t>
            </w:r>
          </w:p>
        </w:tc>
        <w:tc>
          <w:tcPr>
            <w:tcW w:w="2200" w:type="dxa"/>
            <w:shd w:val="clear" w:color="auto" w:fill="F4F8FC"/>
            <w:tcMar>
              <w:top w:w="70" w:type="dxa"/>
              <w:left w:w="110" w:type="dxa"/>
              <w:bottom w:w="70" w:type="dxa"/>
              <w:right w:w="110" w:type="dxa"/>
            </w:tcMar>
          </w:tcPr>
          <w:p w:rsidR="00744FA3" w:rsidRDefault="00120758">
            <w:pPr>
              <w:spacing w:line="264" w:lineRule="auto"/>
              <w:jc w:val="center"/>
            </w:pPr>
            <w:r>
              <w:rPr>
                <w:sz w:val="19"/>
                <w:szCs w:val="19"/>
              </w:rPr>
              <w:t>2×</w:t>
            </w:r>
          </w:p>
        </w:tc>
        <w:tc>
          <w:tcPr>
            <w:tcW w:w="3826" w:type="dxa"/>
            <w:shd w:val="clear" w:color="auto" w:fill="F4F8FC"/>
            <w:tcMar>
              <w:top w:w="70" w:type="dxa"/>
              <w:left w:w="110" w:type="dxa"/>
              <w:bottom w:w="70" w:type="dxa"/>
              <w:right w:w="110" w:type="dxa"/>
            </w:tcMar>
          </w:tcPr>
          <w:p w:rsidR="00744FA3" w:rsidRDefault="00120758">
            <w:pPr>
              <w:spacing w:line="264" w:lineRule="auto"/>
            </w:pPr>
            <w:r>
              <w:rPr>
                <w:sz w:val="19"/>
                <w:szCs w:val="19"/>
              </w:rPr>
              <w:t>Seconds</w:t>
            </w:r>
          </w:p>
        </w:tc>
      </w:tr>
      <w:tr w:rsidR="00744FA3">
        <w:tblPrEx>
          <w:tblCellMar>
            <w:top w:w="0" w:type="dxa"/>
            <w:bottom w:w="0" w:type="dxa"/>
          </w:tblCellMar>
        </w:tblPrEx>
        <w:tc>
          <w:tcPr>
            <w:tcW w:w="3000" w:type="dxa"/>
            <w:shd w:val="clear" w:color="auto" w:fill="FFFFFF"/>
            <w:tcMar>
              <w:top w:w="70" w:type="dxa"/>
              <w:left w:w="110" w:type="dxa"/>
              <w:bottom w:w="70" w:type="dxa"/>
              <w:right w:w="110" w:type="dxa"/>
            </w:tcMar>
          </w:tcPr>
          <w:p w:rsidR="00744FA3" w:rsidRDefault="00120758">
            <w:pPr>
              <w:spacing w:line="264" w:lineRule="auto"/>
            </w:pPr>
            <w:r>
              <w:rPr>
                <w:sz w:val="19"/>
                <w:szCs w:val="19"/>
              </w:rPr>
              <w:t>Contract test</w:t>
            </w:r>
          </w:p>
        </w:tc>
        <w:tc>
          <w:tcPr>
            <w:tcW w:w="2200" w:type="dxa"/>
            <w:shd w:val="clear" w:color="auto" w:fill="FFFFFF"/>
            <w:tcMar>
              <w:top w:w="70" w:type="dxa"/>
              <w:left w:w="110" w:type="dxa"/>
              <w:bottom w:w="70" w:type="dxa"/>
              <w:right w:w="110" w:type="dxa"/>
            </w:tcMar>
          </w:tcPr>
          <w:p w:rsidR="00744FA3" w:rsidRDefault="00120758">
            <w:pPr>
              <w:spacing w:line="264" w:lineRule="auto"/>
              <w:jc w:val="center"/>
            </w:pPr>
            <w:r>
              <w:rPr>
                <w:sz w:val="19"/>
                <w:szCs w:val="19"/>
              </w:rPr>
              <w:t>5×</w:t>
            </w:r>
          </w:p>
        </w:tc>
        <w:tc>
          <w:tcPr>
            <w:tcW w:w="3826" w:type="dxa"/>
            <w:shd w:val="clear" w:color="auto" w:fill="FFFFFF"/>
            <w:tcMar>
              <w:top w:w="70" w:type="dxa"/>
              <w:left w:w="110" w:type="dxa"/>
              <w:bottom w:w="70" w:type="dxa"/>
              <w:right w:w="110" w:type="dxa"/>
            </w:tcMar>
          </w:tcPr>
          <w:p w:rsidR="00744FA3" w:rsidRDefault="00120758">
            <w:pPr>
              <w:spacing w:line="264" w:lineRule="auto"/>
            </w:pPr>
            <w:r>
              <w:rPr>
                <w:sz w:val="19"/>
                <w:szCs w:val="19"/>
              </w:rPr>
              <w:t>Seconds</w:t>
            </w:r>
          </w:p>
        </w:tc>
      </w:tr>
      <w:tr w:rsidR="00744FA3">
        <w:tblPrEx>
          <w:tblCellMar>
            <w:top w:w="0" w:type="dxa"/>
            <w:bottom w:w="0" w:type="dxa"/>
          </w:tblCellMar>
        </w:tblPrEx>
        <w:tc>
          <w:tcPr>
            <w:tcW w:w="3000" w:type="dxa"/>
            <w:shd w:val="clear" w:color="auto" w:fill="F4F8FC"/>
            <w:tcMar>
              <w:top w:w="70" w:type="dxa"/>
              <w:left w:w="110" w:type="dxa"/>
              <w:bottom w:w="70" w:type="dxa"/>
              <w:right w:w="110" w:type="dxa"/>
            </w:tcMar>
          </w:tcPr>
          <w:p w:rsidR="00744FA3" w:rsidRDefault="00120758">
            <w:pPr>
              <w:spacing w:line="264" w:lineRule="auto"/>
            </w:pPr>
            <w:r>
              <w:rPr>
                <w:sz w:val="19"/>
                <w:szCs w:val="19"/>
              </w:rPr>
              <w:t>Component test</w:t>
            </w:r>
          </w:p>
        </w:tc>
        <w:tc>
          <w:tcPr>
            <w:tcW w:w="2200" w:type="dxa"/>
            <w:shd w:val="clear" w:color="auto" w:fill="F4F8FC"/>
            <w:tcMar>
              <w:top w:w="70" w:type="dxa"/>
              <w:left w:w="110" w:type="dxa"/>
              <w:bottom w:w="70" w:type="dxa"/>
              <w:right w:w="110" w:type="dxa"/>
            </w:tcMar>
          </w:tcPr>
          <w:p w:rsidR="00744FA3" w:rsidRDefault="00120758">
            <w:pPr>
              <w:spacing w:line="264" w:lineRule="auto"/>
              <w:jc w:val="center"/>
            </w:pPr>
            <w:r>
              <w:rPr>
                <w:sz w:val="19"/>
                <w:szCs w:val="19"/>
              </w:rPr>
              <w:t>10×</w:t>
            </w:r>
          </w:p>
        </w:tc>
        <w:tc>
          <w:tcPr>
            <w:tcW w:w="3826" w:type="dxa"/>
            <w:shd w:val="clear" w:color="auto" w:fill="F4F8FC"/>
            <w:tcMar>
              <w:top w:w="70" w:type="dxa"/>
              <w:left w:w="110" w:type="dxa"/>
              <w:bottom w:w="70" w:type="dxa"/>
              <w:right w:w="110" w:type="dxa"/>
            </w:tcMar>
          </w:tcPr>
          <w:p w:rsidR="00744FA3" w:rsidRDefault="00120758">
            <w:pPr>
              <w:spacing w:line="264" w:lineRule="auto"/>
            </w:pPr>
            <w:r>
              <w:rPr>
                <w:sz w:val="19"/>
                <w:szCs w:val="19"/>
              </w:rPr>
              <w:t>About a minute</w:t>
            </w:r>
          </w:p>
        </w:tc>
      </w:tr>
      <w:tr w:rsidR="00744FA3">
        <w:tblPrEx>
          <w:tblCellMar>
            <w:top w:w="0" w:type="dxa"/>
            <w:bottom w:w="0" w:type="dxa"/>
          </w:tblCellMar>
        </w:tblPrEx>
        <w:tc>
          <w:tcPr>
            <w:tcW w:w="3000" w:type="dxa"/>
            <w:shd w:val="clear" w:color="auto" w:fill="FFFFFF"/>
            <w:tcMar>
              <w:top w:w="70" w:type="dxa"/>
              <w:left w:w="110" w:type="dxa"/>
              <w:bottom w:w="70" w:type="dxa"/>
              <w:right w:w="110" w:type="dxa"/>
            </w:tcMar>
          </w:tcPr>
          <w:p w:rsidR="00744FA3" w:rsidRDefault="00120758">
            <w:pPr>
              <w:spacing w:line="264" w:lineRule="auto"/>
            </w:pPr>
            <w:r>
              <w:rPr>
                <w:sz w:val="19"/>
                <w:szCs w:val="19"/>
              </w:rPr>
              <w:t>Browser test</w:t>
            </w:r>
          </w:p>
        </w:tc>
        <w:tc>
          <w:tcPr>
            <w:tcW w:w="2200" w:type="dxa"/>
            <w:shd w:val="clear" w:color="auto" w:fill="FFFFFF"/>
            <w:tcMar>
              <w:top w:w="70" w:type="dxa"/>
              <w:left w:w="110" w:type="dxa"/>
              <w:bottom w:w="70" w:type="dxa"/>
              <w:right w:w="110" w:type="dxa"/>
            </w:tcMar>
          </w:tcPr>
          <w:p w:rsidR="00744FA3" w:rsidRDefault="00120758">
            <w:pPr>
              <w:spacing w:line="264" w:lineRule="auto"/>
              <w:jc w:val="center"/>
            </w:pPr>
            <w:r>
              <w:rPr>
                <w:sz w:val="19"/>
                <w:szCs w:val="19"/>
              </w:rPr>
              <w:t>50×</w:t>
            </w:r>
          </w:p>
        </w:tc>
        <w:tc>
          <w:tcPr>
            <w:tcW w:w="3826" w:type="dxa"/>
            <w:shd w:val="clear" w:color="auto" w:fill="FFFFFF"/>
            <w:tcMar>
              <w:top w:w="70" w:type="dxa"/>
              <w:left w:w="110" w:type="dxa"/>
              <w:bottom w:w="70" w:type="dxa"/>
              <w:right w:w="110" w:type="dxa"/>
            </w:tcMar>
          </w:tcPr>
          <w:p w:rsidR="00744FA3" w:rsidRDefault="00120758">
            <w:pPr>
              <w:spacing w:line="264" w:lineRule="auto"/>
            </w:pPr>
            <w:r>
              <w:rPr>
                <w:sz w:val="19"/>
                <w:szCs w:val="19"/>
              </w:rPr>
              <w:t>Minutes</w:t>
            </w:r>
          </w:p>
        </w:tc>
      </w:tr>
      <w:tr w:rsidR="00744FA3">
        <w:tblPrEx>
          <w:tblCellMar>
            <w:top w:w="0" w:type="dxa"/>
            <w:bottom w:w="0" w:type="dxa"/>
          </w:tblCellMar>
        </w:tblPrEx>
        <w:tc>
          <w:tcPr>
            <w:tcW w:w="3000" w:type="dxa"/>
            <w:shd w:val="clear" w:color="auto" w:fill="F4F8FC"/>
            <w:tcMar>
              <w:top w:w="70" w:type="dxa"/>
              <w:left w:w="110" w:type="dxa"/>
              <w:bottom w:w="70" w:type="dxa"/>
              <w:right w:w="110" w:type="dxa"/>
            </w:tcMar>
          </w:tcPr>
          <w:p w:rsidR="00744FA3" w:rsidRDefault="00120758">
            <w:pPr>
              <w:spacing w:line="264" w:lineRule="auto"/>
            </w:pPr>
            <w:r>
              <w:rPr>
                <w:sz w:val="19"/>
                <w:szCs w:val="19"/>
              </w:rPr>
              <w:t>Live in production</w:t>
            </w:r>
          </w:p>
        </w:tc>
        <w:tc>
          <w:tcPr>
            <w:tcW w:w="2200" w:type="dxa"/>
            <w:shd w:val="clear" w:color="auto" w:fill="F4F8FC"/>
            <w:tcMar>
              <w:top w:w="70" w:type="dxa"/>
              <w:left w:w="110" w:type="dxa"/>
              <w:bottom w:w="70" w:type="dxa"/>
              <w:right w:w="110" w:type="dxa"/>
            </w:tcMar>
          </w:tcPr>
          <w:p w:rsidR="00744FA3" w:rsidRDefault="00120758">
            <w:pPr>
              <w:spacing w:line="264" w:lineRule="auto"/>
              <w:jc w:val="center"/>
            </w:pPr>
            <w:r>
              <w:rPr>
                <w:sz w:val="19"/>
                <w:szCs w:val="19"/>
              </w:rPr>
              <w:t>1000×</w:t>
            </w:r>
          </w:p>
        </w:tc>
        <w:tc>
          <w:tcPr>
            <w:tcW w:w="3826" w:type="dxa"/>
            <w:shd w:val="clear" w:color="auto" w:fill="F4F8FC"/>
            <w:tcMar>
              <w:top w:w="70" w:type="dxa"/>
              <w:left w:w="110" w:type="dxa"/>
              <w:bottom w:w="70" w:type="dxa"/>
              <w:right w:w="110" w:type="dxa"/>
            </w:tcMar>
          </w:tcPr>
          <w:p w:rsidR="00744FA3" w:rsidRDefault="00120758">
            <w:pPr>
              <w:spacing w:line="264" w:lineRule="auto"/>
            </w:pPr>
            <w:r>
              <w:rPr>
                <w:sz w:val="19"/>
                <w:szCs w:val="19"/>
              </w:rPr>
              <w:t>Days, plus an incident</w:t>
            </w:r>
          </w:p>
        </w:tc>
      </w:tr>
    </w:tbl>
    <w:p w:rsidR="00744FA3" w:rsidRDefault="00744FA3">
      <w:pPr>
        <w:spacing w:after="150" w:line="288" w:lineRule="auto"/>
      </w:pPr>
    </w:p>
    <w:p w:rsidR="00744FA3" w:rsidRDefault="00120758">
      <w:pPr>
        <w:spacing w:after="130" w:line="288" w:lineRule="auto"/>
      </w:pPr>
      <w:r>
        <w:t xml:space="preserve">This idea has a name: </w:t>
      </w:r>
      <w:r>
        <w:rPr>
          <w:b/>
          <w:bCs/>
        </w:rPr>
        <w:t>shift left</w:t>
      </w:r>
      <w:r>
        <w:t>. Picture the stages laid out left to right, from writing code to running live. Shifting left means moving each check as far toward the writing end as it can go.</w:t>
      </w:r>
    </w:p>
    <w:p w:rsidR="00744FA3" w:rsidRDefault="00120758">
      <w:pPr>
        <w:spacing w:after="130" w:line="288" w:lineRule="auto"/>
      </w:pPr>
      <w:r>
        <w:t>So when I add a test, I never ask "does it pass?" first. I ask: what is the cheapest layer that could have caught this? That question alone produces the whole structure below.</w:t>
      </w:r>
    </w:p>
    <w:p w:rsidR="00744FA3" w:rsidRDefault="00120758">
      <w:pPr>
        <w:pStyle w:val="Heading2"/>
        <w:spacing w:before="300" w:after="130"/>
      </w:pPr>
      <w:bookmarkStart w:id="5" w:name="_Toc241224869"/>
      <w:r>
        <w:rPr>
          <w:b/>
          <w:bCs/>
          <w:sz w:val="25"/>
          <w:szCs w:val="25"/>
        </w:rPr>
        <w:t>2.1 The four layers</w:t>
      </w:r>
      <w:bookmarkEnd w:id="5"/>
    </w:p>
    <w:p w:rsidR="00744FA3" w:rsidRDefault="00120758">
      <w:pPr>
        <w:spacing w:after="130" w:line="288" w:lineRule="auto"/>
      </w:pPr>
      <w:r>
        <w:t>Each layer answers a different question, and each is allowed</w:t>
      </w:r>
      <w:r>
        <w:t xml:space="preserve"> to be slower than the one before it.</w:t>
      </w:r>
    </w:p>
    <w:tbl>
      <w:tblPr>
        <w:tblW w:w="9026" w:type="dxa"/>
        <w:tblBorders>
          <w:top w:val="single" w:sz="2" w:space="0" w:color="BFBFBF"/>
          <w:left w:val="single" w:sz="2" w:space="0" w:color="BFBFBF"/>
          <w:bottom w:val="single" w:sz="2" w:space="0" w:color="BFBFBF"/>
          <w:right w:val="single" w:sz="2" w:space="0" w:color="BFBFBF"/>
          <w:insideH w:val="single" w:sz="2" w:space="0" w:color="DCDCDC"/>
          <w:insideV w:val="single" w:sz="2" w:space="0" w:color="DCDCDC"/>
        </w:tblBorders>
        <w:tblCellMar>
          <w:left w:w="10" w:type="dxa"/>
          <w:right w:w="10" w:type="dxa"/>
        </w:tblCellMar>
        <w:tblLook w:val="04A0" w:firstRow="1" w:lastRow="0" w:firstColumn="1" w:lastColumn="0" w:noHBand="0" w:noVBand="1"/>
      </w:tblPr>
      <w:tblGrid>
        <w:gridCol w:w="1500"/>
        <w:gridCol w:w="3300"/>
        <w:gridCol w:w="1900"/>
        <w:gridCol w:w="1100"/>
        <w:gridCol w:w="1226"/>
      </w:tblGrid>
      <w:tr w:rsidR="00744FA3">
        <w:tblPrEx>
          <w:tblCellMar>
            <w:top w:w="0" w:type="dxa"/>
            <w:bottom w:w="0" w:type="dxa"/>
          </w:tblCellMar>
        </w:tblPrEx>
        <w:trPr>
          <w:tblHeader/>
        </w:trPr>
        <w:tc>
          <w:tcPr>
            <w:tcW w:w="1500" w:type="dxa"/>
            <w:shd w:val="clear" w:color="auto" w:fill="DEEAF6"/>
            <w:tcMar>
              <w:top w:w="70" w:type="dxa"/>
              <w:left w:w="110" w:type="dxa"/>
              <w:bottom w:w="70" w:type="dxa"/>
              <w:right w:w="110" w:type="dxa"/>
            </w:tcMar>
          </w:tcPr>
          <w:p w:rsidR="00744FA3" w:rsidRDefault="00120758">
            <w:pPr>
              <w:spacing w:line="264" w:lineRule="auto"/>
            </w:pPr>
            <w:r>
              <w:rPr>
                <w:b/>
                <w:bCs/>
                <w:color w:val="1F3864"/>
                <w:sz w:val="19"/>
                <w:szCs w:val="19"/>
              </w:rPr>
              <w:t>Layer</w:t>
            </w:r>
          </w:p>
        </w:tc>
        <w:tc>
          <w:tcPr>
            <w:tcW w:w="3300" w:type="dxa"/>
            <w:shd w:val="clear" w:color="auto" w:fill="DEEAF6"/>
            <w:tcMar>
              <w:top w:w="70" w:type="dxa"/>
              <w:left w:w="110" w:type="dxa"/>
              <w:bottom w:w="70" w:type="dxa"/>
              <w:right w:w="110" w:type="dxa"/>
            </w:tcMar>
          </w:tcPr>
          <w:p w:rsidR="00744FA3" w:rsidRDefault="00120758">
            <w:pPr>
              <w:spacing w:line="264" w:lineRule="auto"/>
            </w:pPr>
            <w:r>
              <w:rPr>
                <w:b/>
                <w:bCs/>
                <w:color w:val="1F3864"/>
                <w:sz w:val="19"/>
                <w:szCs w:val="19"/>
              </w:rPr>
              <w:t>Question it answers</w:t>
            </w:r>
          </w:p>
        </w:tc>
        <w:tc>
          <w:tcPr>
            <w:tcW w:w="1900" w:type="dxa"/>
            <w:shd w:val="clear" w:color="auto" w:fill="DEEAF6"/>
            <w:tcMar>
              <w:top w:w="70" w:type="dxa"/>
              <w:left w:w="110" w:type="dxa"/>
              <w:bottom w:w="70" w:type="dxa"/>
              <w:right w:w="110" w:type="dxa"/>
            </w:tcMar>
          </w:tcPr>
          <w:p w:rsidR="00744FA3" w:rsidRDefault="00120758">
            <w:pPr>
              <w:spacing w:line="264" w:lineRule="auto"/>
            </w:pPr>
            <w:r>
              <w:rPr>
                <w:b/>
                <w:bCs/>
                <w:color w:val="1F3864"/>
                <w:sz w:val="19"/>
                <w:szCs w:val="19"/>
              </w:rPr>
              <w:t>Can it touch</w:t>
            </w:r>
            <w:proofErr w:type="gramStart"/>
            <w:r>
              <w:rPr>
                <w:b/>
                <w:bCs/>
                <w:color w:val="1F3864"/>
                <w:sz w:val="19"/>
                <w:szCs w:val="19"/>
              </w:rPr>
              <w:t>...</w:t>
            </w:r>
            <w:proofErr w:type="gramEnd"/>
          </w:p>
        </w:tc>
        <w:tc>
          <w:tcPr>
            <w:tcW w:w="1100" w:type="dxa"/>
            <w:shd w:val="clear" w:color="auto" w:fill="DEEAF6"/>
            <w:tcMar>
              <w:top w:w="70" w:type="dxa"/>
              <w:left w:w="110" w:type="dxa"/>
              <w:bottom w:w="70" w:type="dxa"/>
              <w:right w:w="110" w:type="dxa"/>
            </w:tcMar>
          </w:tcPr>
          <w:p w:rsidR="00744FA3" w:rsidRDefault="00120758">
            <w:pPr>
              <w:spacing w:line="264" w:lineRule="auto"/>
              <w:jc w:val="center"/>
            </w:pPr>
            <w:r>
              <w:rPr>
                <w:b/>
                <w:bCs/>
                <w:color w:val="1F3864"/>
                <w:sz w:val="19"/>
                <w:szCs w:val="19"/>
              </w:rPr>
              <w:t>Budget</w:t>
            </w:r>
          </w:p>
        </w:tc>
        <w:tc>
          <w:tcPr>
            <w:tcW w:w="1226" w:type="dxa"/>
            <w:shd w:val="clear" w:color="auto" w:fill="DEEAF6"/>
            <w:tcMar>
              <w:top w:w="70" w:type="dxa"/>
              <w:left w:w="110" w:type="dxa"/>
              <w:bottom w:w="70" w:type="dxa"/>
              <w:right w:w="110" w:type="dxa"/>
            </w:tcMar>
          </w:tcPr>
          <w:p w:rsidR="00744FA3" w:rsidRDefault="00120758">
            <w:pPr>
              <w:spacing w:line="264" w:lineRule="auto"/>
              <w:jc w:val="center"/>
            </w:pPr>
            <w:r>
              <w:rPr>
                <w:b/>
                <w:bCs/>
                <w:color w:val="1F3864"/>
                <w:sz w:val="19"/>
                <w:szCs w:val="19"/>
              </w:rPr>
              <w:t>Tests</w:t>
            </w:r>
          </w:p>
        </w:tc>
      </w:tr>
      <w:tr w:rsidR="00744FA3">
        <w:tblPrEx>
          <w:tblCellMar>
            <w:top w:w="0" w:type="dxa"/>
            <w:bottom w:w="0" w:type="dxa"/>
          </w:tblCellMar>
        </w:tblPrEx>
        <w:tc>
          <w:tcPr>
            <w:tcW w:w="1500" w:type="dxa"/>
            <w:shd w:val="clear" w:color="auto" w:fill="FFFFFF"/>
            <w:tcMar>
              <w:top w:w="70" w:type="dxa"/>
              <w:left w:w="110" w:type="dxa"/>
              <w:bottom w:w="70" w:type="dxa"/>
              <w:right w:w="110" w:type="dxa"/>
            </w:tcMar>
          </w:tcPr>
          <w:p w:rsidR="00744FA3" w:rsidRDefault="00120758">
            <w:pPr>
              <w:spacing w:line="264" w:lineRule="auto"/>
            </w:pPr>
            <w:r>
              <w:rPr>
                <w:sz w:val="19"/>
                <w:szCs w:val="19"/>
              </w:rPr>
              <w:t>Unit</w:t>
            </w:r>
          </w:p>
        </w:tc>
        <w:tc>
          <w:tcPr>
            <w:tcW w:w="3300" w:type="dxa"/>
            <w:shd w:val="clear" w:color="auto" w:fill="FFFFFF"/>
            <w:tcMar>
              <w:top w:w="70" w:type="dxa"/>
              <w:left w:w="110" w:type="dxa"/>
              <w:bottom w:w="70" w:type="dxa"/>
              <w:right w:w="110" w:type="dxa"/>
            </w:tcMar>
          </w:tcPr>
          <w:p w:rsidR="00744FA3" w:rsidRDefault="00120758">
            <w:pPr>
              <w:spacing w:line="264" w:lineRule="auto"/>
            </w:pPr>
            <w:r>
              <w:rPr>
                <w:sz w:val="19"/>
                <w:szCs w:val="19"/>
              </w:rPr>
              <w:t>Are the business rules correct?</w:t>
            </w:r>
          </w:p>
        </w:tc>
        <w:tc>
          <w:tcPr>
            <w:tcW w:w="1900" w:type="dxa"/>
            <w:shd w:val="clear" w:color="auto" w:fill="FFFFFF"/>
            <w:tcMar>
              <w:top w:w="70" w:type="dxa"/>
              <w:left w:w="110" w:type="dxa"/>
              <w:bottom w:w="70" w:type="dxa"/>
              <w:right w:w="110" w:type="dxa"/>
            </w:tcMar>
          </w:tcPr>
          <w:p w:rsidR="00744FA3" w:rsidRDefault="00120758">
            <w:pPr>
              <w:spacing w:line="264" w:lineRule="auto"/>
            </w:pPr>
            <w:r>
              <w:rPr>
                <w:sz w:val="19"/>
                <w:szCs w:val="19"/>
              </w:rPr>
              <w:t>Nothing. Pure logic.</w:t>
            </w:r>
          </w:p>
        </w:tc>
        <w:tc>
          <w:tcPr>
            <w:tcW w:w="1100" w:type="dxa"/>
            <w:shd w:val="clear" w:color="auto" w:fill="FFFFFF"/>
            <w:tcMar>
              <w:top w:w="70" w:type="dxa"/>
              <w:left w:w="110" w:type="dxa"/>
              <w:bottom w:w="70" w:type="dxa"/>
              <w:right w:w="110" w:type="dxa"/>
            </w:tcMar>
          </w:tcPr>
          <w:p w:rsidR="00744FA3" w:rsidRDefault="00120758">
            <w:pPr>
              <w:spacing w:line="264" w:lineRule="auto"/>
              <w:jc w:val="center"/>
            </w:pPr>
            <w:r>
              <w:rPr>
                <w:sz w:val="19"/>
                <w:szCs w:val="19"/>
              </w:rPr>
              <w:t>15s</w:t>
            </w:r>
          </w:p>
        </w:tc>
        <w:tc>
          <w:tcPr>
            <w:tcW w:w="1226" w:type="dxa"/>
            <w:shd w:val="clear" w:color="auto" w:fill="FFFFFF"/>
            <w:tcMar>
              <w:top w:w="70" w:type="dxa"/>
              <w:left w:w="110" w:type="dxa"/>
              <w:bottom w:w="70" w:type="dxa"/>
              <w:right w:w="110" w:type="dxa"/>
            </w:tcMar>
          </w:tcPr>
          <w:p w:rsidR="00744FA3" w:rsidRDefault="00120758">
            <w:pPr>
              <w:spacing w:line="264" w:lineRule="auto"/>
              <w:jc w:val="center"/>
            </w:pPr>
            <w:r>
              <w:rPr>
                <w:sz w:val="19"/>
                <w:szCs w:val="19"/>
              </w:rPr>
              <w:t>39</w:t>
            </w:r>
          </w:p>
        </w:tc>
      </w:tr>
      <w:tr w:rsidR="00744FA3">
        <w:tblPrEx>
          <w:tblCellMar>
            <w:top w:w="0" w:type="dxa"/>
            <w:bottom w:w="0" w:type="dxa"/>
          </w:tblCellMar>
        </w:tblPrEx>
        <w:tc>
          <w:tcPr>
            <w:tcW w:w="1500" w:type="dxa"/>
            <w:shd w:val="clear" w:color="auto" w:fill="F4F8FC"/>
            <w:tcMar>
              <w:top w:w="70" w:type="dxa"/>
              <w:left w:w="110" w:type="dxa"/>
              <w:bottom w:w="70" w:type="dxa"/>
              <w:right w:w="110" w:type="dxa"/>
            </w:tcMar>
          </w:tcPr>
          <w:p w:rsidR="00744FA3" w:rsidRDefault="00120758">
            <w:pPr>
              <w:spacing w:line="264" w:lineRule="auto"/>
            </w:pPr>
            <w:r>
              <w:rPr>
                <w:sz w:val="19"/>
                <w:szCs w:val="19"/>
              </w:rPr>
              <w:t>Contract</w:t>
            </w:r>
          </w:p>
        </w:tc>
        <w:tc>
          <w:tcPr>
            <w:tcW w:w="3300" w:type="dxa"/>
            <w:shd w:val="clear" w:color="auto" w:fill="F4F8FC"/>
            <w:tcMar>
              <w:top w:w="70" w:type="dxa"/>
              <w:left w:w="110" w:type="dxa"/>
              <w:bottom w:w="70" w:type="dxa"/>
              <w:right w:w="110" w:type="dxa"/>
            </w:tcMar>
          </w:tcPr>
          <w:p w:rsidR="00744FA3" w:rsidRDefault="00120758">
            <w:pPr>
              <w:spacing w:line="264" w:lineRule="auto"/>
            </w:pPr>
            <w:r>
              <w:rPr>
                <w:sz w:val="19"/>
                <w:szCs w:val="19"/>
              </w:rPr>
              <w:t>Does the API still match its published promise?</w:t>
            </w:r>
          </w:p>
        </w:tc>
        <w:tc>
          <w:tcPr>
            <w:tcW w:w="1900" w:type="dxa"/>
            <w:shd w:val="clear" w:color="auto" w:fill="F4F8FC"/>
            <w:tcMar>
              <w:top w:w="70" w:type="dxa"/>
              <w:left w:w="110" w:type="dxa"/>
              <w:bottom w:w="70" w:type="dxa"/>
              <w:right w:w="110" w:type="dxa"/>
            </w:tcMar>
          </w:tcPr>
          <w:p w:rsidR="00744FA3" w:rsidRDefault="00120758">
            <w:pPr>
              <w:spacing w:line="264" w:lineRule="auto"/>
            </w:pPr>
            <w:r>
              <w:rPr>
                <w:sz w:val="19"/>
                <w:szCs w:val="19"/>
              </w:rPr>
              <w:t>The app, in memory</w:t>
            </w:r>
          </w:p>
        </w:tc>
        <w:tc>
          <w:tcPr>
            <w:tcW w:w="1100" w:type="dxa"/>
            <w:shd w:val="clear" w:color="auto" w:fill="F4F8FC"/>
            <w:tcMar>
              <w:top w:w="70" w:type="dxa"/>
              <w:left w:w="110" w:type="dxa"/>
              <w:bottom w:w="70" w:type="dxa"/>
              <w:right w:w="110" w:type="dxa"/>
            </w:tcMar>
          </w:tcPr>
          <w:p w:rsidR="00744FA3" w:rsidRDefault="00120758">
            <w:pPr>
              <w:spacing w:line="264" w:lineRule="auto"/>
              <w:jc w:val="center"/>
            </w:pPr>
            <w:r>
              <w:rPr>
                <w:sz w:val="19"/>
                <w:szCs w:val="19"/>
              </w:rPr>
              <w:t>30s</w:t>
            </w:r>
          </w:p>
        </w:tc>
        <w:tc>
          <w:tcPr>
            <w:tcW w:w="1226" w:type="dxa"/>
            <w:shd w:val="clear" w:color="auto" w:fill="F4F8FC"/>
            <w:tcMar>
              <w:top w:w="70" w:type="dxa"/>
              <w:left w:w="110" w:type="dxa"/>
              <w:bottom w:w="70" w:type="dxa"/>
              <w:right w:w="110" w:type="dxa"/>
            </w:tcMar>
          </w:tcPr>
          <w:p w:rsidR="00744FA3" w:rsidRDefault="00120758">
            <w:pPr>
              <w:spacing w:line="264" w:lineRule="auto"/>
              <w:jc w:val="center"/>
            </w:pPr>
            <w:r>
              <w:rPr>
                <w:sz w:val="19"/>
                <w:szCs w:val="19"/>
              </w:rPr>
              <w:t>13</w:t>
            </w:r>
          </w:p>
        </w:tc>
      </w:tr>
      <w:tr w:rsidR="00744FA3">
        <w:tblPrEx>
          <w:tblCellMar>
            <w:top w:w="0" w:type="dxa"/>
            <w:bottom w:w="0" w:type="dxa"/>
          </w:tblCellMar>
        </w:tblPrEx>
        <w:tc>
          <w:tcPr>
            <w:tcW w:w="1500" w:type="dxa"/>
            <w:shd w:val="clear" w:color="auto" w:fill="FFFFFF"/>
            <w:tcMar>
              <w:top w:w="70" w:type="dxa"/>
              <w:left w:w="110" w:type="dxa"/>
              <w:bottom w:w="70" w:type="dxa"/>
              <w:right w:w="110" w:type="dxa"/>
            </w:tcMar>
          </w:tcPr>
          <w:p w:rsidR="00744FA3" w:rsidRDefault="00120758">
            <w:pPr>
              <w:spacing w:line="264" w:lineRule="auto"/>
            </w:pPr>
            <w:r>
              <w:rPr>
                <w:sz w:val="19"/>
                <w:szCs w:val="19"/>
              </w:rPr>
              <w:t>Component</w:t>
            </w:r>
          </w:p>
        </w:tc>
        <w:tc>
          <w:tcPr>
            <w:tcW w:w="3300" w:type="dxa"/>
            <w:shd w:val="clear" w:color="auto" w:fill="FFFFFF"/>
            <w:tcMar>
              <w:top w:w="70" w:type="dxa"/>
              <w:left w:w="110" w:type="dxa"/>
              <w:bottom w:w="70" w:type="dxa"/>
              <w:right w:w="110" w:type="dxa"/>
            </w:tcMar>
          </w:tcPr>
          <w:p w:rsidR="00744FA3" w:rsidRDefault="00120758">
            <w:pPr>
              <w:spacing w:line="264" w:lineRule="auto"/>
            </w:pPr>
            <w:r>
              <w:rPr>
                <w:sz w:val="19"/>
                <w:szCs w:val="19"/>
              </w:rPr>
              <w:t>Do the endpoints apply the rules and save correctly?</w:t>
            </w:r>
          </w:p>
        </w:tc>
        <w:tc>
          <w:tcPr>
            <w:tcW w:w="1900" w:type="dxa"/>
            <w:shd w:val="clear" w:color="auto" w:fill="FFFFFF"/>
            <w:tcMar>
              <w:top w:w="70" w:type="dxa"/>
              <w:left w:w="110" w:type="dxa"/>
              <w:bottom w:w="70" w:type="dxa"/>
              <w:right w:w="110" w:type="dxa"/>
            </w:tcMar>
          </w:tcPr>
          <w:p w:rsidR="00744FA3" w:rsidRDefault="00120758">
            <w:pPr>
              <w:spacing w:line="264" w:lineRule="auto"/>
            </w:pPr>
            <w:r>
              <w:rPr>
                <w:sz w:val="19"/>
                <w:szCs w:val="19"/>
              </w:rPr>
              <w:t>App + database</w:t>
            </w:r>
          </w:p>
        </w:tc>
        <w:tc>
          <w:tcPr>
            <w:tcW w:w="1100" w:type="dxa"/>
            <w:shd w:val="clear" w:color="auto" w:fill="FFFFFF"/>
            <w:tcMar>
              <w:top w:w="70" w:type="dxa"/>
              <w:left w:w="110" w:type="dxa"/>
              <w:bottom w:w="70" w:type="dxa"/>
              <w:right w:w="110" w:type="dxa"/>
            </w:tcMar>
          </w:tcPr>
          <w:p w:rsidR="00744FA3" w:rsidRDefault="00120758">
            <w:pPr>
              <w:spacing w:line="264" w:lineRule="auto"/>
              <w:jc w:val="center"/>
            </w:pPr>
            <w:r>
              <w:rPr>
                <w:sz w:val="19"/>
                <w:szCs w:val="19"/>
              </w:rPr>
              <w:t>60s</w:t>
            </w:r>
          </w:p>
        </w:tc>
        <w:tc>
          <w:tcPr>
            <w:tcW w:w="1226" w:type="dxa"/>
            <w:shd w:val="clear" w:color="auto" w:fill="FFFFFF"/>
            <w:tcMar>
              <w:top w:w="70" w:type="dxa"/>
              <w:left w:w="110" w:type="dxa"/>
              <w:bottom w:w="70" w:type="dxa"/>
              <w:right w:w="110" w:type="dxa"/>
            </w:tcMar>
          </w:tcPr>
          <w:p w:rsidR="00744FA3" w:rsidRDefault="00120758">
            <w:pPr>
              <w:spacing w:line="264" w:lineRule="auto"/>
              <w:jc w:val="center"/>
            </w:pPr>
            <w:r>
              <w:rPr>
                <w:sz w:val="19"/>
                <w:szCs w:val="19"/>
              </w:rPr>
              <w:t>46</w:t>
            </w:r>
          </w:p>
        </w:tc>
      </w:tr>
      <w:tr w:rsidR="00744FA3">
        <w:tblPrEx>
          <w:tblCellMar>
            <w:top w:w="0" w:type="dxa"/>
            <w:bottom w:w="0" w:type="dxa"/>
          </w:tblCellMar>
        </w:tblPrEx>
        <w:tc>
          <w:tcPr>
            <w:tcW w:w="1500" w:type="dxa"/>
            <w:shd w:val="clear" w:color="auto" w:fill="F4F8FC"/>
            <w:tcMar>
              <w:top w:w="70" w:type="dxa"/>
              <w:left w:w="110" w:type="dxa"/>
              <w:bottom w:w="70" w:type="dxa"/>
              <w:right w:w="110" w:type="dxa"/>
            </w:tcMar>
          </w:tcPr>
          <w:p w:rsidR="00744FA3" w:rsidRDefault="00120758">
            <w:pPr>
              <w:spacing w:line="264" w:lineRule="auto"/>
            </w:pPr>
            <w:r>
              <w:rPr>
                <w:sz w:val="19"/>
                <w:szCs w:val="19"/>
              </w:rPr>
              <w:t>Journey</w:t>
            </w:r>
          </w:p>
        </w:tc>
        <w:tc>
          <w:tcPr>
            <w:tcW w:w="3300" w:type="dxa"/>
            <w:shd w:val="clear" w:color="auto" w:fill="F4F8FC"/>
            <w:tcMar>
              <w:top w:w="70" w:type="dxa"/>
              <w:left w:w="110" w:type="dxa"/>
              <w:bottom w:w="70" w:type="dxa"/>
              <w:right w:w="110" w:type="dxa"/>
            </w:tcMar>
          </w:tcPr>
          <w:p w:rsidR="00744FA3" w:rsidRDefault="00120758">
            <w:pPr>
              <w:spacing w:line="264" w:lineRule="auto"/>
            </w:pPr>
            <w:r>
              <w:rPr>
                <w:sz w:val="19"/>
                <w:szCs w:val="19"/>
              </w:rPr>
              <w:t>Does it work for a real person in a real browser?</w:t>
            </w:r>
          </w:p>
        </w:tc>
        <w:tc>
          <w:tcPr>
            <w:tcW w:w="1900" w:type="dxa"/>
            <w:shd w:val="clear" w:color="auto" w:fill="F4F8FC"/>
            <w:tcMar>
              <w:top w:w="70" w:type="dxa"/>
              <w:left w:w="110" w:type="dxa"/>
              <w:bottom w:w="70" w:type="dxa"/>
              <w:right w:w="110" w:type="dxa"/>
            </w:tcMar>
          </w:tcPr>
          <w:p w:rsidR="00744FA3" w:rsidRDefault="00120758">
            <w:pPr>
              <w:spacing w:line="264" w:lineRule="auto"/>
            </w:pPr>
            <w:r>
              <w:rPr>
                <w:sz w:val="19"/>
                <w:szCs w:val="19"/>
              </w:rPr>
              <w:t>Everything</w:t>
            </w:r>
          </w:p>
        </w:tc>
        <w:tc>
          <w:tcPr>
            <w:tcW w:w="1100" w:type="dxa"/>
            <w:shd w:val="clear" w:color="auto" w:fill="F4F8FC"/>
            <w:tcMar>
              <w:top w:w="70" w:type="dxa"/>
              <w:left w:w="110" w:type="dxa"/>
              <w:bottom w:w="70" w:type="dxa"/>
              <w:right w:w="110" w:type="dxa"/>
            </w:tcMar>
          </w:tcPr>
          <w:p w:rsidR="00744FA3" w:rsidRDefault="00120758">
            <w:pPr>
              <w:spacing w:line="264" w:lineRule="auto"/>
              <w:jc w:val="center"/>
            </w:pPr>
            <w:r>
              <w:rPr>
                <w:sz w:val="19"/>
                <w:szCs w:val="19"/>
              </w:rPr>
              <w:t>300s</w:t>
            </w:r>
          </w:p>
        </w:tc>
        <w:tc>
          <w:tcPr>
            <w:tcW w:w="1226" w:type="dxa"/>
            <w:shd w:val="clear" w:color="auto" w:fill="F4F8FC"/>
            <w:tcMar>
              <w:top w:w="70" w:type="dxa"/>
              <w:left w:w="110" w:type="dxa"/>
              <w:bottom w:w="70" w:type="dxa"/>
              <w:right w:w="110" w:type="dxa"/>
            </w:tcMar>
          </w:tcPr>
          <w:p w:rsidR="00744FA3" w:rsidRDefault="00120758">
            <w:pPr>
              <w:spacing w:line="264" w:lineRule="auto"/>
              <w:jc w:val="center"/>
            </w:pPr>
            <w:r>
              <w:rPr>
                <w:sz w:val="19"/>
                <w:szCs w:val="19"/>
              </w:rPr>
              <w:t>9</w:t>
            </w:r>
          </w:p>
        </w:tc>
      </w:tr>
    </w:tbl>
    <w:p w:rsidR="00744FA3" w:rsidRDefault="00744FA3">
      <w:pPr>
        <w:spacing w:after="150" w:line="288" w:lineRule="auto"/>
      </w:pPr>
    </w:p>
    <w:p w:rsidR="00744FA3" w:rsidRDefault="00120758">
      <w:pPr>
        <w:spacing w:after="130" w:line="288" w:lineRule="auto"/>
      </w:pPr>
      <w:r>
        <w:t>Notice the shape: 39 fast tests at the bottom, 9 slow ones at the top. That is the famous "test pyramid" — lots of cheap tests, few expensive ones. Most projects say they want this shape and end up with the opposite.</w:t>
      </w:r>
    </w:p>
    <w:p w:rsidR="00744FA3" w:rsidRDefault="00120758">
      <w:pPr>
        <w:pStyle w:val="Heading3"/>
        <w:spacing w:before="220" w:after="100"/>
      </w:pPr>
      <w:r>
        <w:rPr>
          <w:b/>
          <w:bCs/>
          <w:color w:val="333333"/>
          <w:sz w:val="22"/>
          <w:szCs w:val="22"/>
        </w:rPr>
        <w:t>Layer 1 — Unit tests (39 tests, 1.2 sec</w:t>
      </w:r>
      <w:r>
        <w:rPr>
          <w:b/>
          <w:bCs/>
          <w:color w:val="333333"/>
          <w:sz w:val="22"/>
          <w:szCs w:val="22"/>
        </w:rPr>
        <w:t>onds)</w:t>
      </w:r>
    </w:p>
    <w:p w:rsidR="00744FA3" w:rsidRDefault="00120758">
      <w:pPr>
        <w:spacing w:after="130" w:line="288" w:lineRule="auto"/>
      </w:pPr>
      <w:r>
        <w:lastRenderedPageBreak/>
        <w:t xml:space="preserve">All the business rules live in one file, </w:t>
      </w:r>
      <w:r>
        <w:rPr>
          <w:rFonts w:ascii="Consolas" w:eastAsia="Consolas" w:hAnsi="Consolas" w:cs="Consolas"/>
          <w:color w:val="9C2B00"/>
        </w:rPr>
        <w:t>app/rules.py</w:t>
      </w:r>
      <w:r>
        <w:t>. That file touches no database and no network — it is just plain functions. That is what makes these tests so fast.</w:t>
      </w:r>
    </w:p>
    <w:p w:rsidR="00744FA3" w:rsidRDefault="00120758">
      <w:pPr>
        <w:spacing w:after="130" w:line="288" w:lineRule="auto"/>
      </w:pPr>
      <w:r>
        <w:t>This layer also uses something called property-based testing. A normal test checks one example: "a title with spaces around it gets trimmed." A property test instead states a rule that must always hold, and the tool (Hypothesis) then invents hundreds of in</w:t>
      </w:r>
      <w:r>
        <w:t xml:space="preserve">puts trying to break it — including strange ones you would never think of, like unusual </w:t>
      </w:r>
      <w:proofErr w:type="spellStart"/>
      <w:r>
        <w:t>unicode</w:t>
      </w:r>
      <w:proofErr w:type="spellEnd"/>
      <w:r>
        <w:t xml:space="preserve"> spaces.</w:t>
      </w:r>
    </w:p>
    <w:p w:rsidR="00744FA3" w:rsidRDefault="00120758">
      <w:pPr>
        <w:pBdr>
          <w:top w:val="single" w:sz="4" w:space="0" w:color="D9D9D9"/>
          <w:left w:val="single" w:sz="14" w:space="0" w:color="2E74B5"/>
          <w:bottom w:val="single" w:sz="4" w:space="0" w:color="D9D9D9"/>
          <w:right w:val="single" w:sz="4" w:space="0" w:color="D9D9D9"/>
        </w:pBdr>
        <w:shd w:val="clear" w:color="auto" w:fill="F4F4F4"/>
        <w:spacing w:before="110" w:after="150"/>
      </w:pPr>
      <w:r>
        <w:rPr>
          <w:rFonts w:ascii="Consolas" w:eastAsia="Consolas" w:hAnsi="Consolas" w:cs="Consolas"/>
          <w:sz w:val="18"/>
          <w:szCs w:val="18"/>
        </w:rPr>
        <w:t># A rule that must hold for ANY text at all</w:t>
      </w:r>
      <w:proofErr w:type="gramStart"/>
      <w:r>
        <w:rPr>
          <w:rFonts w:ascii="Consolas" w:eastAsia="Consolas" w:hAnsi="Consolas" w:cs="Consolas"/>
          <w:sz w:val="18"/>
          <w:szCs w:val="18"/>
        </w:rPr>
        <w:t>:</w:t>
      </w:r>
      <w:proofErr w:type="gramEnd"/>
      <w:r>
        <w:rPr>
          <w:rFonts w:ascii="Consolas" w:eastAsia="Consolas" w:hAnsi="Consolas" w:cs="Consolas"/>
          <w:sz w:val="18"/>
          <w:szCs w:val="18"/>
        </w:rPr>
        <w:br/>
        <w:t># tidying a title twice gives the same result as tidying it once.</w:t>
      </w:r>
      <w:r>
        <w:rPr>
          <w:rFonts w:ascii="Consolas" w:eastAsia="Consolas" w:hAnsi="Consolas" w:cs="Consolas"/>
          <w:sz w:val="18"/>
          <w:szCs w:val="18"/>
        </w:rPr>
        <w:br/>
      </w:r>
      <w:proofErr w:type="gramStart"/>
      <w:r>
        <w:rPr>
          <w:rFonts w:ascii="Consolas" w:eastAsia="Consolas" w:hAnsi="Consolas" w:cs="Consolas"/>
          <w:sz w:val="18"/>
          <w:szCs w:val="18"/>
        </w:rPr>
        <w:t>@given(</w:t>
      </w:r>
      <w:proofErr w:type="spellStart"/>
      <w:proofErr w:type="gramEnd"/>
      <w:r>
        <w:rPr>
          <w:rFonts w:ascii="Consolas" w:eastAsia="Consolas" w:hAnsi="Consolas" w:cs="Consolas"/>
          <w:sz w:val="18"/>
          <w:szCs w:val="18"/>
        </w:rPr>
        <w:t>st.text</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test_normalising_is_idempotent</w:t>
      </w:r>
      <w:proofErr w:type="spellEnd"/>
      <w:r>
        <w:rPr>
          <w:rFonts w:ascii="Consolas" w:eastAsia="Consolas" w:hAnsi="Consolas" w:cs="Consolas"/>
          <w:sz w:val="18"/>
          <w:szCs w:val="18"/>
        </w:rPr>
        <w:t>(raw):</w:t>
      </w:r>
      <w:r>
        <w:rPr>
          <w:rFonts w:ascii="Consolas" w:eastAsia="Consolas" w:hAnsi="Consolas" w:cs="Consolas"/>
          <w:sz w:val="18"/>
          <w:szCs w:val="18"/>
        </w:rPr>
        <w:br/>
        <w:t xml:space="preserve">    once = </w:t>
      </w:r>
      <w:proofErr w:type="spellStart"/>
      <w:r>
        <w:rPr>
          <w:rFonts w:ascii="Consolas" w:eastAsia="Consolas" w:hAnsi="Consolas" w:cs="Consolas"/>
          <w:sz w:val="18"/>
          <w:szCs w:val="18"/>
        </w:rPr>
        <w:t>normalise_title</w:t>
      </w:r>
      <w:proofErr w:type="spellEnd"/>
      <w:r>
        <w:rPr>
          <w:rFonts w:ascii="Consolas" w:eastAsia="Consolas" w:hAnsi="Consolas" w:cs="Consolas"/>
          <w:sz w:val="18"/>
          <w:szCs w:val="18"/>
        </w:rPr>
        <w:t>(raw)</w:t>
      </w:r>
      <w:r>
        <w:rPr>
          <w:rFonts w:ascii="Consolas" w:eastAsia="Consolas" w:hAnsi="Consolas" w:cs="Consolas"/>
          <w:sz w:val="18"/>
          <w:szCs w:val="18"/>
        </w:rPr>
        <w:br/>
        <w:t xml:space="preserve">    assert </w:t>
      </w:r>
      <w:proofErr w:type="spellStart"/>
      <w:r>
        <w:rPr>
          <w:rFonts w:ascii="Consolas" w:eastAsia="Consolas" w:hAnsi="Consolas" w:cs="Consolas"/>
          <w:sz w:val="18"/>
          <w:szCs w:val="18"/>
        </w:rPr>
        <w:t>normalise_title</w:t>
      </w:r>
      <w:proofErr w:type="spellEnd"/>
      <w:r>
        <w:rPr>
          <w:rFonts w:ascii="Consolas" w:eastAsia="Consolas" w:hAnsi="Consolas" w:cs="Consolas"/>
          <w:sz w:val="18"/>
          <w:szCs w:val="18"/>
        </w:rPr>
        <w:t>(once) == once</w:t>
      </w:r>
    </w:p>
    <w:p w:rsidR="00744FA3" w:rsidRDefault="00120758">
      <w:pPr>
        <w:pStyle w:val="Heading3"/>
        <w:spacing w:before="220" w:after="100"/>
      </w:pPr>
      <w:r>
        <w:rPr>
          <w:b/>
          <w:bCs/>
          <w:color w:val="333333"/>
          <w:sz w:val="22"/>
          <w:szCs w:val="22"/>
        </w:rPr>
        <w:t>Layer 2 — Contract tests (13 tests, 3.5 seconds)</w:t>
      </w:r>
    </w:p>
    <w:p w:rsidR="00744FA3" w:rsidRDefault="00120758">
      <w:pPr>
        <w:spacing w:after="130" w:line="288" w:lineRule="auto"/>
      </w:pPr>
      <w:r>
        <w:t xml:space="preserve">A </w:t>
      </w:r>
      <w:r>
        <w:rPr>
          <w:b/>
          <w:bCs/>
        </w:rPr>
        <w:t>contract</w:t>
      </w:r>
      <w:r>
        <w:t xml:space="preserve"> is a written promise about what the API looks like: which addresses exist, what yo</w:t>
      </w:r>
      <w:r>
        <w:t xml:space="preserve">u send, what comes back. It lives in </w:t>
      </w:r>
      <w:r>
        <w:rPr>
          <w:rFonts w:ascii="Consolas" w:eastAsia="Consolas" w:hAnsi="Consolas" w:cs="Consolas"/>
          <w:color w:val="9C2B00"/>
        </w:rPr>
        <w:t>contracts/</w:t>
      </w:r>
      <w:proofErr w:type="spellStart"/>
      <w:r>
        <w:rPr>
          <w:rFonts w:ascii="Consolas" w:eastAsia="Consolas" w:hAnsi="Consolas" w:cs="Consolas"/>
          <w:color w:val="9C2B00"/>
        </w:rPr>
        <w:t>openapi.yaml</w:t>
      </w:r>
      <w:proofErr w:type="spellEnd"/>
      <w:r>
        <w:t>.</w:t>
      </w:r>
    </w:p>
    <w:p w:rsidR="00744FA3" w:rsidRDefault="00120758">
      <w:pPr>
        <w:spacing w:after="130" w:line="288" w:lineRule="auto"/>
      </w:pPr>
      <w:r>
        <w:t>The important twist: I wrote that file by hand, first, and the code is checked against it. Most projects do the reverse — they generate the document from the code, which means the document can ne</w:t>
      </w:r>
      <w:r>
        <w:t>ver disagree, and therefore can never warn you about anything.</w:t>
      </w:r>
    </w:p>
    <w:tbl>
      <w:tblPr>
        <w:tblW w:w="9026" w:type="dxa"/>
        <w:tblBorders>
          <w:top w:val="single" w:sz="2" w:space="0" w:color="C9D9E8"/>
          <w:left w:val="single" w:sz="16" w:space="0" w:color="2E74B5"/>
          <w:bottom w:val="single" w:sz="2" w:space="0" w:color="C9D9E8"/>
          <w:right w:val="single" w:sz="2" w:space="0" w:color="C9D9E8"/>
        </w:tblBorders>
        <w:tblCellMar>
          <w:left w:w="10" w:type="dxa"/>
          <w:right w:w="10" w:type="dxa"/>
        </w:tblCellMar>
        <w:tblLook w:val="04A0" w:firstRow="1" w:lastRow="0" w:firstColumn="1" w:lastColumn="0" w:noHBand="0" w:noVBand="1"/>
      </w:tblPr>
      <w:tblGrid>
        <w:gridCol w:w="9026"/>
      </w:tblGrid>
      <w:tr w:rsidR="00744FA3">
        <w:tblPrEx>
          <w:tblCellMar>
            <w:top w:w="0" w:type="dxa"/>
            <w:bottom w:w="0" w:type="dxa"/>
          </w:tblCellMar>
        </w:tblPrEx>
        <w:tc>
          <w:tcPr>
            <w:tcW w:w="9026" w:type="dxa"/>
            <w:shd w:val="clear" w:color="auto" w:fill="E8F5E9"/>
            <w:tcMar>
              <w:top w:w="130" w:type="dxa"/>
              <w:left w:w="180" w:type="dxa"/>
              <w:bottom w:w="130" w:type="dxa"/>
              <w:right w:w="180" w:type="dxa"/>
            </w:tcMar>
          </w:tcPr>
          <w:p w:rsidR="00744FA3" w:rsidRDefault="00120758">
            <w:pPr>
              <w:spacing w:after="60"/>
            </w:pPr>
            <w:r>
              <w:rPr>
                <w:b/>
                <w:bCs/>
                <w:color w:val="1F3864"/>
              </w:rPr>
              <w:t>Why this layer is worth the most for the least effort</w:t>
            </w:r>
          </w:p>
          <w:p w:rsidR="00744FA3" w:rsidRDefault="00120758">
            <w:pPr>
              <w:spacing w:line="288" w:lineRule="auto"/>
            </w:pPr>
            <w:r>
              <w:t>If someone renames a field or changes its type, this catches it in seconds, as a red mark on their change — before it ever reaches a browse</w:t>
            </w:r>
            <w:r>
              <w:t>r test, and long before it reaches whoever is using the API.</w:t>
            </w:r>
          </w:p>
        </w:tc>
      </w:tr>
    </w:tbl>
    <w:p w:rsidR="00744FA3" w:rsidRDefault="00120758">
      <w:pPr>
        <w:pStyle w:val="Heading3"/>
        <w:spacing w:before="220" w:after="100"/>
      </w:pPr>
      <w:r>
        <w:rPr>
          <w:b/>
          <w:bCs/>
          <w:color w:val="333333"/>
          <w:sz w:val="22"/>
          <w:szCs w:val="22"/>
        </w:rPr>
        <w:t>Layer 3 — Component tests (46 tests, 14 seconds)</w:t>
      </w:r>
    </w:p>
    <w:p w:rsidR="00744FA3" w:rsidRDefault="00120758">
      <w:pPr>
        <w:spacing w:after="130" w:line="288" w:lineRule="auto"/>
      </w:pPr>
      <w:r>
        <w:t>The application plus a real database, but no browser and no web server. This is where anything involving saved state belongs — for example, provi</w:t>
      </w:r>
      <w:r>
        <w:t>ng that logging out really does cancel your token, and that one user can never see another user's tasks.</w:t>
      </w:r>
    </w:p>
    <w:p w:rsidR="00744FA3" w:rsidRDefault="00120758">
      <w:pPr>
        <w:spacing w:after="130" w:line="288" w:lineRule="auto"/>
      </w:pPr>
      <w:r>
        <w:t>These tests do not re-check the business rules. Those are already covered by layer 1. These only check that the endpoints correctly apply them.</w:t>
      </w:r>
    </w:p>
    <w:p w:rsidR="00744FA3" w:rsidRDefault="00120758">
      <w:pPr>
        <w:pStyle w:val="Heading3"/>
        <w:spacing w:before="220" w:after="100"/>
      </w:pPr>
      <w:r>
        <w:rPr>
          <w:b/>
          <w:bCs/>
          <w:color w:val="333333"/>
          <w:sz w:val="22"/>
          <w:szCs w:val="22"/>
        </w:rPr>
        <w:t>Layer 4 — Journey tests (9 tests, 11 seconds)</w:t>
      </w:r>
    </w:p>
    <w:p w:rsidR="00744FA3" w:rsidRDefault="00120758">
      <w:pPr>
        <w:spacing w:after="130" w:line="288" w:lineRule="auto"/>
      </w:pPr>
      <w:r>
        <w:t>A real Chrome browser, clicking real buttons. Only nine tests, and that is deliberate. Each one must justify itself by covering something no cheaper layer can possibly check — real page navigation, real browser</w:t>
      </w:r>
      <w:r>
        <w:t xml:space="preserve"> storage, real rendering.</w:t>
      </w:r>
    </w:p>
    <w:p w:rsidR="00744FA3" w:rsidRDefault="00120758">
      <w:r>
        <w:br w:type="page"/>
      </w:r>
    </w:p>
    <w:p w:rsidR="00744FA3" w:rsidRDefault="00120758">
      <w:pPr>
        <w:pStyle w:val="Heading1"/>
        <w:spacing w:before="380" w:after="170"/>
      </w:pPr>
      <w:bookmarkStart w:id="6" w:name="_Toc241224870"/>
      <w:r>
        <w:rPr>
          <w:b/>
          <w:bCs/>
          <w:color w:val="1F3864"/>
        </w:rPr>
        <w:lastRenderedPageBreak/>
        <w:t>3. Three design decisions worth explaining</w:t>
      </w:r>
      <w:bookmarkEnd w:id="6"/>
    </w:p>
    <w:p w:rsidR="00744FA3" w:rsidRDefault="00120758">
      <w:pPr>
        <w:spacing w:after="130" w:line="288" w:lineRule="auto"/>
      </w:pPr>
      <w:r>
        <w:t>If an interviewer asks you to go deeper, these are the three things to talk about.</w:t>
      </w:r>
    </w:p>
    <w:p w:rsidR="00744FA3" w:rsidRDefault="00120758">
      <w:pPr>
        <w:pStyle w:val="Heading2"/>
        <w:spacing w:before="300" w:after="130"/>
      </w:pPr>
      <w:bookmarkStart w:id="7" w:name="_Toc241224871"/>
      <w:r>
        <w:rPr>
          <w:b/>
          <w:bCs/>
          <w:sz w:val="25"/>
          <w:szCs w:val="25"/>
        </w:rPr>
        <w:t>3.1 The contract is the source of truth</w:t>
      </w:r>
      <w:bookmarkEnd w:id="7"/>
    </w:p>
    <w:p w:rsidR="00744FA3" w:rsidRDefault="00120758">
      <w:pPr>
        <w:spacing w:after="130" w:line="288" w:lineRule="auto"/>
      </w:pPr>
      <w:r>
        <w:t>There are two files that everything else is built from:</w:t>
      </w:r>
    </w:p>
    <w:p w:rsidR="00744FA3" w:rsidRDefault="00120758">
      <w:pPr>
        <w:pStyle w:val="ListParagraph"/>
        <w:numPr>
          <w:ilvl w:val="0"/>
          <w:numId w:val="2"/>
        </w:numPr>
        <w:spacing w:after="90" w:line="288" w:lineRule="auto"/>
      </w:pPr>
      <w:proofErr w:type="gramStart"/>
      <w:r>
        <w:rPr>
          <w:rFonts w:ascii="Consolas" w:eastAsia="Consolas" w:hAnsi="Consolas" w:cs="Consolas"/>
          <w:color w:val="9C2B00"/>
        </w:rPr>
        <w:t>contra</w:t>
      </w:r>
      <w:r>
        <w:rPr>
          <w:rFonts w:ascii="Consolas" w:eastAsia="Consolas" w:hAnsi="Consolas" w:cs="Consolas"/>
          <w:color w:val="9C2B00"/>
        </w:rPr>
        <w:t>cts/</w:t>
      </w:r>
      <w:proofErr w:type="spellStart"/>
      <w:r>
        <w:rPr>
          <w:rFonts w:ascii="Consolas" w:eastAsia="Consolas" w:hAnsi="Consolas" w:cs="Consolas"/>
          <w:color w:val="9C2B00"/>
        </w:rPr>
        <w:t>openapi.yaml</w:t>
      </w:r>
      <w:proofErr w:type="spellEnd"/>
      <w:proofErr w:type="gramEnd"/>
      <w:r>
        <w:t xml:space="preserve"> — the promise about the API.</w:t>
      </w:r>
    </w:p>
    <w:p w:rsidR="00744FA3" w:rsidRDefault="00120758">
      <w:pPr>
        <w:pStyle w:val="ListParagraph"/>
        <w:numPr>
          <w:ilvl w:val="0"/>
          <w:numId w:val="2"/>
        </w:numPr>
        <w:spacing w:after="90" w:line="288" w:lineRule="auto"/>
      </w:pPr>
      <w:proofErr w:type="gramStart"/>
      <w:r>
        <w:rPr>
          <w:rFonts w:ascii="Consolas" w:eastAsia="Consolas" w:hAnsi="Consolas" w:cs="Consolas"/>
          <w:color w:val="9C2B00"/>
        </w:rPr>
        <w:t>contracts/</w:t>
      </w:r>
      <w:proofErr w:type="spellStart"/>
      <w:r>
        <w:rPr>
          <w:rFonts w:ascii="Consolas" w:eastAsia="Consolas" w:hAnsi="Consolas" w:cs="Consolas"/>
          <w:color w:val="9C2B00"/>
        </w:rPr>
        <w:t>ui-contract.yaml</w:t>
      </w:r>
      <w:proofErr w:type="spellEnd"/>
      <w:proofErr w:type="gramEnd"/>
      <w:r>
        <w:t xml:space="preserve"> — the list of every label the tests are allowed to use to find things on the page.</w:t>
      </w:r>
    </w:p>
    <w:p w:rsidR="00744FA3" w:rsidRDefault="00120758">
      <w:pPr>
        <w:spacing w:after="130" w:line="288" w:lineRule="auto"/>
      </w:pPr>
      <w:r>
        <w:t>The second one solves a problem every UI test suite eventually hits. Tests find buttons using little</w:t>
      </w:r>
      <w:r>
        <w:t xml:space="preserve"> identifying labels in the HTML. When a developer renames one, the tests break — but they break by waiting thirty seconds and then saying "could not find element", which tells you nothing about what changed.</w:t>
      </w:r>
    </w:p>
    <w:p w:rsidR="00744FA3" w:rsidRDefault="00120758">
      <w:pPr>
        <w:spacing w:after="130" w:line="288" w:lineRule="auto"/>
      </w:pPr>
      <w:r>
        <w:t>Here, those labels are declared in one file, and</w:t>
      </w:r>
      <w:r>
        <w:t xml:space="preserve"> the test code is generated from it. Rename one, and the tests fail immediately with a message naming exactly the label that no longer exists.</w:t>
      </w:r>
    </w:p>
    <w:p w:rsidR="00744FA3" w:rsidRDefault="00120758">
      <w:pPr>
        <w:pStyle w:val="Heading2"/>
        <w:spacing w:before="300" w:after="130"/>
      </w:pPr>
      <w:bookmarkStart w:id="8" w:name="_Toc241224872"/>
      <w:r>
        <w:rPr>
          <w:b/>
          <w:bCs/>
          <w:sz w:val="25"/>
          <w:szCs w:val="25"/>
        </w:rPr>
        <w:t>3.2 A shared toolkit, not copy-paste</w:t>
      </w:r>
      <w:bookmarkEnd w:id="8"/>
    </w:p>
    <w:p w:rsidR="00744FA3" w:rsidRDefault="00120758">
      <w:pPr>
        <w:spacing w:after="130" w:line="288" w:lineRule="auto"/>
      </w:pPr>
      <w:r>
        <w:t xml:space="preserve">There is a small internal library at </w:t>
      </w:r>
      <w:r>
        <w:rPr>
          <w:rFonts w:ascii="Consolas" w:eastAsia="Consolas" w:hAnsi="Consolas" w:cs="Consolas"/>
          <w:color w:val="9C2B00"/>
        </w:rPr>
        <w:t>libs/</w:t>
      </w:r>
      <w:proofErr w:type="spellStart"/>
      <w:r>
        <w:rPr>
          <w:rFonts w:ascii="Consolas" w:eastAsia="Consolas" w:hAnsi="Consolas" w:cs="Consolas"/>
          <w:color w:val="9C2B00"/>
        </w:rPr>
        <w:t>testkit</w:t>
      </w:r>
      <w:proofErr w:type="spellEnd"/>
      <w:r>
        <w:rPr>
          <w:rFonts w:ascii="Consolas" w:eastAsia="Consolas" w:hAnsi="Consolas" w:cs="Consolas"/>
          <w:color w:val="9C2B00"/>
        </w:rPr>
        <w:t>/</w:t>
      </w:r>
      <w:r>
        <w:t xml:space="preserve">. It holds everything the </w:t>
      </w:r>
      <w:r>
        <w:t>four test layers share: how to create a test user, how to talk to the app, the page labels, and the common setup.</w:t>
      </w:r>
    </w:p>
    <w:p w:rsidR="00744FA3" w:rsidRDefault="00120758">
      <w:pPr>
        <w:spacing w:after="130" w:line="288" w:lineRule="auto"/>
      </w:pPr>
      <w:r>
        <w:t>This is the single most common way a test suite rots. Someone copies a helper into a second suite, then a third. The copies slowly drift apart</w:t>
      </w:r>
      <w:r>
        <w:t>, and eventually two suites disagree about how the system behaves. Here it is written once, installed as a package, and imported.</w:t>
      </w:r>
    </w:p>
    <w:p w:rsidR="00744FA3" w:rsidRDefault="00120758">
      <w:pPr>
        <w:spacing w:after="130" w:line="288" w:lineRule="auto"/>
      </w:pPr>
      <w:r>
        <w:t xml:space="preserve">The clever part is that the same helper works at every layer. A component test talks to the app directly in memory; a browser </w:t>
      </w:r>
      <w:r>
        <w:t>test talks to it over the network. Both create a user with the identical line of code:</w:t>
      </w:r>
    </w:p>
    <w:p w:rsidR="00744FA3" w:rsidRDefault="00120758">
      <w:pPr>
        <w:pBdr>
          <w:top w:val="single" w:sz="4" w:space="0" w:color="D9D9D9"/>
          <w:left w:val="single" w:sz="14" w:space="0" w:color="2E74B5"/>
          <w:bottom w:val="single" w:sz="4" w:space="0" w:color="D9D9D9"/>
          <w:right w:val="single" w:sz="4" w:space="0" w:color="D9D9D9"/>
        </w:pBdr>
        <w:shd w:val="clear" w:color="auto" w:fill="F4F4F4"/>
        <w:spacing w:before="110" w:after="150"/>
      </w:pPr>
      <w:proofErr w:type="gramStart"/>
      <w:r>
        <w:rPr>
          <w:rFonts w:ascii="Consolas" w:eastAsia="Consolas" w:hAnsi="Consolas" w:cs="Consolas"/>
          <w:sz w:val="18"/>
          <w:szCs w:val="18"/>
        </w:rPr>
        <w:t>user</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users.create</w:t>
      </w:r>
      <w:proofErr w:type="spellEnd"/>
      <w:r>
        <w:rPr>
          <w:rFonts w:ascii="Consolas" w:eastAsia="Consolas" w:hAnsi="Consolas" w:cs="Consolas"/>
          <w:sz w:val="18"/>
          <w:szCs w:val="18"/>
        </w:rPr>
        <w:t>()            # works in-memory AND over the network</w:t>
      </w:r>
      <w:r>
        <w:rPr>
          <w:rFonts w:ascii="Consolas" w:eastAsia="Consolas" w:hAnsi="Consolas" w:cs="Consolas"/>
          <w:sz w:val="18"/>
          <w:szCs w:val="18"/>
        </w:rPr>
        <w:br/>
        <w:t xml:space="preserve">task = </w:t>
      </w:r>
      <w:proofErr w:type="spellStart"/>
      <w:r>
        <w:rPr>
          <w:rFonts w:ascii="Consolas" w:eastAsia="Consolas" w:hAnsi="Consolas" w:cs="Consolas"/>
          <w:sz w:val="18"/>
          <w:szCs w:val="18"/>
        </w:rPr>
        <w:t>tasks.create</w:t>
      </w:r>
      <w:proofErr w:type="spellEnd"/>
      <w:r>
        <w:rPr>
          <w:rFonts w:ascii="Consolas" w:eastAsia="Consolas" w:hAnsi="Consolas" w:cs="Consolas"/>
          <w:sz w:val="18"/>
          <w:szCs w:val="18"/>
        </w:rPr>
        <w:t>("Buy milk")</w:t>
      </w:r>
    </w:p>
    <w:p w:rsidR="00744FA3" w:rsidRDefault="00120758">
      <w:pPr>
        <w:pStyle w:val="Heading2"/>
        <w:spacing w:before="300" w:after="130"/>
      </w:pPr>
      <w:bookmarkStart w:id="9" w:name="_Toc241224873"/>
      <w:r>
        <w:rPr>
          <w:b/>
          <w:bCs/>
          <w:sz w:val="25"/>
          <w:szCs w:val="25"/>
        </w:rPr>
        <w:t>3.3 Every layer has a time budget</w:t>
      </w:r>
      <w:bookmarkEnd w:id="9"/>
    </w:p>
    <w:p w:rsidR="00744FA3" w:rsidRDefault="00120758">
      <w:pPr>
        <w:spacing w:after="130" w:line="288" w:lineRule="auto"/>
      </w:pPr>
      <w:r>
        <w:t>Each layer is given a maximum running time, and the pipeline fails if it goes over. The unit layer gets 15 seconds; the browser layer gets 300.</w:t>
      </w:r>
    </w:p>
    <w:p w:rsidR="00744FA3" w:rsidRDefault="00120758">
      <w:pPr>
        <w:spacing w:after="130" w:line="288" w:lineRule="auto"/>
      </w:pPr>
      <w:r>
        <w:t>Here is why that matters. A test suite never becomes slow because someone decided to write slow tests. It becomes slow one second at a time. No single change ever looks unreasonable, and a year later the "fast" suite takes nine minutes and nobody runs it a</w:t>
      </w:r>
      <w:r>
        <w:t>ny more.</w:t>
      </w:r>
    </w:p>
    <w:tbl>
      <w:tblPr>
        <w:tblW w:w="9026" w:type="dxa"/>
        <w:tblBorders>
          <w:top w:val="single" w:sz="2" w:space="0" w:color="C9D9E8"/>
          <w:left w:val="single" w:sz="16" w:space="0" w:color="2E74B5"/>
          <w:bottom w:val="single" w:sz="2" w:space="0" w:color="C9D9E8"/>
          <w:right w:val="single" w:sz="2" w:space="0" w:color="C9D9E8"/>
        </w:tblBorders>
        <w:tblCellMar>
          <w:left w:w="10" w:type="dxa"/>
          <w:right w:w="10" w:type="dxa"/>
        </w:tblCellMar>
        <w:tblLook w:val="04A0" w:firstRow="1" w:lastRow="0" w:firstColumn="1" w:lastColumn="0" w:noHBand="0" w:noVBand="1"/>
      </w:tblPr>
      <w:tblGrid>
        <w:gridCol w:w="9026"/>
      </w:tblGrid>
      <w:tr w:rsidR="00744FA3">
        <w:tblPrEx>
          <w:tblCellMar>
            <w:top w:w="0" w:type="dxa"/>
            <w:bottom w:w="0" w:type="dxa"/>
          </w:tblCellMar>
        </w:tblPrEx>
        <w:tc>
          <w:tcPr>
            <w:tcW w:w="9026" w:type="dxa"/>
            <w:shd w:val="clear" w:color="auto" w:fill="FFF4E5"/>
            <w:tcMar>
              <w:top w:w="130" w:type="dxa"/>
              <w:left w:w="180" w:type="dxa"/>
              <w:bottom w:w="130" w:type="dxa"/>
              <w:right w:w="180" w:type="dxa"/>
            </w:tcMar>
          </w:tcPr>
          <w:p w:rsidR="00744FA3" w:rsidRDefault="00120758">
            <w:pPr>
              <w:spacing w:after="60"/>
            </w:pPr>
            <w:r>
              <w:rPr>
                <w:b/>
                <w:bCs/>
                <w:color w:val="1F3864"/>
              </w:rPr>
              <w:t>The point of budgets</w:t>
            </w:r>
          </w:p>
          <w:p w:rsidR="00744FA3" w:rsidRDefault="00120758">
            <w:pPr>
              <w:spacing w:line="288" w:lineRule="auto"/>
            </w:pPr>
            <w:r>
              <w:t>A budget turns "should this be a browser test?" from an opinion into a build failure with a name on it. Somebody has to own the clock, or the pyramid quietly turns upside-down.</w:t>
            </w:r>
          </w:p>
        </w:tc>
      </w:tr>
    </w:tbl>
    <w:p w:rsidR="00744FA3" w:rsidRDefault="00744FA3">
      <w:pPr>
        <w:spacing w:after="140" w:line="288" w:lineRule="auto"/>
      </w:pPr>
    </w:p>
    <w:p w:rsidR="00744FA3" w:rsidRDefault="00120758">
      <w:pPr>
        <w:spacing w:after="130" w:line="288" w:lineRule="auto"/>
      </w:pPr>
      <w:r>
        <w:t>The pipeline prints how much of each budget was</w:t>
      </w:r>
      <w:r>
        <w:t xml:space="preserve"> used:</w:t>
      </w:r>
    </w:p>
    <w:p w:rsidR="00744FA3" w:rsidRDefault="00120758">
      <w:pPr>
        <w:pBdr>
          <w:top w:val="single" w:sz="4" w:space="0" w:color="D9D9D9"/>
          <w:left w:val="single" w:sz="14" w:space="0" w:color="2E74B5"/>
          <w:bottom w:val="single" w:sz="4" w:space="0" w:color="D9D9D9"/>
          <w:right w:val="single" w:sz="4" w:space="0" w:color="D9D9D9"/>
        </w:pBdr>
        <w:shd w:val="clear" w:color="auto" w:fill="F4F4F4"/>
        <w:spacing w:before="110" w:after="150"/>
      </w:pPr>
      <w:r>
        <w:rPr>
          <w:rFonts w:ascii="Consolas" w:eastAsia="Consolas" w:hAnsi="Consolas" w:cs="Consolas"/>
          <w:sz w:val="18"/>
          <w:szCs w:val="18"/>
        </w:rPr>
        <w:t>unit:      39 tests in  1.23s  (budget  15s,  8% used)</w:t>
      </w:r>
      <w:r>
        <w:rPr>
          <w:rFonts w:ascii="Consolas" w:eastAsia="Consolas" w:hAnsi="Consolas" w:cs="Consolas"/>
          <w:sz w:val="18"/>
          <w:szCs w:val="18"/>
        </w:rPr>
        <w:br/>
        <w:t>contract:  13 tests in  3.46s  (budget  30s, 12% used)</w:t>
      </w:r>
      <w:r>
        <w:rPr>
          <w:rFonts w:ascii="Consolas" w:eastAsia="Consolas" w:hAnsi="Consolas" w:cs="Consolas"/>
          <w:sz w:val="18"/>
          <w:szCs w:val="18"/>
        </w:rPr>
        <w:br/>
      </w:r>
      <w:r>
        <w:rPr>
          <w:rFonts w:ascii="Consolas" w:eastAsia="Consolas" w:hAnsi="Consolas" w:cs="Consolas"/>
          <w:sz w:val="18"/>
          <w:szCs w:val="18"/>
        </w:rPr>
        <w:lastRenderedPageBreak/>
        <w:t>component: 46 tests in 14.26s  (budget  60s, 24% used)</w:t>
      </w:r>
      <w:r>
        <w:rPr>
          <w:rFonts w:ascii="Consolas" w:eastAsia="Consolas" w:hAnsi="Consolas" w:cs="Consolas"/>
          <w:sz w:val="18"/>
          <w:szCs w:val="18"/>
        </w:rPr>
        <w:br/>
        <w:t>journey:    9 tests in 10.81s  (budget 300s,  4% used)</w:t>
      </w:r>
    </w:p>
    <w:p w:rsidR="00744FA3" w:rsidRDefault="00120758">
      <w:r>
        <w:br w:type="page"/>
      </w:r>
    </w:p>
    <w:p w:rsidR="00744FA3" w:rsidRDefault="00120758">
      <w:pPr>
        <w:pStyle w:val="Heading1"/>
        <w:spacing w:before="380" w:after="170"/>
      </w:pPr>
      <w:bookmarkStart w:id="10" w:name="_Toc241224874"/>
      <w:r>
        <w:rPr>
          <w:b/>
          <w:bCs/>
          <w:color w:val="1F3864"/>
        </w:rPr>
        <w:lastRenderedPageBreak/>
        <w:t>4. How to run it</w:t>
      </w:r>
      <w:bookmarkEnd w:id="10"/>
    </w:p>
    <w:p w:rsidR="00744FA3" w:rsidRDefault="00120758">
      <w:pPr>
        <w:spacing w:after="130" w:line="288" w:lineRule="auto"/>
      </w:pPr>
      <w:r>
        <w:t xml:space="preserve">Everything below is copy-paste. You need Python 3.11 or newer, and </w:t>
      </w:r>
      <w:proofErr w:type="spellStart"/>
      <w:r>
        <w:t>Git</w:t>
      </w:r>
      <w:proofErr w:type="spellEnd"/>
      <w:r>
        <w:t>.</w:t>
      </w:r>
    </w:p>
    <w:p w:rsidR="00744FA3" w:rsidRDefault="00120758">
      <w:pPr>
        <w:pStyle w:val="Heading2"/>
        <w:spacing w:before="300" w:after="130"/>
      </w:pPr>
      <w:bookmarkStart w:id="11" w:name="_Toc241224875"/>
      <w:r>
        <w:rPr>
          <w:b/>
          <w:bCs/>
          <w:sz w:val="25"/>
          <w:szCs w:val="25"/>
        </w:rPr>
        <w:t>4.1 First-time setup</w:t>
      </w:r>
      <w:bookmarkEnd w:id="11"/>
    </w:p>
    <w:p w:rsidR="00744FA3" w:rsidRDefault="00120758">
      <w:pPr>
        <w:pBdr>
          <w:top w:val="single" w:sz="4" w:space="0" w:color="D9D9D9"/>
          <w:left w:val="single" w:sz="14" w:space="0" w:color="2E74B5"/>
          <w:bottom w:val="single" w:sz="4" w:space="0" w:color="D9D9D9"/>
          <w:right w:val="single" w:sz="4" w:space="0" w:color="D9D9D9"/>
        </w:pBdr>
        <w:shd w:val="clear" w:color="auto" w:fill="F4F4F4"/>
        <w:spacing w:before="110" w:after="150"/>
      </w:pPr>
      <w:proofErr w:type="spellStart"/>
      <w:r>
        <w:rPr>
          <w:rFonts w:ascii="Consolas" w:eastAsia="Consolas" w:hAnsi="Consolas" w:cs="Consolas"/>
          <w:sz w:val="18"/>
          <w:szCs w:val="18"/>
        </w:rPr>
        <w:t>git</w:t>
      </w:r>
      <w:proofErr w:type="spellEnd"/>
      <w:r>
        <w:rPr>
          <w:rFonts w:ascii="Consolas" w:eastAsia="Consolas" w:hAnsi="Consolas" w:cs="Consolas"/>
          <w:sz w:val="18"/>
          <w:szCs w:val="18"/>
        </w:rPr>
        <w:t xml:space="preserve"> clone https://github.com/Kiruban-Raj/taskflow-qa.git</w:t>
      </w:r>
      <w:r>
        <w:rPr>
          <w:rFonts w:ascii="Consolas" w:eastAsia="Consolas" w:hAnsi="Consolas" w:cs="Consolas"/>
          <w:sz w:val="18"/>
          <w:szCs w:val="18"/>
        </w:rPr>
        <w:br/>
        <w:t xml:space="preserve">cd </w:t>
      </w:r>
      <w:proofErr w:type="spellStart"/>
      <w:r>
        <w:rPr>
          <w:rFonts w:ascii="Consolas" w:eastAsia="Consolas" w:hAnsi="Consolas" w:cs="Consolas"/>
          <w:sz w:val="18"/>
          <w:szCs w:val="18"/>
        </w:rPr>
        <w:t>taskflow-qa</w:t>
      </w:r>
      <w:proofErr w:type="spellEnd"/>
      <w:r>
        <w:rPr>
          <w:rFonts w:ascii="Consolas" w:eastAsia="Consolas" w:hAnsi="Consolas" w:cs="Consolas"/>
          <w:sz w:val="18"/>
          <w:szCs w:val="18"/>
        </w:rPr>
        <w:br/>
      </w:r>
      <w:r>
        <w:rPr>
          <w:rFonts w:ascii="Consolas" w:eastAsia="Consolas" w:hAnsi="Consolas" w:cs="Consolas"/>
          <w:sz w:val="18"/>
          <w:szCs w:val="18"/>
        </w:rPr>
        <w:br/>
        <w:t xml:space="preserve">python -m </w:t>
      </w:r>
      <w:proofErr w:type="spellStart"/>
      <w:r>
        <w:rPr>
          <w:rFonts w:ascii="Consolas" w:eastAsia="Consolas" w:hAnsi="Consolas" w:cs="Consolas"/>
          <w:sz w:val="18"/>
          <w:szCs w:val="18"/>
        </w:rPr>
        <w:t>venv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venv</w:t>
      </w:r>
      <w:proofErr w:type="spellEnd"/>
      <w:r>
        <w:rPr>
          <w:rFonts w:ascii="Consolas" w:eastAsia="Consolas" w:hAnsi="Consolas" w:cs="Consolas"/>
          <w:sz w:val="18"/>
          <w:szCs w:val="18"/>
        </w:rPr>
        <w:br/>
        <w:t>.</w:t>
      </w:r>
      <w:proofErr w:type="spellStart"/>
      <w:r>
        <w:rPr>
          <w:rFonts w:ascii="Consolas" w:eastAsia="Consolas" w:hAnsi="Consolas" w:cs="Consolas"/>
          <w:sz w:val="18"/>
          <w:szCs w:val="18"/>
        </w:rPr>
        <w:t>venv</w:t>
      </w:r>
      <w:proofErr w:type="spellEnd"/>
      <w:r>
        <w:rPr>
          <w:rFonts w:ascii="Consolas" w:eastAsia="Consolas" w:hAnsi="Consolas" w:cs="Consolas"/>
          <w:sz w:val="18"/>
          <w:szCs w:val="18"/>
        </w:rPr>
        <w:t>\Scripts\activate           # Windows</w:t>
      </w:r>
      <w:r>
        <w:rPr>
          <w:rFonts w:ascii="Consolas" w:eastAsia="Consolas" w:hAnsi="Consolas" w:cs="Consolas"/>
          <w:sz w:val="18"/>
          <w:szCs w:val="18"/>
        </w:rPr>
        <w:br/>
        <w:t># source .</w:t>
      </w:r>
      <w:proofErr w:type="spellStart"/>
      <w:r>
        <w:rPr>
          <w:rFonts w:ascii="Consolas" w:eastAsia="Consolas" w:hAnsi="Consolas" w:cs="Consolas"/>
          <w:sz w:val="18"/>
          <w:szCs w:val="18"/>
        </w:rPr>
        <w:t>venv</w:t>
      </w:r>
      <w:proofErr w:type="spellEnd"/>
      <w:r>
        <w:rPr>
          <w:rFonts w:ascii="Consolas" w:eastAsia="Consolas" w:hAnsi="Consolas" w:cs="Consolas"/>
          <w:sz w:val="18"/>
          <w:szCs w:val="18"/>
        </w:rPr>
        <w:t>/bin/activat</w:t>
      </w:r>
      <w:r>
        <w:rPr>
          <w:rFonts w:ascii="Consolas" w:eastAsia="Consolas" w:hAnsi="Consolas" w:cs="Consolas"/>
          <w:sz w:val="18"/>
          <w:szCs w:val="18"/>
        </w:rPr>
        <w:t>e      # Mac or Linux</w:t>
      </w:r>
      <w:r>
        <w:rPr>
          <w:rFonts w:ascii="Consolas" w:eastAsia="Consolas" w:hAnsi="Consolas" w:cs="Consolas"/>
          <w:sz w:val="18"/>
          <w:szCs w:val="18"/>
        </w:rPr>
        <w:br/>
      </w:r>
      <w:r>
        <w:rPr>
          <w:rFonts w:ascii="Consolas" w:eastAsia="Consolas" w:hAnsi="Consolas" w:cs="Consolas"/>
          <w:sz w:val="18"/>
          <w:szCs w:val="18"/>
        </w:rPr>
        <w:br/>
        <w:t>pip install -e ".[test]" -e libs/</w:t>
      </w:r>
      <w:proofErr w:type="spellStart"/>
      <w:r>
        <w:rPr>
          <w:rFonts w:ascii="Consolas" w:eastAsia="Consolas" w:hAnsi="Consolas" w:cs="Consolas"/>
          <w:sz w:val="18"/>
          <w:szCs w:val="18"/>
        </w:rPr>
        <w:t>testkit</w:t>
      </w:r>
      <w:proofErr w:type="spellEnd"/>
    </w:p>
    <w:p w:rsidR="00744FA3" w:rsidRDefault="00120758">
      <w:pPr>
        <w:spacing w:after="130" w:line="288" w:lineRule="auto"/>
      </w:pPr>
      <w:r>
        <w:t xml:space="preserve">That last line installs the app and the shared toolkit in </w:t>
      </w:r>
      <w:r>
        <w:rPr>
          <w:i/>
          <w:iCs/>
        </w:rPr>
        <w:t>editable</w:t>
      </w:r>
      <w:r>
        <w:t xml:space="preserve"> mode, which just means your edits take effect immediately without reinstalling.</w:t>
      </w:r>
    </w:p>
    <w:p w:rsidR="00744FA3" w:rsidRDefault="00120758">
      <w:pPr>
        <w:pStyle w:val="Heading2"/>
        <w:spacing w:before="300" w:after="130"/>
      </w:pPr>
      <w:bookmarkStart w:id="12" w:name="_Toc241224876"/>
      <w:r>
        <w:rPr>
          <w:b/>
          <w:bCs/>
          <w:sz w:val="25"/>
          <w:szCs w:val="25"/>
        </w:rPr>
        <w:t>4.2 Running the tests</w:t>
      </w:r>
      <w:bookmarkEnd w:id="12"/>
    </w:p>
    <w:p w:rsidR="00744FA3" w:rsidRDefault="00120758">
      <w:pPr>
        <w:pBdr>
          <w:top w:val="single" w:sz="4" w:space="0" w:color="D9D9D9"/>
          <w:left w:val="single" w:sz="14" w:space="0" w:color="2E74B5"/>
          <w:bottom w:val="single" w:sz="4" w:space="0" w:color="D9D9D9"/>
          <w:right w:val="single" w:sz="4" w:space="0" w:color="D9D9D9"/>
        </w:pBdr>
        <w:shd w:val="clear" w:color="auto" w:fill="F4F4F4"/>
        <w:spacing w:before="110" w:after="150"/>
      </w:pPr>
      <w:proofErr w:type="spellStart"/>
      <w:r>
        <w:rPr>
          <w:rFonts w:ascii="Consolas" w:eastAsia="Consolas" w:hAnsi="Consolas" w:cs="Consolas"/>
          <w:sz w:val="18"/>
          <w:szCs w:val="18"/>
        </w:rPr>
        <w:t>pytest</w:t>
      </w:r>
      <w:proofErr w:type="spellEnd"/>
      <w:r>
        <w:rPr>
          <w:rFonts w:ascii="Consolas" w:eastAsia="Consolas" w:hAnsi="Consolas" w:cs="Consolas"/>
          <w:sz w:val="18"/>
          <w:szCs w:val="18"/>
        </w:rPr>
        <w:t xml:space="preserve"> suites/unit     </w:t>
      </w:r>
      <w:r>
        <w:rPr>
          <w:rFonts w:ascii="Consolas" w:eastAsia="Consolas" w:hAnsi="Consolas" w:cs="Consolas"/>
          <w:sz w:val="18"/>
          <w:szCs w:val="18"/>
        </w:rPr>
        <w:t xml:space="preserve">     # 39 tests, about 1 second</w:t>
      </w:r>
      <w:r>
        <w:rPr>
          <w:rFonts w:ascii="Consolas" w:eastAsia="Consolas" w:hAnsi="Consolas" w:cs="Consolas"/>
          <w:sz w:val="18"/>
          <w:szCs w:val="18"/>
        </w:rPr>
        <w:br/>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 xml:space="preserve"> suites/contract      # 13 tests, about 3 seconds</w:t>
      </w:r>
      <w:r>
        <w:rPr>
          <w:rFonts w:ascii="Consolas" w:eastAsia="Consolas" w:hAnsi="Consolas" w:cs="Consolas"/>
          <w:sz w:val="18"/>
          <w:szCs w:val="18"/>
        </w:rPr>
        <w:br/>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 xml:space="preserve"> suites/component     # 46 tests, about 14 seconds</w:t>
      </w:r>
      <w:r>
        <w:rPr>
          <w:rFonts w:ascii="Consolas" w:eastAsia="Consolas" w:hAnsi="Consolas" w:cs="Consolas"/>
          <w:sz w:val="18"/>
          <w:szCs w:val="18"/>
        </w:rPr>
        <w:br/>
      </w:r>
      <w:r>
        <w:rPr>
          <w:rFonts w:ascii="Consolas" w:eastAsia="Consolas" w:hAnsi="Consolas" w:cs="Consolas"/>
          <w:sz w:val="18"/>
          <w:szCs w:val="18"/>
        </w:rPr>
        <w:br/>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 xml:space="preserve"> suites/unit suites/contract suites/component    # all 98, no browser needed</w:t>
      </w:r>
    </w:p>
    <w:p w:rsidR="00744FA3" w:rsidRDefault="00120758">
      <w:pPr>
        <w:spacing w:after="130" w:line="288" w:lineRule="auto"/>
      </w:pPr>
      <w:r>
        <w:t>For the browser tests you n</w:t>
      </w:r>
      <w:r>
        <w:t>eed Chrome installed by Playwright, one time only:</w:t>
      </w:r>
    </w:p>
    <w:p w:rsidR="00744FA3" w:rsidRDefault="00120758">
      <w:pPr>
        <w:pBdr>
          <w:top w:val="single" w:sz="4" w:space="0" w:color="D9D9D9"/>
          <w:left w:val="single" w:sz="14" w:space="0" w:color="2E74B5"/>
          <w:bottom w:val="single" w:sz="4" w:space="0" w:color="D9D9D9"/>
          <w:right w:val="single" w:sz="4" w:space="0" w:color="D9D9D9"/>
        </w:pBdr>
        <w:shd w:val="clear" w:color="auto" w:fill="F4F4F4"/>
        <w:spacing w:before="110" w:after="150"/>
      </w:pPr>
      <w:proofErr w:type="gramStart"/>
      <w:r>
        <w:rPr>
          <w:rFonts w:ascii="Consolas" w:eastAsia="Consolas" w:hAnsi="Consolas" w:cs="Consolas"/>
          <w:sz w:val="18"/>
          <w:szCs w:val="18"/>
        </w:rPr>
        <w:t>pip</w:t>
      </w:r>
      <w:proofErr w:type="gramEnd"/>
      <w:r>
        <w:rPr>
          <w:rFonts w:ascii="Consolas" w:eastAsia="Consolas" w:hAnsi="Consolas" w:cs="Consolas"/>
          <w:sz w:val="18"/>
          <w:szCs w:val="18"/>
        </w:rPr>
        <w:t xml:space="preserve"> install -e ".[</w:t>
      </w:r>
      <w:proofErr w:type="spellStart"/>
      <w:r>
        <w:rPr>
          <w:rFonts w:ascii="Consolas" w:eastAsia="Consolas" w:hAnsi="Consolas" w:cs="Consolas"/>
          <w:sz w:val="18"/>
          <w:szCs w:val="18"/>
        </w:rPr>
        <w:t>test,journey</w:t>
      </w:r>
      <w:proofErr w:type="spellEnd"/>
      <w:r>
        <w:rPr>
          <w:rFonts w:ascii="Consolas" w:eastAsia="Consolas" w:hAnsi="Consolas" w:cs="Consolas"/>
          <w:sz w:val="18"/>
          <w:szCs w:val="18"/>
        </w:rPr>
        <w:t>]"</w:t>
      </w:r>
      <w:r>
        <w:rPr>
          <w:rFonts w:ascii="Consolas" w:eastAsia="Consolas" w:hAnsi="Consolas" w:cs="Consolas"/>
          <w:sz w:val="18"/>
          <w:szCs w:val="18"/>
        </w:rPr>
        <w:br/>
        <w:t>python -m playwright install chromium</w:t>
      </w:r>
      <w:r>
        <w:rPr>
          <w:rFonts w:ascii="Consolas" w:eastAsia="Consolas" w:hAnsi="Consolas" w:cs="Consolas"/>
          <w:sz w:val="18"/>
          <w:szCs w:val="18"/>
        </w:rPr>
        <w:br/>
      </w:r>
      <w:r>
        <w:rPr>
          <w:rFonts w:ascii="Consolas" w:eastAsia="Consolas" w:hAnsi="Consolas" w:cs="Consolas"/>
          <w:sz w:val="18"/>
          <w:szCs w:val="18"/>
        </w:rPr>
        <w:br/>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 xml:space="preserve"> suites/journey       # 9 tests, about 11 seconds</w:t>
      </w:r>
    </w:p>
    <w:p w:rsidR="00744FA3" w:rsidRDefault="00120758">
      <w:pPr>
        <w:spacing w:after="130" w:line="288" w:lineRule="auto"/>
      </w:pPr>
      <w:r>
        <w:t>The browser tests start their own web server automatically, on a free port, s</w:t>
      </w:r>
      <w:r>
        <w:t xml:space="preserve">o there is nothing to launch first. To watch them run in a visible window, add </w:t>
      </w:r>
      <w:r>
        <w:rPr>
          <w:rFonts w:ascii="Consolas" w:eastAsia="Consolas" w:hAnsi="Consolas" w:cs="Consolas"/>
          <w:color w:val="9C2B00"/>
        </w:rPr>
        <w:t>--headed</w:t>
      </w:r>
      <w:r>
        <w:t>.</w:t>
      </w:r>
    </w:p>
    <w:p w:rsidR="00744FA3" w:rsidRDefault="00120758">
      <w:pPr>
        <w:pStyle w:val="Heading2"/>
        <w:spacing w:before="300" w:after="130"/>
      </w:pPr>
      <w:bookmarkStart w:id="13" w:name="_Toc241224877"/>
      <w:r>
        <w:rPr>
          <w:b/>
          <w:bCs/>
          <w:sz w:val="25"/>
          <w:szCs w:val="25"/>
        </w:rPr>
        <w:t>4.3 Seeing the app yourself</w:t>
      </w:r>
      <w:bookmarkEnd w:id="13"/>
    </w:p>
    <w:p w:rsidR="00744FA3" w:rsidRDefault="00120758">
      <w:pPr>
        <w:pBdr>
          <w:top w:val="single" w:sz="4" w:space="0" w:color="D9D9D9"/>
          <w:left w:val="single" w:sz="14" w:space="0" w:color="2E74B5"/>
          <w:bottom w:val="single" w:sz="4" w:space="0" w:color="D9D9D9"/>
          <w:right w:val="single" w:sz="4" w:space="0" w:color="D9D9D9"/>
        </w:pBdr>
        <w:shd w:val="clear" w:color="auto" w:fill="F4F4F4"/>
        <w:spacing w:before="110" w:after="150"/>
      </w:pPr>
      <w:r>
        <w:rPr>
          <w:rFonts w:ascii="Consolas" w:eastAsia="Consolas" w:hAnsi="Consolas" w:cs="Consolas"/>
          <w:sz w:val="18"/>
          <w:szCs w:val="18"/>
        </w:rPr>
        <w:t xml:space="preserve">ENABLE_TEST_ENDPOINTS=true </w:t>
      </w:r>
      <w:proofErr w:type="spellStart"/>
      <w:r>
        <w:rPr>
          <w:rFonts w:ascii="Consolas" w:eastAsia="Consolas" w:hAnsi="Consolas" w:cs="Consolas"/>
          <w:sz w:val="18"/>
          <w:szCs w:val="18"/>
        </w:rPr>
        <w:t>uvicorn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app.main</w:t>
      </w:r>
      <w:proofErr w:type="gramStart"/>
      <w:r>
        <w:rPr>
          <w:rFonts w:ascii="Consolas" w:eastAsia="Consolas" w:hAnsi="Consolas" w:cs="Consolas"/>
          <w:sz w:val="18"/>
          <w:szCs w:val="18"/>
        </w:rPr>
        <w:t>:app</w:t>
      </w:r>
      <w:proofErr w:type="spellEnd"/>
      <w:proofErr w:type="gramEnd"/>
      <w:r>
        <w:rPr>
          <w:rFonts w:ascii="Consolas" w:eastAsia="Consolas" w:hAnsi="Consolas" w:cs="Consolas"/>
          <w:sz w:val="18"/>
          <w:szCs w:val="18"/>
        </w:rPr>
        <w:t xml:space="preserve"> --reload</w:t>
      </w:r>
      <w:r>
        <w:rPr>
          <w:rFonts w:ascii="Consolas" w:eastAsia="Consolas" w:hAnsi="Consolas" w:cs="Consolas"/>
          <w:sz w:val="18"/>
          <w:szCs w:val="18"/>
        </w:rPr>
        <w:br/>
      </w:r>
      <w:r>
        <w:rPr>
          <w:rFonts w:ascii="Consolas" w:eastAsia="Consolas" w:hAnsi="Consolas" w:cs="Consolas"/>
          <w:sz w:val="18"/>
          <w:szCs w:val="18"/>
        </w:rPr>
        <w:br/>
        <w:t># Web page:  http://127.0.0.1:8000/app/index.html</w:t>
      </w:r>
      <w:r>
        <w:rPr>
          <w:rFonts w:ascii="Consolas" w:eastAsia="Consolas" w:hAnsi="Consolas" w:cs="Consolas"/>
          <w:sz w:val="18"/>
          <w:szCs w:val="18"/>
        </w:rPr>
        <w:br/>
        <w:t># Log in as: demo / demo1234</w:t>
      </w:r>
      <w:r>
        <w:rPr>
          <w:rFonts w:ascii="Consolas" w:eastAsia="Consolas" w:hAnsi="Consolas" w:cs="Consolas"/>
          <w:sz w:val="18"/>
          <w:szCs w:val="18"/>
        </w:rPr>
        <w:br/>
        <w:t xml:space="preserve"># </w:t>
      </w:r>
      <w:r>
        <w:rPr>
          <w:rFonts w:ascii="Consolas" w:eastAsia="Consolas" w:hAnsi="Consolas" w:cs="Consolas"/>
          <w:sz w:val="18"/>
          <w:szCs w:val="18"/>
        </w:rPr>
        <w:t>API docs:  http://127.0.0.1:8000/docs</w:t>
      </w:r>
    </w:p>
    <w:p w:rsidR="00744FA3" w:rsidRDefault="00120758">
      <w:pPr>
        <w:spacing w:after="130" w:line="288" w:lineRule="auto"/>
      </w:pPr>
      <w:r>
        <w:t xml:space="preserve">The </w:t>
      </w:r>
      <w:r>
        <w:rPr>
          <w:rFonts w:ascii="Consolas" w:eastAsia="Consolas" w:hAnsi="Consolas" w:cs="Consolas"/>
          <w:color w:val="9C2B00"/>
        </w:rPr>
        <w:t>/docs</w:t>
      </w:r>
      <w:r>
        <w:t xml:space="preserve"> page is worth opening. It is an interactive list of every API endpoint, generated automatically, and you can send real requests from it.</w:t>
      </w:r>
    </w:p>
    <w:p w:rsidR="00744FA3" w:rsidRDefault="00120758">
      <w:pPr>
        <w:pStyle w:val="Heading2"/>
        <w:spacing w:before="300" w:after="130"/>
      </w:pPr>
      <w:bookmarkStart w:id="14" w:name="_Toc241224878"/>
      <w:r>
        <w:rPr>
          <w:b/>
          <w:bCs/>
          <w:sz w:val="25"/>
          <w:szCs w:val="25"/>
        </w:rPr>
        <w:t>4.4 Other useful commands</w:t>
      </w:r>
      <w:bookmarkEnd w:id="14"/>
    </w:p>
    <w:tbl>
      <w:tblPr>
        <w:tblW w:w="9026" w:type="dxa"/>
        <w:tblBorders>
          <w:top w:val="single" w:sz="2" w:space="0" w:color="BFBFBF"/>
          <w:left w:val="single" w:sz="2" w:space="0" w:color="BFBFBF"/>
          <w:bottom w:val="single" w:sz="2" w:space="0" w:color="BFBFBF"/>
          <w:right w:val="single" w:sz="2" w:space="0" w:color="BFBFBF"/>
          <w:insideH w:val="single" w:sz="2" w:space="0" w:color="DCDCDC"/>
          <w:insideV w:val="single" w:sz="2" w:space="0" w:color="DCDCDC"/>
        </w:tblBorders>
        <w:tblCellMar>
          <w:left w:w="10" w:type="dxa"/>
          <w:right w:w="10" w:type="dxa"/>
        </w:tblCellMar>
        <w:tblLook w:val="04A0" w:firstRow="1" w:lastRow="0" w:firstColumn="1" w:lastColumn="0" w:noHBand="0" w:noVBand="1"/>
      </w:tblPr>
      <w:tblGrid>
        <w:gridCol w:w="4400"/>
        <w:gridCol w:w="4626"/>
      </w:tblGrid>
      <w:tr w:rsidR="00744FA3">
        <w:tblPrEx>
          <w:tblCellMar>
            <w:top w:w="0" w:type="dxa"/>
            <w:bottom w:w="0" w:type="dxa"/>
          </w:tblCellMar>
        </w:tblPrEx>
        <w:trPr>
          <w:tblHeader/>
        </w:trPr>
        <w:tc>
          <w:tcPr>
            <w:tcW w:w="4400" w:type="dxa"/>
            <w:shd w:val="clear" w:color="auto" w:fill="DEEAF6"/>
            <w:tcMar>
              <w:top w:w="70" w:type="dxa"/>
              <w:left w:w="110" w:type="dxa"/>
              <w:bottom w:w="70" w:type="dxa"/>
              <w:right w:w="110" w:type="dxa"/>
            </w:tcMar>
          </w:tcPr>
          <w:p w:rsidR="00744FA3" w:rsidRDefault="00120758">
            <w:pPr>
              <w:spacing w:line="264" w:lineRule="auto"/>
            </w:pPr>
            <w:r>
              <w:rPr>
                <w:b/>
                <w:bCs/>
                <w:color w:val="1F3864"/>
                <w:sz w:val="19"/>
                <w:szCs w:val="19"/>
              </w:rPr>
              <w:t>Command</w:t>
            </w:r>
          </w:p>
        </w:tc>
        <w:tc>
          <w:tcPr>
            <w:tcW w:w="4626" w:type="dxa"/>
            <w:shd w:val="clear" w:color="auto" w:fill="DEEAF6"/>
            <w:tcMar>
              <w:top w:w="70" w:type="dxa"/>
              <w:left w:w="110" w:type="dxa"/>
              <w:bottom w:w="70" w:type="dxa"/>
              <w:right w:w="110" w:type="dxa"/>
            </w:tcMar>
          </w:tcPr>
          <w:p w:rsidR="00744FA3" w:rsidRDefault="00120758">
            <w:pPr>
              <w:spacing w:line="264" w:lineRule="auto"/>
            </w:pPr>
            <w:r>
              <w:rPr>
                <w:b/>
                <w:bCs/>
                <w:color w:val="1F3864"/>
                <w:sz w:val="19"/>
                <w:szCs w:val="19"/>
              </w:rPr>
              <w:t>What it does</w:t>
            </w:r>
          </w:p>
        </w:tc>
      </w:tr>
      <w:tr w:rsidR="00744FA3">
        <w:tblPrEx>
          <w:tblCellMar>
            <w:top w:w="0" w:type="dxa"/>
            <w:bottom w:w="0" w:type="dxa"/>
          </w:tblCellMar>
        </w:tblPrEx>
        <w:tc>
          <w:tcPr>
            <w:tcW w:w="4400" w:type="dxa"/>
            <w:shd w:val="clear" w:color="auto" w:fill="FFFFFF"/>
            <w:tcMar>
              <w:top w:w="70" w:type="dxa"/>
              <w:left w:w="110" w:type="dxa"/>
              <w:bottom w:w="70" w:type="dxa"/>
              <w:right w:w="110" w:type="dxa"/>
            </w:tcMar>
          </w:tcPr>
          <w:p w:rsidR="00744FA3" w:rsidRDefault="00120758">
            <w:pPr>
              <w:spacing w:line="264" w:lineRule="auto"/>
            </w:pPr>
            <w:proofErr w:type="spellStart"/>
            <w:r>
              <w:rPr>
                <w:rFonts w:ascii="Consolas" w:eastAsia="Consolas" w:hAnsi="Consolas" w:cs="Consolas"/>
                <w:sz w:val="19"/>
                <w:szCs w:val="19"/>
              </w:rPr>
              <w:t>pytest</w:t>
            </w:r>
            <w:proofErr w:type="spellEnd"/>
            <w:r>
              <w:rPr>
                <w:rFonts w:ascii="Consolas" w:eastAsia="Consolas" w:hAnsi="Consolas" w:cs="Consolas"/>
                <w:sz w:val="19"/>
                <w:szCs w:val="19"/>
              </w:rPr>
              <w:t xml:space="preserve"> -v</w:t>
            </w:r>
          </w:p>
        </w:tc>
        <w:tc>
          <w:tcPr>
            <w:tcW w:w="4626" w:type="dxa"/>
            <w:shd w:val="clear" w:color="auto" w:fill="FFFFFF"/>
            <w:tcMar>
              <w:top w:w="70" w:type="dxa"/>
              <w:left w:w="110" w:type="dxa"/>
              <w:bottom w:w="70" w:type="dxa"/>
              <w:right w:w="110" w:type="dxa"/>
            </w:tcMar>
          </w:tcPr>
          <w:p w:rsidR="00744FA3" w:rsidRDefault="00120758">
            <w:pPr>
              <w:spacing w:line="264" w:lineRule="auto"/>
            </w:pPr>
            <w:r>
              <w:rPr>
                <w:sz w:val="19"/>
                <w:szCs w:val="19"/>
              </w:rPr>
              <w:t>Show each test name as it runs</w:t>
            </w:r>
          </w:p>
        </w:tc>
      </w:tr>
      <w:tr w:rsidR="00744FA3">
        <w:tblPrEx>
          <w:tblCellMar>
            <w:top w:w="0" w:type="dxa"/>
            <w:bottom w:w="0" w:type="dxa"/>
          </w:tblCellMar>
        </w:tblPrEx>
        <w:tc>
          <w:tcPr>
            <w:tcW w:w="4400" w:type="dxa"/>
            <w:shd w:val="clear" w:color="auto" w:fill="F4F8FC"/>
            <w:tcMar>
              <w:top w:w="70" w:type="dxa"/>
              <w:left w:w="110" w:type="dxa"/>
              <w:bottom w:w="70" w:type="dxa"/>
              <w:right w:w="110" w:type="dxa"/>
            </w:tcMar>
          </w:tcPr>
          <w:p w:rsidR="00744FA3" w:rsidRDefault="00120758">
            <w:pPr>
              <w:spacing w:line="264" w:lineRule="auto"/>
            </w:pPr>
            <w:proofErr w:type="spellStart"/>
            <w:r>
              <w:rPr>
                <w:rFonts w:ascii="Consolas" w:eastAsia="Consolas" w:hAnsi="Consolas" w:cs="Consolas"/>
                <w:sz w:val="19"/>
                <w:szCs w:val="19"/>
              </w:rPr>
              <w:t>pytest</w:t>
            </w:r>
            <w:proofErr w:type="spellEnd"/>
            <w:r>
              <w:rPr>
                <w:rFonts w:ascii="Consolas" w:eastAsia="Consolas" w:hAnsi="Consolas" w:cs="Consolas"/>
                <w:sz w:val="19"/>
                <w:szCs w:val="19"/>
              </w:rPr>
              <w:t xml:space="preserve"> -k login</w:t>
            </w:r>
          </w:p>
        </w:tc>
        <w:tc>
          <w:tcPr>
            <w:tcW w:w="4626" w:type="dxa"/>
            <w:shd w:val="clear" w:color="auto" w:fill="F4F8FC"/>
            <w:tcMar>
              <w:top w:w="70" w:type="dxa"/>
              <w:left w:w="110" w:type="dxa"/>
              <w:bottom w:w="70" w:type="dxa"/>
              <w:right w:w="110" w:type="dxa"/>
            </w:tcMar>
          </w:tcPr>
          <w:p w:rsidR="00744FA3" w:rsidRDefault="00120758">
            <w:pPr>
              <w:spacing w:line="264" w:lineRule="auto"/>
            </w:pPr>
            <w:r>
              <w:rPr>
                <w:sz w:val="19"/>
                <w:szCs w:val="19"/>
              </w:rPr>
              <w:t>Run only tests with "login" in the name</w:t>
            </w:r>
          </w:p>
        </w:tc>
      </w:tr>
      <w:tr w:rsidR="00744FA3">
        <w:tblPrEx>
          <w:tblCellMar>
            <w:top w:w="0" w:type="dxa"/>
            <w:bottom w:w="0" w:type="dxa"/>
          </w:tblCellMar>
        </w:tblPrEx>
        <w:tc>
          <w:tcPr>
            <w:tcW w:w="4400" w:type="dxa"/>
            <w:shd w:val="clear" w:color="auto" w:fill="FFFFFF"/>
            <w:tcMar>
              <w:top w:w="70" w:type="dxa"/>
              <w:left w:w="110" w:type="dxa"/>
              <w:bottom w:w="70" w:type="dxa"/>
              <w:right w:w="110" w:type="dxa"/>
            </w:tcMar>
          </w:tcPr>
          <w:p w:rsidR="00744FA3" w:rsidRDefault="00120758">
            <w:pPr>
              <w:spacing w:line="264" w:lineRule="auto"/>
            </w:pPr>
            <w:proofErr w:type="spellStart"/>
            <w:r>
              <w:rPr>
                <w:rFonts w:ascii="Consolas" w:eastAsia="Consolas" w:hAnsi="Consolas" w:cs="Consolas"/>
                <w:sz w:val="19"/>
                <w:szCs w:val="19"/>
              </w:rPr>
              <w:t>pytest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cov</w:t>
            </w:r>
            <w:proofErr w:type="spellEnd"/>
          </w:p>
        </w:tc>
        <w:tc>
          <w:tcPr>
            <w:tcW w:w="4626" w:type="dxa"/>
            <w:shd w:val="clear" w:color="auto" w:fill="FFFFFF"/>
            <w:tcMar>
              <w:top w:w="70" w:type="dxa"/>
              <w:left w:w="110" w:type="dxa"/>
              <w:bottom w:w="70" w:type="dxa"/>
              <w:right w:w="110" w:type="dxa"/>
            </w:tcMar>
          </w:tcPr>
          <w:p w:rsidR="00744FA3" w:rsidRDefault="00120758">
            <w:pPr>
              <w:spacing w:line="264" w:lineRule="auto"/>
            </w:pPr>
            <w:r>
              <w:rPr>
                <w:sz w:val="19"/>
                <w:szCs w:val="19"/>
              </w:rPr>
              <w:t>Show how much of the app the tests cover</w:t>
            </w:r>
          </w:p>
        </w:tc>
      </w:tr>
      <w:tr w:rsidR="00744FA3">
        <w:tblPrEx>
          <w:tblCellMar>
            <w:top w:w="0" w:type="dxa"/>
            <w:bottom w:w="0" w:type="dxa"/>
          </w:tblCellMar>
        </w:tblPrEx>
        <w:tc>
          <w:tcPr>
            <w:tcW w:w="4400" w:type="dxa"/>
            <w:shd w:val="clear" w:color="auto" w:fill="F4F8FC"/>
            <w:tcMar>
              <w:top w:w="70" w:type="dxa"/>
              <w:left w:w="110" w:type="dxa"/>
              <w:bottom w:w="70" w:type="dxa"/>
              <w:right w:w="110" w:type="dxa"/>
            </w:tcMar>
          </w:tcPr>
          <w:p w:rsidR="00744FA3" w:rsidRDefault="00120758">
            <w:pPr>
              <w:spacing w:line="264" w:lineRule="auto"/>
            </w:pPr>
            <w:proofErr w:type="spellStart"/>
            <w:r>
              <w:rPr>
                <w:rFonts w:ascii="Consolas" w:eastAsia="Consolas" w:hAnsi="Consolas" w:cs="Consolas"/>
                <w:sz w:val="19"/>
                <w:szCs w:val="19"/>
              </w:rPr>
              <w:t>pytest</w:t>
            </w:r>
            <w:proofErr w:type="spellEnd"/>
            <w:r>
              <w:rPr>
                <w:rFonts w:ascii="Consolas" w:eastAsia="Consolas" w:hAnsi="Consolas" w:cs="Consolas"/>
                <w:sz w:val="19"/>
                <w:szCs w:val="19"/>
              </w:rPr>
              <w:t xml:space="preserve"> -x</w:t>
            </w:r>
          </w:p>
        </w:tc>
        <w:tc>
          <w:tcPr>
            <w:tcW w:w="4626" w:type="dxa"/>
            <w:shd w:val="clear" w:color="auto" w:fill="F4F8FC"/>
            <w:tcMar>
              <w:top w:w="70" w:type="dxa"/>
              <w:left w:w="110" w:type="dxa"/>
              <w:bottom w:w="70" w:type="dxa"/>
              <w:right w:w="110" w:type="dxa"/>
            </w:tcMar>
          </w:tcPr>
          <w:p w:rsidR="00744FA3" w:rsidRDefault="00120758">
            <w:pPr>
              <w:spacing w:line="264" w:lineRule="auto"/>
            </w:pPr>
            <w:r>
              <w:rPr>
                <w:sz w:val="19"/>
                <w:szCs w:val="19"/>
              </w:rPr>
              <w:t>Stop at the first failure</w:t>
            </w:r>
          </w:p>
        </w:tc>
      </w:tr>
      <w:tr w:rsidR="00744FA3">
        <w:tblPrEx>
          <w:tblCellMar>
            <w:top w:w="0" w:type="dxa"/>
            <w:bottom w:w="0" w:type="dxa"/>
          </w:tblCellMar>
        </w:tblPrEx>
        <w:tc>
          <w:tcPr>
            <w:tcW w:w="4400" w:type="dxa"/>
            <w:shd w:val="clear" w:color="auto" w:fill="FFFFFF"/>
            <w:tcMar>
              <w:top w:w="70" w:type="dxa"/>
              <w:left w:w="110" w:type="dxa"/>
              <w:bottom w:w="70" w:type="dxa"/>
              <w:right w:w="110" w:type="dxa"/>
            </w:tcMar>
          </w:tcPr>
          <w:p w:rsidR="00744FA3" w:rsidRDefault="00120758">
            <w:pPr>
              <w:spacing w:line="264" w:lineRule="auto"/>
            </w:pPr>
            <w:proofErr w:type="gramStart"/>
            <w:r>
              <w:rPr>
                <w:rFonts w:ascii="Consolas" w:eastAsia="Consolas" w:hAnsi="Consolas" w:cs="Consolas"/>
                <w:sz w:val="19"/>
                <w:szCs w:val="19"/>
              </w:rPr>
              <w:t>ruff</w:t>
            </w:r>
            <w:proofErr w:type="gramEnd"/>
            <w:r>
              <w:rPr>
                <w:rFonts w:ascii="Consolas" w:eastAsia="Consolas" w:hAnsi="Consolas" w:cs="Consolas"/>
                <w:sz w:val="19"/>
                <w:szCs w:val="19"/>
              </w:rPr>
              <w:t xml:space="preserve"> check .</w:t>
            </w:r>
          </w:p>
        </w:tc>
        <w:tc>
          <w:tcPr>
            <w:tcW w:w="4626" w:type="dxa"/>
            <w:shd w:val="clear" w:color="auto" w:fill="FFFFFF"/>
            <w:tcMar>
              <w:top w:w="70" w:type="dxa"/>
              <w:left w:w="110" w:type="dxa"/>
              <w:bottom w:w="70" w:type="dxa"/>
              <w:right w:w="110" w:type="dxa"/>
            </w:tcMar>
          </w:tcPr>
          <w:p w:rsidR="00744FA3" w:rsidRDefault="00120758">
            <w:pPr>
              <w:spacing w:line="264" w:lineRule="auto"/>
            </w:pPr>
            <w:r>
              <w:rPr>
                <w:sz w:val="19"/>
                <w:szCs w:val="19"/>
              </w:rPr>
              <w:t>Check code style</w:t>
            </w:r>
          </w:p>
        </w:tc>
      </w:tr>
      <w:tr w:rsidR="00744FA3">
        <w:tblPrEx>
          <w:tblCellMar>
            <w:top w:w="0" w:type="dxa"/>
            <w:bottom w:w="0" w:type="dxa"/>
          </w:tblCellMar>
        </w:tblPrEx>
        <w:tc>
          <w:tcPr>
            <w:tcW w:w="4400" w:type="dxa"/>
            <w:shd w:val="clear" w:color="auto" w:fill="F4F8FC"/>
            <w:tcMar>
              <w:top w:w="70" w:type="dxa"/>
              <w:left w:w="110" w:type="dxa"/>
              <w:bottom w:w="70" w:type="dxa"/>
              <w:right w:w="110" w:type="dxa"/>
            </w:tcMar>
          </w:tcPr>
          <w:p w:rsidR="00744FA3" w:rsidRDefault="00120758">
            <w:pPr>
              <w:spacing w:line="264" w:lineRule="auto"/>
            </w:pPr>
            <w:r>
              <w:rPr>
                <w:rFonts w:ascii="Consolas" w:eastAsia="Consolas" w:hAnsi="Consolas" w:cs="Consolas"/>
                <w:sz w:val="19"/>
                <w:szCs w:val="19"/>
              </w:rPr>
              <w:lastRenderedPageBreak/>
              <w:t>python tooling/check_budget.py junit-unit.xml 15 unit</w:t>
            </w:r>
          </w:p>
        </w:tc>
        <w:tc>
          <w:tcPr>
            <w:tcW w:w="4626" w:type="dxa"/>
            <w:shd w:val="clear" w:color="auto" w:fill="F4F8FC"/>
            <w:tcMar>
              <w:top w:w="70" w:type="dxa"/>
              <w:left w:w="110" w:type="dxa"/>
              <w:bottom w:w="70" w:type="dxa"/>
              <w:right w:w="110" w:type="dxa"/>
            </w:tcMar>
          </w:tcPr>
          <w:p w:rsidR="00744FA3" w:rsidRDefault="00120758">
            <w:pPr>
              <w:spacing w:line="264" w:lineRule="auto"/>
            </w:pPr>
            <w:r>
              <w:rPr>
                <w:sz w:val="19"/>
                <w:szCs w:val="19"/>
              </w:rPr>
              <w:t>Check a layer against its time budget</w:t>
            </w:r>
          </w:p>
        </w:tc>
      </w:tr>
    </w:tbl>
    <w:p w:rsidR="00744FA3" w:rsidRDefault="00120758">
      <w:r>
        <w:br w:type="page"/>
      </w:r>
    </w:p>
    <w:p w:rsidR="00744FA3" w:rsidRDefault="00120758">
      <w:pPr>
        <w:pStyle w:val="Heading1"/>
        <w:spacing w:before="380" w:after="170"/>
      </w:pPr>
      <w:bookmarkStart w:id="15" w:name="_Toc241224879"/>
      <w:r>
        <w:rPr>
          <w:b/>
          <w:bCs/>
          <w:color w:val="1F3864"/>
        </w:rPr>
        <w:lastRenderedPageBreak/>
        <w:t>5. Real bugs this found</w:t>
      </w:r>
      <w:bookmarkEnd w:id="15"/>
    </w:p>
    <w:p w:rsidR="00744FA3" w:rsidRDefault="00120758">
      <w:pPr>
        <w:spacing w:after="130" w:line="288" w:lineRule="auto"/>
      </w:pPr>
      <w:r>
        <w:t>These are worth knowing because they are far more convincing in an interview than "all my tests pass." Each one shows a different thing.</w:t>
      </w:r>
    </w:p>
    <w:p w:rsidR="00744FA3" w:rsidRDefault="00120758">
      <w:pPr>
        <w:pStyle w:val="Heading2"/>
        <w:spacing w:before="300" w:after="130"/>
      </w:pPr>
      <w:bookmarkStart w:id="16" w:name="_Toc241224880"/>
      <w:r>
        <w:rPr>
          <w:b/>
          <w:bCs/>
          <w:sz w:val="25"/>
          <w:szCs w:val="25"/>
        </w:rPr>
        <w:t>5.1 The wrong error message</w:t>
      </w:r>
      <w:bookmarkEnd w:id="16"/>
    </w:p>
    <w:p w:rsidR="00744FA3" w:rsidRDefault="00120758">
      <w:pPr>
        <w:spacing w:after="130" w:line="288" w:lineRule="auto"/>
      </w:pPr>
      <w:r>
        <w:t>Sending an empty pass (</w:t>
      </w:r>
      <w:r>
        <w:rPr>
          <w:rFonts w:ascii="Consolas" w:eastAsia="Consolas" w:hAnsi="Consolas" w:cs="Consolas"/>
          <w:color w:val="9C2B00"/>
        </w:rPr>
        <w:t>Authorization: Bearer</w:t>
      </w:r>
      <w:r>
        <w:t xml:space="preserve"> with nothing after it) returned "token is not valid". But the token was not invalid — it was </w:t>
      </w:r>
      <w:r>
        <w:rPr>
          <w:b/>
          <w:bCs/>
        </w:rPr>
        <w:t>missing</w:t>
      </w:r>
      <w:r>
        <w:t>. Those are different problems with different fixes.</w:t>
      </w:r>
    </w:p>
    <w:p w:rsidR="00744FA3" w:rsidRDefault="00120758">
      <w:pPr>
        <w:spacing w:after="130" w:line="288" w:lineRule="auto"/>
      </w:pPr>
      <w:r>
        <w:rPr>
          <w:b/>
          <w:bCs/>
        </w:rPr>
        <w:t xml:space="preserve">What it shows: </w:t>
      </w:r>
      <w:r>
        <w:t>I fixed the app</w:t>
      </w:r>
      <w:r>
        <w:t>lication, not the test. When a test and the code disagree, it is worth asking which one is actually wrong.</w:t>
      </w:r>
    </w:p>
    <w:p w:rsidR="00744FA3" w:rsidRDefault="00120758">
      <w:pPr>
        <w:pStyle w:val="Heading2"/>
        <w:spacing w:before="300" w:after="130"/>
      </w:pPr>
      <w:bookmarkStart w:id="17" w:name="_Toc241224881"/>
      <w:r>
        <w:rPr>
          <w:b/>
          <w:bCs/>
          <w:sz w:val="25"/>
          <w:szCs w:val="25"/>
        </w:rPr>
        <w:t>5.2 The database that quietly jammed</w:t>
      </w:r>
      <w:bookmarkEnd w:id="17"/>
    </w:p>
    <w:p w:rsidR="00744FA3" w:rsidRDefault="00120758">
      <w:pPr>
        <w:spacing w:after="130" w:line="288" w:lineRule="auto"/>
      </w:pPr>
      <w:r>
        <w:t>Under the browser tests the server stopped responding. The cause: the database was letting only one thing happen</w:t>
      </w:r>
      <w:r>
        <w:t xml:space="preserve"> at a time, so a page refreshing its task list blocked a save until the browser gave up waiting. Fixed by switching the database into a mode that allows reading and writing at once.</w:t>
      </w:r>
    </w:p>
    <w:p w:rsidR="00744FA3" w:rsidRDefault="00120758">
      <w:pPr>
        <w:spacing w:after="130" w:line="288" w:lineRule="auto"/>
      </w:pPr>
      <w:r>
        <w:rPr>
          <w:b/>
          <w:bCs/>
        </w:rPr>
        <w:t xml:space="preserve">What it shows: </w:t>
      </w:r>
      <w:r>
        <w:t>some faults only appear when more than one thing happens at</w:t>
      </w:r>
      <w:r>
        <w:t xml:space="preserve"> once. A test suite that does one thing at a time will never find them.</w:t>
      </w:r>
    </w:p>
    <w:p w:rsidR="00744FA3" w:rsidRDefault="00120758">
      <w:pPr>
        <w:pStyle w:val="Heading2"/>
        <w:spacing w:before="300" w:after="130"/>
      </w:pPr>
      <w:bookmarkStart w:id="18" w:name="_Toc241224882"/>
      <w:r>
        <w:rPr>
          <w:b/>
          <w:bCs/>
          <w:sz w:val="25"/>
          <w:szCs w:val="25"/>
        </w:rPr>
        <w:t>5.3 The server that hung itself</w:t>
      </w:r>
      <w:bookmarkEnd w:id="18"/>
    </w:p>
    <w:p w:rsidR="00744FA3" w:rsidRDefault="00120758">
      <w:pPr>
        <w:spacing w:after="130" w:line="288" w:lineRule="auto"/>
      </w:pPr>
      <w:r>
        <w:t xml:space="preserve">The browser tests start their own server. Five tests passed, then everything timed out. The cause was genuinely surprising: the server's log output was </w:t>
      </w:r>
      <w:r>
        <w:t>being sent into a pipe that nothing was reading. Once that pipe filled up, the server froze mid-write — still running, still accepting connections, but never answering.</w:t>
      </w:r>
    </w:p>
    <w:p w:rsidR="00744FA3" w:rsidRDefault="00120758">
      <w:pPr>
        <w:spacing w:after="130" w:line="288" w:lineRule="auto"/>
      </w:pPr>
      <w:r>
        <w:t>Fixing it took the suite from 5 passing and 4 timing out, to 9 passing — and from 128 s</w:t>
      </w:r>
      <w:r>
        <w:t>econds to 10.</w:t>
      </w:r>
    </w:p>
    <w:p w:rsidR="00744FA3" w:rsidRDefault="00120758">
      <w:pPr>
        <w:spacing w:after="130" w:line="288" w:lineRule="auto"/>
      </w:pPr>
      <w:r>
        <w:rPr>
          <w:b/>
          <w:bCs/>
        </w:rPr>
        <w:t xml:space="preserve">What it shows: </w:t>
      </w:r>
      <w:r>
        <w:t>a hung server with no error message at all is the classic signature of a log pipe nobody is draining. The logs now go to a file instead, which also means they survive for reading afterwards.</w:t>
      </w:r>
    </w:p>
    <w:p w:rsidR="00744FA3" w:rsidRDefault="00120758">
      <w:pPr>
        <w:pStyle w:val="Heading2"/>
        <w:spacing w:before="300" w:after="130"/>
      </w:pPr>
      <w:bookmarkStart w:id="19" w:name="_Toc241224883"/>
      <w:r>
        <w:rPr>
          <w:b/>
          <w:bCs/>
          <w:sz w:val="25"/>
          <w:szCs w:val="25"/>
        </w:rPr>
        <w:t>5.4 Two bugs in my own pipeline</w:t>
      </w:r>
      <w:bookmarkEnd w:id="19"/>
    </w:p>
    <w:p w:rsidR="00744FA3" w:rsidRDefault="00120758">
      <w:pPr>
        <w:spacing w:after="130" w:line="288" w:lineRule="auto"/>
      </w:pPr>
      <w:r>
        <w:t xml:space="preserve">The </w:t>
      </w:r>
      <w:r>
        <w:t xml:space="preserve">pipeline file itself was invalid, because I used double quotes inside an expression where only single quotes are allowed. The result was brutal to debug: the run failed instantly with no jobs, no error, and nothing to read. I added a pipeline linter so it </w:t>
      </w:r>
      <w:r>
        <w:t>can never happen silently again.</w:t>
      </w:r>
    </w:p>
    <w:p w:rsidR="00744FA3" w:rsidRDefault="00120758">
      <w:pPr>
        <w:spacing w:after="130" w:line="288" w:lineRule="auto"/>
      </w:pPr>
      <w:r>
        <w:t xml:space="preserve">And the install command in my own README was broken — it asked for the same package twice in two incompatible ways. It had worked on my machine only because I had installed things in two separate steps. I fixed it and then </w:t>
      </w:r>
      <w:r>
        <w:t>verified it in a completely fresh environment.</w:t>
      </w:r>
    </w:p>
    <w:p w:rsidR="00744FA3" w:rsidRDefault="00120758">
      <w:pPr>
        <w:spacing w:after="130" w:line="288" w:lineRule="auto"/>
      </w:pPr>
      <w:r>
        <w:rPr>
          <w:b/>
          <w:bCs/>
        </w:rPr>
        <w:t xml:space="preserve">What it shows: </w:t>
      </w:r>
      <w:r>
        <w:t>"works on my machine" is exactly the failure mode that CI exists to catch — including for the test tooling itself.</w:t>
      </w:r>
    </w:p>
    <w:p w:rsidR="00744FA3" w:rsidRDefault="00120758">
      <w:r>
        <w:br w:type="page"/>
      </w:r>
    </w:p>
    <w:p w:rsidR="00744FA3" w:rsidRDefault="00120758">
      <w:pPr>
        <w:pStyle w:val="Heading1"/>
        <w:spacing w:before="380" w:after="170"/>
      </w:pPr>
      <w:bookmarkStart w:id="20" w:name="_Toc241224884"/>
      <w:r>
        <w:rPr>
          <w:b/>
          <w:bCs/>
          <w:color w:val="1F3864"/>
        </w:rPr>
        <w:lastRenderedPageBreak/>
        <w:t>6. How this maps to the role</w:t>
      </w:r>
      <w:bookmarkEnd w:id="20"/>
    </w:p>
    <w:p w:rsidR="00744FA3" w:rsidRDefault="00120758">
      <w:pPr>
        <w:spacing w:after="130" w:line="288" w:lineRule="auto"/>
      </w:pPr>
      <w:r>
        <w:t xml:space="preserve">The role asks for five things. Below is honestly where you stand on each, using both projects — </w:t>
      </w:r>
      <w:proofErr w:type="spellStart"/>
      <w:r>
        <w:t>TaskFlow</w:t>
      </w:r>
      <w:proofErr w:type="spellEnd"/>
      <w:r>
        <w:t xml:space="preserve"> and the earlier payments gateway project.</w:t>
      </w:r>
    </w:p>
    <w:p w:rsidR="00744FA3" w:rsidRDefault="00120758">
      <w:pPr>
        <w:pStyle w:val="Heading2"/>
        <w:spacing w:before="300" w:after="130"/>
      </w:pPr>
      <w:bookmarkStart w:id="21" w:name="_Toc241224885"/>
      <w:r>
        <w:rPr>
          <w:b/>
          <w:bCs/>
          <w:sz w:val="25"/>
          <w:szCs w:val="25"/>
        </w:rPr>
        <w:t>6.1 Test automation tools</w:t>
      </w:r>
      <w:bookmarkEnd w:id="21"/>
    </w:p>
    <w:p w:rsidR="00744FA3" w:rsidRDefault="00120758">
      <w:pPr>
        <w:spacing w:after="130" w:line="288" w:lineRule="auto"/>
      </w:pPr>
      <w:r>
        <w:t xml:space="preserve">Asked for: Selenium, Playwright, </w:t>
      </w:r>
      <w:proofErr w:type="spellStart"/>
      <w:r>
        <w:t>Appium</w:t>
      </w:r>
      <w:proofErr w:type="spellEnd"/>
      <w:r>
        <w:t>, or Postman/Newman.</w:t>
      </w:r>
    </w:p>
    <w:tbl>
      <w:tblPr>
        <w:tblW w:w="9026" w:type="dxa"/>
        <w:tblBorders>
          <w:top w:val="single" w:sz="2" w:space="0" w:color="BFBFBF"/>
          <w:left w:val="single" w:sz="2" w:space="0" w:color="BFBFBF"/>
          <w:bottom w:val="single" w:sz="2" w:space="0" w:color="BFBFBF"/>
          <w:right w:val="single" w:sz="2" w:space="0" w:color="BFBFBF"/>
          <w:insideH w:val="single" w:sz="2" w:space="0" w:color="DCDCDC"/>
          <w:insideV w:val="single" w:sz="2" w:space="0" w:color="DCDCDC"/>
        </w:tblBorders>
        <w:tblCellMar>
          <w:left w:w="10" w:type="dxa"/>
          <w:right w:w="10" w:type="dxa"/>
        </w:tblCellMar>
        <w:tblLook w:val="04A0" w:firstRow="1" w:lastRow="0" w:firstColumn="1" w:lastColumn="0" w:noHBand="0" w:noVBand="1"/>
      </w:tblPr>
      <w:tblGrid>
        <w:gridCol w:w="1500"/>
        <w:gridCol w:w="1200"/>
        <w:gridCol w:w="6326"/>
      </w:tblGrid>
      <w:tr w:rsidR="00744FA3">
        <w:tblPrEx>
          <w:tblCellMar>
            <w:top w:w="0" w:type="dxa"/>
            <w:bottom w:w="0" w:type="dxa"/>
          </w:tblCellMar>
        </w:tblPrEx>
        <w:trPr>
          <w:tblHeader/>
        </w:trPr>
        <w:tc>
          <w:tcPr>
            <w:tcW w:w="1500" w:type="dxa"/>
            <w:shd w:val="clear" w:color="auto" w:fill="DEEAF6"/>
            <w:tcMar>
              <w:top w:w="70" w:type="dxa"/>
              <w:left w:w="110" w:type="dxa"/>
              <w:bottom w:w="70" w:type="dxa"/>
              <w:right w:w="110" w:type="dxa"/>
            </w:tcMar>
          </w:tcPr>
          <w:p w:rsidR="00744FA3" w:rsidRDefault="00120758">
            <w:pPr>
              <w:spacing w:line="264" w:lineRule="auto"/>
            </w:pPr>
            <w:r>
              <w:rPr>
                <w:b/>
                <w:bCs/>
                <w:color w:val="1F3864"/>
                <w:sz w:val="19"/>
                <w:szCs w:val="19"/>
              </w:rPr>
              <w:t>Tool</w:t>
            </w:r>
          </w:p>
        </w:tc>
        <w:tc>
          <w:tcPr>
            <w:tcW w:w="1200" w:type="dxa"/>
            <w:shd w:val="clear" w:color="auto" w:fill="DEEAF6"/>
            <w:tcMar>
              <w:top w:w="70" w:type="dxa"/>
              <w:left w:w="110" w:type="dxa"/>
              <w:bottom w:w="70" w:type="dxa"/>
              <w:right w:w="110" w:type="dxa"/>
            </w:tcMar>
          </w:tcPr>
          <w:p w:rsidR="00744FA3" w:rsidRDefault="00120758">
            <w:pPr>
              <w:spacing w:line="264" w:lineRule="auto"/>
              <w:jc w:val="center"/>
            </w:pPr>
            <w:r>
              <w:rPr>
                <w:b/>
                <w:bCs/>
                <w:color w:val="1F3864"/>
                <w:sz w:val="19"/>
                <w:szCs w:val="19"/>
              </w:rPr>
              <w:t>Status</w:t>
            </w:r>
          </w:p>
        </w:tc>
        <w:tc>
          <w:tcPr>
            <w:tcW w:w="6326" w:type="dxa"/>
            <w:shd w:val="clear" w:color="auto" w:fill="DEEAF6"/>
            <w:tcMar>
              <w:top w:w="70" w:type="dxa"/>
              <w:left w:w="110" w:type="dxa"/>
              <w:bottom w:w="70" w:type="dxa"/>
              <w:right w:w="110" w:type="dxa"/>
            </w:tcMar>
          </w:tcPr>
          <w:p w:rsidR="00744FA3" w:rsidRDefault="00120758">
            <w:pPr>
              <w:spacing w:line="264" w:lineRule="auto"/>
            </w:pPr>
            <w:r>
              <w:rPr>
                <w:b/>
                <w:bCs/>
                <w:color w:val="1F3864"/>
                <w:sz w:val="19"/>
                <w:szCs w:val="19"/>
              </w:rPr>
              <w:t>Where, and what to say</w:t>
            </w:r>
          </w:p>
        </w:tc>
      </w:tr>
      <w:tr w:rsidR="00744FA3">
        <w:tblPrEx>
          <w:tblCellMar>
            <w:top w:w="0" w:type="dxa"/>
            <w:bottom w:w="0" w:type="dxa"/>
          </w:tblCellMar>
        </w:tblPrEx>
        <w:tc>
          <w:tcPr>
            <w:tcW w:w="1500" w:type="dxa"/>
            <w:shd w:val="clear" w:color="auto" w:fill="E8F5E9"/>
            <w:tcMar>
              <w:top w:w="70" w:type="dxa"/>
              <w:left w:w="110" w:type="dxa"/>
              <w:bottom w:w="70" w:type="dxa"/>
              <w:right w:w="110" w:type="dxa"/>
            </w:tcMar>
          </w:tcPr>
          <w:p w:rsidR="00744FA3" w:rsidRDefault="00120758">
            <w:pPr>
              <w:spacing w:line="264" w:lineRule="auto"/>
            </w:pPr>
            <w:r>
              <w:rPr>
                <w:sz w:val="19"/>
                <w:szCs w:val="19"/>
              </w:rPr>
              <w:t>Playwright</w:t>
            </w:r>
          </w:p>
        </w:tc>
        <w:tc>
          <w:tcPr>
            <w:tcW w:w="1200" w:type="dxa"/>
            <w:shd w:val="clear" w:color="auto" w:fill="E8F5E9"/>
            <w:tcMar>
              <w:top w:w="70" w:type="dxa"/>
              <w:left w:w="110" w:type="dxa"/>
              <w:bottom w:w="70" w:type="dxa"/>
              <w:right w:w="110" w:type="dxa"/>
            </w:tcMar>
          </w:tcPr>
          <w:p w:rsidR="00744FA3" w:rsidRDefault="00120758">
            <w:pPr>
              <w:spacing w:line="264" w:lineRule="auto"/>
              <w:jc w:val="center"/>
            </w:pPr>
            <w:r>
              <w:rPr>
                <w:sz w:val="19"/>
                <w:szCs w:val="19"/>
              </w:rPr>
              <w:t>Strong</w:t>
            </w:r>
          </w:p>
        </w:tc>
        <w:tc>
          <w:tcPr>
            <w:tcW w:w="6326" w:type="dxa"/>
            <w:shd w:val="clear" w:color="auto" w:fill="E8F5E9"/>
            <w:tcMar>
              <w:top w:w="70" w:type="dxa"/>
              <w:left w:w="110" w:type="dxa"/>
              <w:bottom w:w="70" w:type="dxa"/>
              <w:right w:w="110" w:type="dxa"/>
            </w:tcMar>
          </w:tcPr>
          <w:p w:rsidR="00744FA3" w:rsidRDefault="00120758">
            <w:pPr>
              <w:spacing w:line="264" w:lineRule="auto"/>
            </w:pPr>
            <w:proofErr w:type="spellStart"/>
            <w:r>
              <w:rPr>
                <w:sz w:val="19"/>
                <w:szCs w:val="19"/>
              </w:rPr>
              <w:t>TaskFlow's</w:t>
            </w:r>
            <w:proofErr w:type="spellEnd"/>
            <w:r>
              <w:rPr>
                <w:sz w:val="19"/>
                <w:szCs w:val="19"/>
              </w:rPr>
              <w:t xml:space="preserve"> browser layer. Page objects, auto-waiting, traces and screenshots captured on failure.</w:t>
            </w:r>
          </w:p>
        </w:tc>
      </w:tr>
      <w:tr w:rsidR="00744FA3">
        <w:tblPrEx>
          <w:tblCellMar>
            <w:top w:w="0" w:type="dxa"/>
            <w:bottom w:w="0" w:type="dxa"/>
          </w:tblCellMar>
        </w:tblPrEx>
        <w:tc>
          <w:tcPr>
            <w:tcW w:w="1500" w:type="dxa"/>
            <w:shd w:val="clear" w:color="auto" w:fill="E8F5E9"/>
            <w:tcMar>
              <w:top w:w="70" w:type="dxa"/>
              <w:left w:w="110" w:type="dxa"/>
              <w:bottom w:w="70" w:type="dxa"/>
              <w:right w:w="110" w:type="dxa"/>
            </w:tcMar>
          </w:tcPr>
          <w:p w:rsidR="00744FA3" w:rsidRDefault="00120758">
            <w:pPr>
              <w:spacing w:line="264" w:lineRule="auto"/>
            </w:pPr>
            <w:proofErr w:type="spellStart"/>
            <w:r>
              <w:rPr>
                <w:sz w:val="19"/>
                <w:szCs w:val="19"/>
              </w:rPr>
              <w:t>Appium</w:t>
            </w:r>
            <w:proofErr w:type="spellEnd"/>
          </w:p>
        </w:tc>
        <w:tc>
          <w:tcPr>
            <w:tcW w:w="1200" w:type="dxa"/>
            <w:shd w:val="clear" w:color="auto" w:fill="E8F5E9"/>
            <w:tcMar>
              <w:top w:w="70" w:type="dxa"/>
              <w:left w:w="110" w:type="dxa"/>
              <w:bottom w:w="70" w:type="dxa"/>
              <w:right w:w="110" w:type="dxa"/>
            </w:tcMar>
          </w:tcPr>
          <w:p w:rsidR="00744FA3" w:rsidRDefault="00120758">
            <w:pPr>
              <w:spacing w:line="264" w:lineRule="auto"/>
              <w:jc w:val="center"/>
            </w:pPr>
            <w:r>
              <w:rPr>
                <w:sz w:val="19"/>
                <w:szCs w:val="19"/>
              </w:rPr>
              <w:t>Strong</w:t>
            </w:r>
          </w:p>
        </w:tc>
        <w:tc>
          <w:tcPr>
            <w:tcW w:w="6326" w:type="dxa"/>
            <w:shd w:val="clear" w:color="auto" w:fill="E8F5E9"/>
            <w:tcMar>
              <w:top w:w="70" w:type="dxa"/>
              <w:left w:w="110" w:type="dxa"/>
              <w:bottom w:w="70" w:type="dxa"/>
              <w:right w:w="110" w:type="dxa"/>
            </w:tcMar>
          </w:tcPr>
          <w:p w:rsidR="00744FA3" w:rsidRDefault="00120758">
            <w:pPr>
              <w:spacing w:line="264" w:lineRule="auto"/>
            </w:pPr>
            <w:r>
              <w:rPr>
                <w:sz w:val="19"/>
                <w:szCs w:val="19"/>
              </w:rPr>
              <w:t>Payments project. Real Android emulator in CI. Found a genuine app bug the desktop browser tests could not see.</w:t>
            </w:r>
          </w:p>
        </w:tc>
      </w:tr>
      <w:tr w:rsidR="00744FA3">
        <w:tblPrEx>
          <w:tblCellMar>
            <w:top w:w="0" w:type="dxa"/>
            <w:bottom w:w="0" w:type="dxa"/>
          </w:tblCellMar>
        </w:tblPrEx>
        <w:tc>
          <w:tcPr>
            <w:tcW w:w="1500" w:type="dxa"/>
            <w:shd w:val="clear" w:color="auto" w:fill="E8F5E9"/>
            <w:tcMar>
              <w:top w:w="70" w:type="dxa"/>
              <w:left w:w="110" w:type="dxa"/>
              <w:bottom w:w="70" w:type="dxa"/>
              <w:right w:w="110" w:type="dxa"/>
            </w:tcMar>
          </w:tcPr>
          <w:p w:rsidR="00744FA3" w:rsidRDefault="00120758">
            <w:pPr>
              <w:spacing w:line="264" w:lineRule="auto"/>
            </w:pPr>
            <w:r>
              <w:rPr>
                <w:sz w:val="19"/>
                <w:szCs w:val="19"/>
              </w:rPr>
              <w:t>Selenium</w:t>
            </w:r>
          </w:p>
        </w:tc>
        <w:tc>
          <w:tcPr>
            <w:tcW w:w="1200" w:type="dxa"/>
            <w:shd w:val="clear" w:color="auto" w:fill="E8F5E9"/>
            <w:tcMar>
              <w:top w:w="70" w:type="dxa"/>
              <w:left w:w="110" w:type="dxa"/>
              <w:bottom w:w="70" w:type="dxa"/>
              <w:right w:w="110" w:type="dxa"/>
            </w:tcMar>
          </w:tcPr>
          <w:p w:rsidR="00744FA3" w:rsidRDefault="00120758">
            <w:pPr>
              <w:spacing w:line="264" w:lineRule="auto"/>
              <w:jc w:val="center"/>
            </w:pPr>
            <w:r>
              <w:rPr>
                <w:sz w:val="19"/>
                <w:szCs w:val="19"/>
              </w:rPr>
              <w:t>Yes</w:t>
            </w:r>
          </w:p>
        </w:tc>
        <w:tc>
          <w:tcPr>
            <w:tcW w:w="6326" w:type="dxa"/>
            <w:shd w:val="clear" w:color="auto" w:fill="E8F5E9"/>
            <w:tcMar>
              <w:top w:w="70" w:type="dxa"/>
              <w:left w:w="110" w:type="dxa"/>
              <w:bottom w:w="70" w:type="dxa"/>
              <w:right w:w="110" w:type="dxa"/>
            </w:tcMar>
          </w:tcPr>
          <w:p w:rsidR="00744FA3" w:rsidRDefault="00120758">
            <w:pPr>
              <w:spacing w:line="264" w:lineRule="auto"/>
            </w:pPr>
            <w:r>
              <w:rPr>
                <w:sz w:val="19"/>
                <w:szCs w:val="19"/>
              </w:rPr>
              <w:t xml:space="preserve">The </w:t>
            </w:r>
            <w:proofErr w:type="spellStart"/>
            <w:r>
              <w:rPr>
                <w:sz w:val="19"/>
                <w:szCs w:val="19"/>
              </w:rPr>
              <w:t>Appium</w:t>
            </w:r>
            <w:proofErr w:type="spellEnd"/>
            <w:r>
              <w:rPr>
                <w:sz w:val="19"/>
                <w:szCs w:val="19"/>
              </w:rPr>
              <w:t xml:space="preserve"> suite is written with Selenium's own API — By, </w:t>
            </w:r>
            <w:proofErr w:type="spellStart"/>
            <w:r>
              <w:rPr>
                <w:sz w:val="19"/>
                <w:szCs w:val="19"/>
              </w:rPr>
              <w:t>WebDriverWait</w:t>
            </w:r>
            <w:proofErr w:type="spellEnd"/>
            <w:r>
              <w:rPr>
                <w:sz w:val="19"/>
                <w:szCs w:val="19"/>
              </w:rPr>
              <w:t xml:space="preserve">, </w:t>
            </w:r>
            <w:proofErr w:type="spellStart"/>
            <w:r>
              <w:rPr>
                <w:sz w:val="19"/>
                <w:szCs w:val="19"/>
              </w:rPr>
              <w:t>expected_conditions</w:t>
            </w:r>
            <w:proofErr w:type="spellEnd"/>
            <w:r>
              <w:rPr>
                <w:sz w:val="19"/>
                <w:szCs w:val="19"/>
              </w:rPr>
              <w:t xml:space="preserve">, stale-element handling. </w:t>
            </w:r>
            <w:proofErr w:type="spellStart"/>
            <w:r>
              <w:rPr>
                <w:sz w:val="19"/>
                <w:szCs w:val="19"/>
              </w:rPr>
              <w:t>Appium</w:t>
            </w:r>
            <w:proofErr w:type="spellEnd"/>
            <w:r>
              <w:rPr>
                <w:sz w:val="19"/>
                <w:szCs w:val="19"/>
              </w:rPr>
              <w:t xml:space="preserve"> is bu</w:t>
            </w:r>
            <w:r>
              <w:rPr>
                <w:sz w:val="19"/>
                <w:szCs w:val="19"/>
              </w:rPr>
              <w:t>ilt on Selenium's WebDriver protocol, so this is real Selenium experience.</w:t>
            </w:r>
          </w:p>
        </w:tc>
      </w:tr>
      <w:tr w:rsidR="00744FA3">
        <w:tblPrEx>
          <w:tblCellMar>
            <w:top w:w="0" w:type="dxa"/>
            <w:bottom w:w="0" w:type="dxa"/>
          </w:tblCellMar>
        </w:tblPrEx>
        <w:tc>
          <w:tcPr>
            <w:tcW w:w="1500" w:type="dxa"/>
            <w:shd w:val="clear" w:color="auto" w:fill="E8F5E9"/>
            <w:tcMar>
              <w:top w:w="70" w:type="dxa"/>
              <w:left w:w="110" w:type="dxa"/>
              <w:bottom w:w="70" w:type="dxa"/>
              <w:right w:w="110" w:type="dxa"/>
            </w:tcMar>
          </w:tcPr>
          <w:p w:rsidR="00744FA3" w:rsidRDefault="00120758">
            <w:pPr>
              <w:spacing w:line="264" w:lineRule="auto"/>
            </w:pPr>
            <w:r>
              <w:rPr>
                <w:sz w:val="19"/>
                <w:szCs w:val="19"/>
              </w:rPr>
              <w:t>Postman / Newman</w:t>
            </w:r>
          </w:p>
        </w:tc>
        <w:tc>
          <w:tcPr>
            <w:tcW w:w="1200" w:type="dxa"/>
            <w:shd w:val="clear" w:color="auto" w:fill="E8F5E9"/>
            <w:tcMar>
              <w:top w:w="70" w:type="dxa"/>
              <w:left w:w="110" w:type="dxa"/>
              <w:bottom w:w="70" w:type="dxa"/>
              <w:right w:w="110" w:type="dxa"/>
            </w:tcMar>
          </w:tcPr>
          <w:p w:rsidR="00744FA3" w:rsidRDefault="00120758">
            <w:pPr>
              <w:spacing w:line="264" w:lineRule="auto"/>
              <w:jc w:val="center"/>
            </w:pPr>
            <w:r>
              <w:rPr>
                <w:sz w:val="19"/>
                <w:szCs w:val="19"/>
              </w:rPr>
              <w:t>Strong</w:t>
            </w:r>
          </w:p>
        </w:tc>
        <w:tc>
          <w:tcPr>
            <w:tcW w:w="6326" w:type="dxa"/>
            <w:shd w:val="clear" w:color="auto" w:fill="E8F5E9"/>
            <w:tcMar>
              <w:top w:w="70" w:type="dxa"/>
              <w:left w:w="110" w:type="dxa"/>
              <w:bottom w:w="70" w:type="dxa"/>
              <w:right w:w="110" w:type="dxa"/>
            </w:tcMar>
          </w:tcPr>
          <w:p w:rsidR="00744FA3" w:rsidRDefault="00120758">
            <w:pPr>
              <w:spacing w:line="264" w:lineRule="auto"/>
            </w:pPr>
            <w:r>
              <w:rPr>
                <w:sz w:val="19"/>
                <w:szCs w:val="19"/>
              </w:rPr>
              <w:t xml:space="preserve">Payments project. A Postman collection run </w:t>
            </w:r>
            <w:proofErr w:type="spellStart"/>
            <w:r>
              <w:rPr>
                <w:sz w:val="19"/>
                <w:szCs w:val="19"/>
              </w:rPr>
              <w:t>headlessly</w:t>
            </w:r>
            <w:proofErr w:type="spellEnd"/>
            <w:r>
              <w:rPr>
                <w:sz w:val="19"/>
                <w:szCs w:val="19"/>
              </w:rPr>
              <w:t xml:space="preserve"> by Newman as a CI gate.</w:t>
            </w:r>
          </w:p>
        </w:tc>
      </w:tr>
    </w:tbl>
    <w:p w:rsidR="00744FA3" w:rsidRDefault="00744FA3">
      <w:pPr>
        <w:spacing w:after="140" w:line="288" w:lineRule="auto"/>
      </w:pPr>
    </w:p>
    <w:tbl>
      <w:tblPr>
        <w:tblW w:w="9026" w:type="dxa"/>
        <w:tblBorders>
          <w:top w:val="single" w:sz="2" w:space="0" w:color="C9D9E8"/>
          <w:left w:val="single" w:sz="16" w:space="0" w:color="2E74B5"/>
          <w:bottom w:val="single" w:sz="2" w:space="0" w:color="C9D9E8"/>
          <w:right w:val="single" w:sz="2" w:space="0" w:color="C9D9E8"/>
        </w:tblBorders>
        <w:tblCellMar>
          <w:left w:w="10" w:type="dxa"/>
          <w:right w:w="10" w:type="dxa"/>
        </w:tblCellMar>
        <w:tblLook w:val="04A0" w:firstRow="1" w:lastRow="0" w:firstColumn="1" w:lastColumn="0" w:noHBand="0" w:noVBand="1"/>
      </w:tblPr>
      <w:tblGrid>
        <w:gridCol w:w="9026"/>
      </w:tblGrid>
      <w:tr w:rsidR="00744FA3">
        <w:tblPrEx>
          <w:tblCellMar>
            <w:top w:w="0" w:type="dxa"/>
            <w:bottom w:w="0" w:type="dxa"/>
          </w:tblCellMar>
        </w:tblPrEx>
        <w:tc>
          <w:tcPr>
            <w:tcW w:w="9026" w:type="dxa"/>
            <w:shd w:val="clear" w:color="auto" w:fill="E8F5E9"/>
            <w:tcMar>
              <w:top w:w="130" w:type="dxa"/>
              <w:left w:w="180" w:type="dxa"/>
              <w:bottom w:w="130" w:type="dxa"/>
              <w:right w:w="180" w:type="dxa"/>
            </w:tcMar>
          </w:tcPr>
          <w:p w:rsidR="00744FA3" w:rsidRDefault="00120758">
            <w:pPr>
              <w:spacing w:after="60"/>
            </w:pPr>
            <w:r>
              <w:rPr>
                <w:b/>
                <w:bCs/>
                <w:color w:val="1F3864"/>
              </w:rPr>
              <w:t>Say this about Selenium</w:t>
            </w:r>
          </w:p>
          <w:p w:rsidR="00744FA3" w:rsidRDefault="00120758">
            <w:pPr>
              <w:spacing w:line="288" w:lineRule="auto"/>
            </w:pPr>
            <w:r>
              <w:t xml:space="preserve">Do not say you have not used Selenium. You have. The mobile page objects import By, </w:t>
            </w:r>
            <w:proofErr w:type="spellStart"/>
            <w:r>
              <w:t>WebDriverWait</w:t>
            </w:r>
            <w:proofErr w:type="spellEnd"/>
            <w:r>
              <w:t xml:space="preserve"> and </w:t>
            </w:r>
            <w:proofErr w:type="spellStart"/>
            <w:r>
              <w:t>expected_conditions</w:t>
            </w:r>
            <w:proofErr w:type="spellEnd"/>
            <w:r>
              <w:t xml:space="preserve"> directly from Selenium — and you fixed a real bug caused by </w:t>
            </w:r>
            <w:proofErr w:type="spellStart"/>
            <w:r>
              <w:t>Appium</w:t>
            </w:r>
            <w:proofErr w:type="spellEnd"/>
            <w:r>
              <w:t xml:space="preserve"> handling By.ID differently from plain Selenium. That story proves t</w:t>
            </w:r>
            <w:r>
              <w:t>he knowledge better than any claim.</w:t>
            </w:r>
          </w:p>
        </w:tc>
      </w:tr>
    </w:tbl>
    <w:p w:rsidR="00744FA3" w:rsidRDefault="00120758">
      <w:pPr>
        <w:pStyle w:val="Heading2"/>
        <w:spacing w:before="300" w:after="130"/>
      </w:pPr>
      <w:bookmarkStart w:id="22" w:name="_Toc241224886"/>
      <w:r>
        <w:rPr>
          <w:b/>
          <w:bCs/>
          <w:sz w:val="25"/>
          <w:szCs w:val="25"/>
        </w:rPr>
        <w:t>6.2 Building frameworks in Python</w:t>
      </w:r>
      <w:bookmarkEnd w:id="22"/>
    </w:p>
    <w:p w:rsidR="00744FA3" w:rsidRDefault="00120758">
      <w:pPr>
        <w:spacing w:after="130" w:line="288" w:lineRule="auto"/>
      </w:pPr>
      <w:r>
        <w:t xml:space="preserve">Asked for: Python with JUnit, </w:t>
      </w:r>
      <w:proofErr w:type="spellStart"/>
      <w:r>
        <w:t>TestNG</w:t>
      </w:r>
      <w:proofErr w:type="spellEnd"/>
      <w:r>
        <w:t>, or Cucumber.</w:t>
      </w:r>
    </w:p>
    <w:tbl>
      <w:tblPr>
        <w:tblW w:w="9026" w:type="dxa"/>
        <w:tblBorders>
          <w:top w:val="single" w:sz="2" w:space="0" w:color="BFBFBF"/>
          <w:left w:val="single" w:sz="2" w:space="0" w:color="BFBFBF"/>
          <w:bottom w:val="single" w:sz="2" w:space="0" w:color="BFBFBF"/>
          <w:right w:val="single" w:sz="2" w:space="0" w:color="BFBFBF"/>
          <w:insideH w:val="single" w:sz="2" w:space="0" w:color="DCDCDC"/>
          <w:insideV w:val="single" w:sz="2" w:space="0" w:color="DCDCDC"/>
        </w:tblBorders>
        <w:tblCellMar>
          <w:left w:w="10" w:type="dxa"/>
          <w:right w:w="10" w:type="dxa"/>
        </w:tblCellMar>
        <w:tblLook w:val="04A0" w:firstRow="1" w:lastRow="0" w:firstColumn="1" w:lastColumn="0" w:noHBand="0" w:noVBand="1"/>
      </w:tblPr>
      <w:tblGrid>
        <w:gridCol w:w="1800"/>
        <w:gridCol w:w="1200"/>
        <w:gridCol w:w="6026"/>
      </w:tblGrid>
      <w:tr w:rsidR="00744FA3">
        <w:tblPrEx>
          <w:tblCellMar>
            <w:top w:w="0" w:type="dxa"/>
            <w:bottom w:w="0" w:type="dxa"/>
          </w:tblCellMar>
        </w:tblPrEx>
        <w:trPr>
          <w:tblHeader/>
        </w:trPr>
        <w:tc>
          <w:tcPr>
            <w:tcW w:w="1800" w:type="dxa"/>
            <w:shd w:val="clear" w:color="auto" w:fill="DEEAF6"/>
            <w:tcMar>
              <w:top w:w="70" w:type="dxa"/>
              <w:left w:w="110" w:type="dxa"/>
              <w:bottom w:w="70" w:type="dxa"/>
              <w:right w:w="110" w:type="dxa"/>
            </w:tcMar>
          </w:tcPr>
          <w:p w:rsidR="00744FA3" w:rsidRDefault="00120758">
            <w:pPr>
              <w:spacing w:line="264" w:lineRule="auto"/>
            </w:pPr>
            <w:r>
              <w:rPr>
                <w:b/>
                <w:bCs/>
                <w:color w:val="1F3864"/>
                <w:sz w:val="19"/>
                <w:szCs w:val="19"/>
              </w:rPr>
              <w:t>Item</w:t>
            </w:r>
          </w:p>
        </w:tc>
        <w:tc>
          <w:tcPr>
            <w:tcW w:w="1200" w:type="dxa"/>
            <w:shd w:val="clear" w:color="auto" w:fill="DEEAF6"/>
            <w:tcMar>
              <w:top w:w="70" w:type="dxa"/>
              <w:left w:w="110" w:type="dxa"/>
              <w:bottom w:w="70" w:type="dxa"/>
              <w:right w:w="110" w:type="dxa"/>
            </w:tcMar>
          </w:tcPr>
          <w:p w:rsidR="00744FA3" w:rsidRDefault="00120758">
            <w:pPr>
              <w:spacing w:line="264" w:lineRule="auto"/>
              <w:jc w:val="center"/>
            </w:pPr>
            <w:r>
              <w:rPr>
                <w:b/>
                <w:bCs/>
                <w:color w:val="1F3864"/>
                <w:sz w:val="19"/>
                <w:szCs w:val="19"/>
              </w:rPr>
              <w:t>Status</w:t>
            </w:r>
          </w:p>
        </w:tc>
        <w:tc>
          <w:tcPr>
            <w:tcW w:w="6026" w:type="dxa"/>
            <w:shd w:val="clear" w:color="auto" w:fill="DEEAF6"/>
            <w:tcMar>
              <w:top w:w="70" w:type="dxa"/>
              <w:left w:w="110" w:type="dxa"/>
              <w:bottom w:w="70" w:type="dxa"/>
              <w:right w:w="110" w:type="dxa"/>
            </w:tcMar>
          </w:tcPr>
          <w:p w:rsidR="00744FA3" w:rsidRDefault="00120758">
            <w:pPr>
              <w:spacing w:line="264" w:lineRule="auto"/>
            </w:pPr>
            <w:r>
              <w:rPr>
                <w:b/>
                <w:bCs/>
                <w:color w:val="1F3864"/>
                <w:sz w:val="19"/>
                <w:szCs w:val="19"/>
              </w:rPr>
              <w:t>Where, and what to say</w:t>
            </w:r>
          </w:p>
        </w:tc>
      </w:tr>
      <w:tr w:rsidR="00744FA3">
        <w:tblPrEx>
          <w:tblCellMar>
            <w:top w:w="0" w:type="dxa"/>
            <w:bottom w:w="0" w:type="dxa"/>
          </w:tblCellMar>
        </w:tblPrEx>
        <w:tc>
          <w:tcPr>
            <w:tcW w:w="1800" w:type="dxa"/>
            <w:shd w:val="clear" w:color="auto" w:fill="E8F5E9"/>
            <w:tcMar>
              <w:top w:w="70" w:type="dxa"/>
              <w:left w:w="110" w:type="dxa"/>
              <w:bottom w:w="70" w:type="dxa"/>
              <w:right w:w="110" w:type="dxa"/>
            </w:tcMar>
          </w:tcPr>
          <w:p w:rsidR="00744FA3" w:rsidRDefault="00120758">
            <w:pPr>
              <w:spacing w:line="264" w:lineRule="auto"/>
            </w:pPr>
            <w:r>
              <w:rPr>
                <w:sz w:val="19"/>
                <w:szCs w:val="19"/>
              </w:rPr>
              <w:t>Python framework</w:t>
            </w:r>
          </w:p>
        </w:tc>
        <w:tc>
          <w:tcPr>
            <w:tcW w:w="1200" w:type="dxa"/>
            <w:shd w:val="clear" w:color="auto" w:fill="E8F5E9"/>
            <w:tcMar>
              <w:top w:w="70" w:type="dxa"/>
              <w:left w:w="110" w:type="dxa"/>
              <w:bottom w:w="70" w:type="dxa"/>
              <w:right w:w="110" w:type="dxa"/>
            </w:tcMar>
          </w:tcPr>
          <w:p w:rsidR="00744FA3" w:rsidRDefault="00120758">
            <w:pPr>
              <w:spacing w:line="264" w:lineRule="auto"/>
              <w:jc w:val="center"/>
            </w:pPr>
            <w:r>
              <w:rPr>
                <w:sz w:val="19"/>
                <w:szCs w:val="19"/>
              </w:rPr>
              <w:t>Strong</w:t>
            </w:r>
          </w:p>
        </w:tc>
        <w:tc>
          <w:tcPr>
            <w:tcW w:w="6026" w:type="dxa"/>
            <w:shd w:val="clear" w:color="auto" w:fill="E8F5E9"/>
            <w:tcMar>
              <w:top w:w="70" w:type="dxa"/>
              <w:left w:w="110" w:type="dxa"/>
              <w:bottom w:w="70" w:type="dxa"/>
              <w:right w:w="110" w:type="dxa"/>
            </w:tcMar>
          </w:tcPr>
          <w:p w:rsidR="00744FA3" w:rsidRDefault="00120758">
            <w:pPr>
              <w:spacing w:line="264" w:lineRule="auto"/>
            </w:pPr>
            <w:r>
              <w:rPr>
                <w:sz w:val="19"/>
                <w:szCs w:val="19"/>
              </w:rPr>
              <w:t xml:space="preserve">Both projects. </w:t>
            </w:r>
            <w:proofErr w:type="spellStart"/>
            <w:r>
              <w:rPr>
                <w:sz w:val="19"/>
                <w:szCs w:val="19"/>
              </w:rPr>
              <w:t>TaskFlow</w:t>
            </w:r>
            <w:proofErr w:type="spellEnd"/>
            <w:r>
              <w:rPr>
                <w:sz w:val="19"/>
                <w:szCs w:val="19"/>
              </w:rPr>
              <w:t xml:space="preserve"> especially: a shared toolkit installed as a real package and registered as a </w:t>
            </w:r>
            <w:proofErr w:type="spellStart"/>
            <w:r>
              <w:rPr>
                <w:sz w:val="19"/>
                <w:szCs w:val="19"/>
              </w:rPr>
              <w:t>pytest</w:t>
            </w:r>
            <w:proofErr w:type="spellEnd"/>
            <w:r>
              <w:rPr>
                <w:sz w:val="19"/>
                <w:szCs w:val="19"/>
              </w:rPr>
              <w:t xml:space="preserve"> plugin, so fixtures work everywhere with no copy-paste.</w:t>
            </w:r>
          </w:p>
        </w:tc>
      </w:tr>
      <w:tr w:rsidR="00744FA3">
        <w:tblPrEx>
          <w:tblCellMar>
            <w:top w:w="0" w:type="dxa"/>
            <w:bottom w:w="0" w:type="dxa"/>
          </w:tblCellMar>
        </w:tblPrEx>
        <w:tc>
          <w:tcPr>
            <w:tcW w:w="1800" w:type="dxa"/>
            <w:shd w:val="clear" w:color="auto" w:fill="E8F5E9"/>
            <w:tcMar>
              <w:top w:w="70" w:type="dxa"/>
              <w:left w:w="110" w:type="dxa"/>
              <w:bottom w:w="70" w:type="dxa"/>
              <w:right w:w="110" w:type="dxa"/>
            </w:tcMar>
          </w:tcPr>
          <w:p w:rsidR="00744FA3" w:rsidRDefault="00120758">
            <w:pPr>
              <w:spacing w:line="264" w:lineRule="auto"/>
            </w:pPr>
            <w:r>
              <w:rPr>
                <w:sz w:val="19"/>
                <w:szCs w:val="19"/>
              </w:rPr>
              <w:t>Cucumber (BDD)</w:t>
            </w:r>
          </w:p>
        </w:tc>
        <w:tc>
          <w:tcPr>
            <w:tcW w:w="1200" w:type="dxa"/>
            <w:shd w:val="clear" w:color="auto" w:fill="E8F5E9"/>
            <w:tcMar>
              <w:top w:w="70" w:type="dxa"/>
              <w:left w:w="110" w:type="dxa"/>
              <w:bottom w:w="70" w:type="dxa"/>
              <w:right w:w="110" w:type="dxa"/>
            </w:tcMar>
          </w:tcPr>
          <w:p w:rsidR="00744FA3" w:rsidRDefault="00120758">
            <w:pPr>
              <w:spacing w:line="264" w:lineRule="auto"/>
              <w:jc w:val="center"/>
            </w:pPr>
            <w:r>
              <w:rPr>
                <w:sz w:val="19"/>
                <w:szCs w:val="19"/>
              </w:rPr>
              <w:t>Yes</w:t>
            </w:r>
          </w:p>
        </w:tc>
        <w:tc>
          <w:tcPr>
            <w:tcW w:w="6026" w:type="dxa"/>
            <w:shd w:val="clear" w:color="auto" w:fill="E8F5E9"/>
            <w:tcMar>
              <w:top w:w="70" w:type="dxa"/>
              <w:left w:w="110" w:type="dxa"/>
              <w:bottom w:w="70" w:type="dxa"/>
              <w:right w:w="110" w:type="dxa"/>
            </w:tcMar>
          </w:tcPr>
          <w:p w:rsidR="00744FA3" w:rsidRDefault="00120758">
            <w:pPr>
              <w:spacing w:line="264" w:lineRule="auto"/>
            </w:pPr>
            <w:r>
              <w:rPr>
                <w:sz w:val="19"/>
                <w:szCs w:val="19"/>
              </w:rPr>
              <w:t xml:space="preserve">Payments project. Real Gherkin .feature files with Given/When/Then, run by </w:t>
            </w:r>
            <w:proofErr w:type="spellStart"/>
            <w:r>
              <w:rPr>
                <w:sz w:val="19"/>
                <w:szCs w:val="19"/>
              </w:rPr>
              <w:t>pytest-bdd</w:t>
            </w:r>
            <w:proofErr w:type="spellEnd"/>
            <w:r>
              <w:rPr>
                <w:sz w:val="19"/>
                <w:szCs w:val="19"/>
              </w:rPr>
              <w:t xml:space="preserve"> — the Python equivalent of Cucumber.</w:t>
            </w:r>
          </w:p>
        </w:tc>
      </w:tr>
      <w:tr w:rsidR="00744FA3">
        <w:tblPrEx>
          <w:tblCellMar>
            <w:top w:w="0" w:type="dxa"/>
            <w:bottom w:w="0" w:type="dxa"/>
          </w:tblCellMar>
        </w:tblPrEx>
        <w:tc>
          <w:tcPr>
            <w:tcW w:w="1800" w:type="dxa"/>
            <w:shd w:val="clear" w:color="auto" w:fill="FFF4E5"/>
            <w:tcMar>
              <w:top w:w="70" w:type="dxa"/>
              <w:left w:w="110" w:type="dxa"/>
              <w:bottom w:w="70" w:type="dxa"/>
              <w:right w:w="110" w:type="dxa"/>
            </w:tcMar>
          </w:tcPr>
          <w:p w:rsidR="00744FA3" w:rsidRDefault="00120758">
            <w:pPr>
              <w:spacing w:line="264" w:lineRule="auto"/>
            </w:pPr>
            <w:r>
              <w:rPr>
                <w:sz w:val="19"/>
                <w:szCs w:val="19"/>
              </w:rPr>
              <w:t xml:space="preserve">JUnit / </w:t>
            </w:r>
            <w:proofErr w:type="spellStart"/>
            <w:r>
              <w:rPr>
                <w:sz w:val="19"/>
                <w:szCs w:val="19"/>
              </w:rPr>
              <w:t>TestNG</w:t>
            </w:r>
            <w:proofErr w:type="spellEnd"/>
          </w:p>
        </w:tc>
        <w:tc>
          <w:tcPr>
            <w:tcW w:w="1200" w:type="dxa"/>
            <w:shd w:val="clear" w:color="auto" w:fill="FFF4E5"/>
            <w:tcMar>
              <w:top w:w="70" w:type="dxa"/>
              <w:left w:w="110" w:type="dxa"/>
              <w:bottom w:w="70" w:type="dxa"/>
              <w:right w:w="110" w:type="dxa"/>
            </w:tcMar>
          </w:tcPr>
          <w:p w:rsidR="00744FA3" w:rsidRDefault="00120758">
            <w:pPr>
              <w:spacing w:line="264" w:lineRule="auto"/>
              <w:jc w:val="center"/>
            </w:pPr>
            <w:r>
              <w:rPr>
                <w:sz w:val="19"/>
                <w:szCs w:val="19"/>
              </w:rPr>
              <w:t>Note</w:t>
            </w:r>
          </w:p>
        </w:tc>
        <w:tc>
          <w:tcPr>
            <w:tcW w:w="6026" w:type="dxa"/>
            <w:shd w:val="clear" w:color="auto" w:fill="FFF4E5"/>
            <w:tcMar>
              <w:top w:w="70" w:type="dxa"/>
              <w:left w:w="110" w:type="dxa"/>
              <w:bottom w:w="70" w:type="dxa"/>
              <w:right w:w="110" w:type="dxa"/>
            </w:tcMar>
          </w:tcPr>
          <w:p w:rsidR="00744FA3" w:rsidRDefault="00120758">
            <w:pPr>
              <w:spacing w:line="264" w:lineRule="auto"/>
            </w:pPr>
            <w:r>
              <w:rPr>
                <w:sz w:val="19"/>
                <w:szCs w:val="19"/>
              </w:rPr>
              <w:t>These are Java tools; the job description pairs them with Python, which is a slight mismatch in the advert itsel</w:t>
            </w:r>
            <w:r>
              <w:rPr>
                <w:sz w:val="19"/>
                <w:szCs w:val="19"/>
              </w:rPr>
              <w:t xml:space="preserve">f. In Python the equivalent is </w:t>
            </w:r>
            <w:proofErr w:type="spellStart"/>
            <w:r>
              <w:rPr>
                <w:sz w:val="19"/>
                <w:szCs w:val="19"/>
              </w:rPr>
              <w:t>pytest</w:t>
            </w:r>
            <w:proofErr w:type="spellEnd"/>
            <w:r>
              <w:rPr>
                <w:sz w:val="19"/>
                <w:szCs w:val="19"/>
              </w:rPr>
              <w:t>. Both projects also produce JUnit XML reports, which is the format CI tools actually consume.</w:t>
            </w:r>
          </w:p>
        </w:tc>
      </w:tr>
    </w:tbl>
    <w:p w:rsidR="00744FA3" w:rsidRDefault="00120758">
      <w:pPr>
        <w:pStyle w:val="Heading2"/>
        <w:spacing w:before="300" w:after="130"/>
      </w:pPr>
      <w:bookmarkStart w:id="23" w:name="_Toc241224887"/>
      <w:r>
        <w:rPr>
          <w:b/>
          <w:bCs/>
          <w:sz w:val="25"/>
          <w:szCs w:val="25"/>
        </w:rPr>
        <w:t>6.3 Backend testing: SQL and API</w:t>
      </w:r>
      <w:bookmarkEnd w:id="23"/>
    </w:p>
    <w:tbl>
      <w:tblPr>
        <w:tblW w:w="9026" w:type="dxa"/>
        <w:tblBorders>
          <w:top w:val="single" w:sz="2" w:space="0" w:color="BFBFBF"/>
          <w:left w:val="single" w:sz="2" w:space="0" w:color="BFBFBF"/>
          <w:bottom w:val="single" w:sz="2" w:space="0" w:color="BFBFBF"/>
          <w:right w:val="single" w:sz="2" w:space="0" w:color="BFBFBF"/>
          <w:insideH w:val="single" w:sz="2" w:space="0" w:color="DCDCDC"/>
          <w:insideV w:val="single" w:sz="2" w:space="0" w:color="DCDCDC"/>
        </w:tblBorders>
        <w:tblCellMar>
          <w:left w:w="10" w:type="dxa"/>
          <w:right w:w="10" w:type="dxa"/>
        </w:tblCellMar>
        <w:tblLook w:val="04A0" w:firstRow="1" w:lastRow="0" w:firstColumn="1" w:lastColumn="0" w:noHBand="0" w:noVBand="1"/>
      </w:tblPr>
      <w:tblGrid>
        <w:gridCol w:w="1800"/>
        <w:gridCol w:w="1200"/>
        <w:gridCol w:w="6026"/>
      </w:tblGrid>
      <w:tr w:rsidR="00744FA3">
        <w:tblPrEx>
          <w:tblCellMar>
            <w:top w:w="0" w:type="dxa"/>
            <w:bottom w:w="0" w:type="dxa"/>
          </w:tblCellMar>
        </w:tblPrEx>
        <w:trPr>
          <w:tblHeader/>
        </w:trPr>
        <w:tc>
          <w:tcPr>
            <w:tcW w:w="1800" w:type="dxa"/>
            <w:shd w:val="clear" w:color="auto" w:fill="DEEAF6"/>
            <w:tcMar>
              <w:top w:w="70" w:type="dxa"/>
              <w:left w:w="110" w:type="dxa"/>
              <w:bottom w:w="70" w:type="dxa"/>
              <w:right w:w="110" w:type="dxa"/>
            </w:tcMar>
          </w:tcPr>
          <w:p w:rsidR="00744FA3" w:rsidRDefault="00120758">
            <w:pPr>
              <w:spacing w:line="264" w:lineRule="auto"/>
            </w:pPr>
            <w:r>
              <w:rPr>
                <w:b/>
                <w:bCs/>
                <w:color w:val="1F3864"/>
                <w:sz w:val="19"/>
                <w:szCs w:val="19"/>
              </w:rPr>
              <w:lastRenderedPageBreak/>
              <w:t>Item</w:t>
            </w:r>
          </w:p>
        </w:tc>
        <w:tc>
          <w:tcPr>
            <w:tcW w:w="1200" w:type="dxa"/>
            <w:shd w:val="clear" w:color="auto" w:fill="DEEAF6"/>
            <w:tcMar>
              <w:top w:w="70" w:type="dxa"/>
              <w:left w:w="110" w:type="dxa"/>
              <w:bottom w:w="70" w:type="dxa"/>
              <w:right w:w="110" w:type="dxa"/>
            </w:tcMar>
          </w:tcPr>
          <w:p w:rsidR="00744FA3" w:rsidRDefault="00120758">
            <w:pPr>
              <w:spacing w:line="264" w:lineRule="auto"/>
              <w:jc w:val="center"/>
            </w:pPr>
            <w:r>
              <w:rPr>
                <w:b/>
                <w:bCs/>
                <w:color w:val="1F3864"/>
                <w:sz w:val="19"/>
                <w:szCs w:val="19"/>
              </w:rPr>
              <w:t>Status</w:t>
            </w:r>
          </w:p>
        </w:tc>
        <w:tc>
          <w:tcPr>
            <w:tcW w:w="6026" w:type="dxa"/>
            <w:shd w:val="clear" w:color="auto" w:fill="DEEAF6"/>
            <w:tcMar>
              <w:top w:w="70" w:type="dxa"/>
              <w:left w:w="110" w:type="dxa"/>
              <w:bottom w:w="70" w:type="dxa"/>
              <w:right w:w="110" w:type="dxa"/>
            </w:tcMar>
          </w:tcPr>
          <w:p w:rsidR="00744FA3" w:rsidRDefault="00120758">
            <w:pPr>
              <w:spacing w:line="264" w:lineRule="auto"/>
            </w:pPr>
            <w:r>
              <w:rPr>
                <w:b/>
                <w:bCs/>
                <w:color w:val="1F3864"/>
                <w:sz w:val="19"/>
                <w:szCs w:val="19"/>
              </w:rPr>
              <w:t>Where, and what to say</w:t>
            </w:r>
          </w:p>
        </w:tc>
      </w:tr>
      <w:tr w:rsidR="00744FA3">
        <w:tblPrEx>
          <w:tblCellMar>
            <w:top w:w="0" w:type="dxa"/>
            <w:bottom w:w="0" w:type="dxa"/>
          </w:tblCellMar>
        </w:tblPrEx>
        <w:tc>
          <w:tcPr>
            <w:tcW w:w="1800" w:type="dxa"/>
            <w:shd w:val="clear" w:color="auto" w:fill="E8F5E9"/>
            <w:tcMar>
              <w:top w:w="70" w:type="dxa"/>
              <w:left w:w="110" w:type="dxa"/>
              <w:bottom w:w="70" w:type="dxa"/>
              <w:right w:w="110" w:type="dxa"/>
            </w:tcMar>
          </w:tcPr>
          <w:p w:rsidR="00744FA3" w:rsidRDefault="00120758">
            <w:pPr>
              <w:spacing w:line="264" w:lineRule="auto"/>
            </w:pPr>
            <w:r>
              <w:rPr>
                <w:sz w:val="19"/>
                <w:szCs w:val="19"/>
              </w:rPr>
              <w:t>API testing</w:t>
            </w:r>
          </w:p>
        </w:tc>
        <w:tc>
          <w:tcPr>
            <w:tcW w:w="1200" w:type="dxa"/>
            <w:shd w:val="clear" w:color="auto" w:fill="E8F5E9"/>
            <w:tcMar>
              <w:top w:w="70" w:type="dxa"/>
              <w:left w:w="110" w:type="dxa"/>
              <w:bottom w:w="70" w:type="dxa"/>
              <w:right w:w="110" w:type="dxa"/>
            </w:tcMar>
          </w:tcPr>
          <w:p w:rsidR="00744FA3" w:rsidRDefault="00120758">
            <w:pPr>
              <w:spacing w:line="264" w:lineRule="auto"/>
              <w:jc w:val="center"/>
            </w:pPr>
            <w:r>
              <w:rPr>
                <w:sz w:val="19"/>
                <w:szCs w:val="19"/>
              </w:rPr>
              <w:t>Strong</w:t>
            </w:r>
          </w:p>
        </w:tc>
        <w:tc>
          <w:tcPr>
            <w:tcW w:w="6026" w:type="dxa"/>
            <w:shd w:val="clear" w:color="auto" w:fill="E8F5E9"/>
            <w:tcMar>
              <w:top w:w="70" w:type="dxa"/>
              <w:left w:w="110" w:type="dxa"/>
              <w:bottom w:w="70" w:type="dxa"/>
              <w:right w:w="110" w:type="dxa"/>
            </w:tcMar>
          </w:tcPr>
          <w:p w:rsidR="00744FA3" w:rsidRDefault="00120758">
            <w:pPr>
              <w:spacing w:line="264" w:lineRule="auto"/>
            </w:pPr>
            <w:r>
              <w:rPr>
                <w:sz w:val="19"/>
                <w:szCs w:val="19"/>
              </w:rPr>
              <w:t xml:space="preserve">Both projects. </w:t>
            </w:r>
            <w:proofErr w:type="spellStart"/>
            <w:r>
              <w:rPr>
                <w:sz w:val="19"/>
                <w:szCs w:val="19"/>
              </w:rPr>
              <w:t>TaskFlow</w:t>
            </w:r>
            <w:proofErr w:type="spellEnd"/>
            <w:r>
              <w:rPr>
                <w:sz w:val="19"/>
                <w:szCs w:val="19"/>
              </w:rPr>
              <w:t xml:space="preserve"> adds contract testing against a hand-written </w:t>
            </w:r>
            <w:proofErr w:type="spellStart"/>
            <w:r>
              <w:rPr>
                <w:sz w:val="19"/>
                <w:szCs w:val="19"/>
              </w:rPr>
              <w:t>OpenAPI</w:t>
            </w:r>
            <w:proofErr w:type="spellEnd"/>
            <w:r>
              <w:rPr>
                <w:sz w:val="19"/>
                <w:szCs w:val="19"/>
              </w:rPr>
              <w:t xml:space="preserve"> spec, which is a level beyond ordinary API testing.</w:t>
            </w:r>
          </w:p>
        </w:tc>
      </w:tr>
      <w:tr w:rsidR="00744FA3">
        <w:tblPrEx>
          <w:tblCellMar>
            <w:top w:w="0" w:type="dxa"/>
            <w:bottom w:w="0" w:type="dxa"/>
          </w:tblCellMar>
        </w:tblPrEx>
        <w:tc>
          <w:tcPr>
            <w:tcW w:w="1800" w:type="dxa"/>
            <w:shd w:val="clear" w:color="auto" w:fill="E8F5E9"/>
            <w:tcMar>
              <w:top w:w="70" w:type="dxa"/>
              <w:left w:w="110" w:type="dxa"/>
              <w:bottom w:w="70" w:type="dxa"/>
              <w:right w:w="110" w:type="dxa"/>
            </w:tcMar>
          </w:tcPr>
          <w:p w:rsidR="00744FA3" w:rsidRDefault="00120758">
            <w:pPr>
              <w:spacing w:line="264" w:lineRule="auto"/>
            </w:pPr>
            <w:r>
              <w:rPr>
                <w:sz w:val="19"/>
                <w:szCs w:val="19"/>
              </w:rPr>
              <w:t>SQL testing</w:t>
            </w:r>
          </w:p>
        </w:tc>
        <w:tc>
          <w:tcPr>
            <w:tcW w:w="1200" w:type="dxa"/>
            <w:shd w:val="clear" w:color="auto" w:fill="E8F5E9"/>
            <w:tcMar>
              <w:top w:w="70" w:type="dxa"/>
              <w:left w:w="110" w:type="dxa"/>
              <w:bottom w:w="70" w:type="dxa"/>
              <w:right w:w="110" w:type="dxa"/>
            </w:tcMar>
          </w:tcPr>
          <w:p w:rsidR="00744FA3" w:rsidRDefault="00120758">
            <w:pPr>
              <w:spacing w:line="264" w:lineRule="auto"/>
              <w:jc w:val="center"/>
            </w:pPr>
            <w:r>
              <w:rPr>
                <w:sz w:val="19"/>
                <w:szCs w:val="19"/>
              </w:rPr>
              <w:t>Strong</w:t>
            </w:r>
          </w:p>
        </w:tc>
        <w:tc>
          <w:tcPr>
            <w:tcW w:w="6026" w:type="dxa"/>
            <w:shd w:val="clear" w:color="auto" w:fill="E8F5E9"/>
            <w:tcMar>
              <w:top w:w="70" w:type="dxa"/>
              <w:left w:w="110" w:type="dxa"/>
              <w:bottom w:w="70" w:type="dxa"/>
              <w:right w:w="110" w:type="dxa"/>
            </w:tcMar>
          </w:tcPr>
          <w:p w:rsidR="00744FA3" w:rsidRDefault="00120758">
            <w:pPr>
              <w:spacing w:line="264" w:lineRule="auto"/>
            </w:pPr>
            <w:r>
              <w:rPr>
                <w:sz w:val="19"/>
                <w:szCs w:val="19"/>
              </w:rPr>
              <w:t>Payments project. Hand-written SQL reconciliation queries — checking the ledger balances, hunting orphaned records, using an anti-join to find accounts with no captured transactions.</w:t>
            </w:r>
          </w:p>
        </w:tc>
      </w:tr>
    </w:tbl>
    <w:p w:rsidR="00744FA3" w:rsidRDefault="00120758">
      <w:pPr>
        <w:pStyle w:val="Heading2"/>
        <w:spacing w:before="300" w:after="130"/>
      </w:pPr>
      <w:bookmarkStart w:id="24" w:name="_Toc241224888"/>
      <w:r>
        <w:rPr>
          <w:b/>
          <w:bCs/>
          <w:sz w:val="25"/>
          <w:szCs w:val="25"/>
        </w:rPr>
        <w:t>6.4 CI/CD pipelines</w:t>
      </w:r>
      <w:bookmarkEnd w:id="24"/>
    </w:p>
    <w:p w:rsidR="00744FA3" w:rsidRDefault="00120758">
      <w:pPr>
        <w:spacing w:after="130" w:line="288" w:lineRule="auto"/>
      </w:pPr>
      <w:r>
        <w:t xml:space="preserve">Asked for: Jenkins or </w:t>
      </w:r>
      <w:proofErr w:type="spellStart"/>
      <w:r>
        <w:t>GitLab</w:t>
      </w:r>
      <w:proofErr w:type="spellEnd"/>
      <w:r>
        <w:t xml:space="preserve"> CI.</w:t>
      </w:r>
    </w:p>
    <w:tbl>
      <w:tblPr>
        <w:tblW w:w="9026" w:type="dxa"/>
        <w:tblBorders>
          <w:top w:val="single" w:sz="2" w:space="0" w:color="BFBFBF"/>
          <w:left w:val="single" w:sz="2" w:space="0" w:color="BFBFBF"/>
          <w:bottom w:val="single" w:sz="2" w:space="0" w:color="BFBFBF"/>
          <w:right w:val="single" w:sz="2" w:space="0" w:color="BFBFBF"/>
          <w:insideH w:val="single" w:sz="2" w:space="0" w:color="DCDCDC"/>
          <w:insideV w:val="single" w:sz="2" w:space="0" w:color="DCDCDC"/>
        </w:tblBorders>
        <w:tblCellMar>
          <w:left w:w="10" w:type="dxa"/>
          <w:right w:w="10" w:type="dxa"/>
        </w:tblCellMar>
        <w:tblLook w:val="04A0" w:firstRow="1" w:lastRow="0" w:firstColumn="1" w:lastColumn="0" w:noHBand="0" w:noVBand="1"/>
      </w:tblPr>
      <w:tblGrid>
        <w:gridCol w:w="1800"/>
        <w:gridCol w:w="1200"/>
        <w:gridCol w:w="6026"/>
      </w:tblGrid>
      <w:tr w:rsidR="00744FA3">
        <w:tblPrEx>
          <w:tblCellMar>
            <w:top w:w="0" w:type="dxa"/>
            <w:bottom w:w="0" w:type="dxa"/>
          </w:tblCellMar>
        </w:tblPrEx>
        <w:trPr>
          <w:tblHeader/>
        </w:trPr>
        <w:tc>
          <w:tcPr>
            <w:tcW w:w="1800" w:type="dxa"/>
            <w:shd w:val="clear" w:color="auto" w:fill="DEEAF6"/>
            <w:tcMar>
              <w:top w:w="70" w:type="dxa"/>
              <w:left w:w="110" w:type="dxa"/>
              <w:bottom w:w="70" w:type="dxa"/>
              <w:right w:w="110" w:type="dxa"/>
            </w:tcMar>
          </w:tcPr>
          <w:p w:rsidR="00744FA3" w:rsidRDefault="00120758">
            <w:pPr>
              <w:spacing w:line="264" w:lineRule="auto"/>
            </w:pPr>
            <w:r>
              <w:rPr>
                <w:b/>
                <w:bCs/>
                <w:color w:val="1F3864"/>
                <w:sz w:val="19"/>
                <w:szCs w:val="19"/>
              </w:rPr>
              <w:t>Item</w:t>
            </w:r>
          </w:p>
        </w:tc>
        <w:tc>
          <w:tcPr>
            <w:tcW w:w="1200" w:type="dxa"/>
            <w:shd w:val="clear" w:color="auto" w:fill="DEEAF6"/>
            <w:tcMar>
              <w:top w:w="70" w:type="dxa"/>
              <w:left w:w="110" w:type="dxa"/>
              <w:bottom w:w="70" w:type="dxa"/>
              <w:right w:w="110" w:type="dxa"/>
            </w:tcMar>
          </w:tcPr>
          <w:p w:rsidR="00744FA3" w:rsidRDefault="00120758">
            <w:pPr>
              <w:spacing w:line="264" w:lineRule="auto"/>
              <w:jc w:val="center"/>
            </w:pPr>
            <w:r>
              <w:rPr>
                <w:b/>
                <w:bCs/>
                <w:color w:val="1F3864"/>
                <w:sz w:val="19"/>
                <w:szCs w:val="19"/>
              </w:rPr>
              <w:t>Status</w:t>
            </w:r>
          </w:p>
        </w:tc>
        <w:tc>
          <w:tcPr>
            <w:tcW w:w="6026" w:type="dxa"/>
            <w:shd w:val="clear" w:color="auto" w:fill="DEEAF6"/>
            <w:tcMar>
              <w:top w:w="70" w:type="dxa"/>
              <w:left w:w="110" w:type="dxa"/>
              <w:bottom w:w="70" w:type="dxa"/>
              <w:right w:w="110" w:type="dxa"/>
            </w:tcMar>
          </w:tcPr>
          <w:p w:rsidR="00744FA3" w:rsidRDefault="00120758">
            <w:pPr>
              <w:spacing w:line="264" w:lineRule="auto"/>
            </w:pPr>
            <w:r>
              <w:rPr>
                <w:b/>
                <w:bCs/>
                <w:color w:val="1F3864"/>
                <w:sz w:val="19"/>
                <w:szCs w:val="19"/>
              </w:rPr>
              <w:t xml:space="preserve">Where, </w:t>
            </w:r>
            <w:r>
              <w:rPr>
                <w:b/>
                <w:bCs/>
                <w:color w:val="1F3864"/>
                <w:sz w:val="19"/>
                <w:szCs w:val="19"/>
              </w:rPr>
              <w:t>and what to say</w:t>
            </w:r>
          </w:p>
        </w:tc>
      </w:tr>
      <w:tr w:rsidR="00744FA3">
        <w:tblPrEx>
          <w:tblCellMar>
            <w:top w:w="0" w:type="dxa"/>
            <w:bottom w:w="0" w:type="dxa"/>
          </w:tblCellMar>
        </w:tblPrEx>
        <w:tc>
          <w:tcPr>
            <w:tcW w:w="1800" w:type="dxa"/>
            <w:shd w:val="clear" w:color="auto" w:fill="E8F5E9"/>
            <w:tcMar>
              <w:top w:w="70" w:type="dxa"/>
              <w:left w:w="110" w:type="dxa"/>
              <w:bottom w:w="70" w:type="dxa"/>
              <w:right w:w="110" w:type="dxa"/>
            </w:tcMar>
          </w:tcPr>
          <w:p w:rsidR="00744FA3" w:rsidRDefault="00120758">
            <w:pPr>
              <w:spacing w:line="264" w:lineRule="auto"/>
            </w:pPr>
            <w:r>
              <w:rPr>
                <w:sz w:val="19"/>
                <w:szCs w:val="19"/>
              </w:rPr>
              <w:t>Pipeline design</w:t>
            </w:r>
          </w:p>
        </w:tc>
        <w:tc>
          <w:tcPr>
            <w:tcW w:w="1200" w:type="dxa"/>
            <w:shd w:val="clear" w:color="auto" w:fill="E8F5E9"/>
            <w:tcMar>
              <w:top w:w="70" w:type="dxa"/>
              <w:left w:w="110" w:type="dxa"/>
              <w:bottom w:w="70" w:type="dxa"/>
              <w:right w:w="110" w:type="dxa"/>
            </w:tcMar>
          </w:tcPr>
          <w:p w:rsidR="00744FA3" w:rsidRDefault="00120758">
            <w:pPr>
              <w:spacing w:line="264" w:lineRule="auto"/>
              <w:jc w:val="center"/>
            </w:pPr>
            <w:r>
              <w:rPr>
                <w:sz w:val="19"/>
                <w:szCs w:val="19"/>
              </w:rPr>
              <w:t>Strong</w:t>
            </w:r>
          </w:p>
        </w:tc>
        <w:tc>
          <w:tcPr>
            <w:tcW w:w="6026" w:type="dxa"/>
            <w:shd w:val="clear" w:color="auto" w:fill="E8F5E9"/>
            <w:tcMar>
              <w:top w:w="70" w:type="dxa"/>
              <w:left w:w="110" w:type="dxa"/>
              <w:bottom w:w="70" w:type="dxa"/>
              <w:right w:w="110" w:type="dxa"/>
            </w:tcMar>
          </w:tcPr>
          <w:p w:rsidR="00744FA3" w:rsidRDefault="00120758">
            <w:pPr>
              <w:spacing w:line="264" w:lineRule="auto"/>
            </w:pPr>
            <w:r>
              <w:rPr>
                <w:sz w:val="19"/>
                <w:szCs w:val="19"/>
              </w:rPr>
              <w:t xml:space="preserve">Both projects. </w:t>
            </w:r>
            <w:proofErr w:type="spellStart"/>
            <w:r>
              <w:rPr>
                <w:sz w:val="19"/>
                <w:szCs w:val="19"/>
              </w:rPr>
              <w:t>TaskFlow</w:t>
            </w:r>
            <w:proofErr w:type="spellEnd"/>
            <w:r>
              <w:rPr>
                <w:sz w:val="19"/>
                <w:szCs w:val="19"/>
              </w:rPr>
              <w:t>: 7 jobs with enforced time budgets. Payments: a 7-stage release pipeline with a human approval gate and automatic promotion between branches.</w:t>
            </w:r>
          </w:p>
        </w:tc>
      </w:tr>
      <w:tr w:rsidR="00744FA3">
        <w:tblPrEx>
          <w:tblCellMar>
            <w:top w:w="0" w:type="dxa"/>
            <w:bottom w:w="0" w:type="dxa"/>
          </w:tblCellMar>
        </w:tblPrEx>
        <w:tc>
          <w:tcPr>
            <w:tcW w:w="1800" w:type="dxa"/>
            <w:shd w:val="clear" w:color="auto" w:fill="FFF4E5"/>
            <w:tcMar>
              <w:top w:w="70" w:type="dxa"/>
              <w:left w:w="110" w:type="dxa"/>
              <w:bottom w:w="70" w:type="dxa"/>
              <w:right w:w="110" w:type="dxa"/>
            </w:tcMar>
          </w:tcPr>
          <w:p w:rsidR="00744FA3" w:rsidRDefault="00120758">
            <w:pPr>
              <w:spacing w:line="264" w:lineRule="auto"/>
            </w:pPr>
            <w:r>
              <w:rPr>
                <w:sz w:val="19"/>
                <w:szCs w:val="19"/>
              </w:rPr>
              <w:t xml:space="preserve">Jenkins / </w:t>
            </w:r>
            <w:proofErr w:type="spellStart"/>
            <w:r>
              <w:rPr>
                <w:sz w:val="19"/>
                <w:szCs w:val="19"/>
              </w:rPr>
              <w:t>GitLab</w:t>
            </w:r>
            <w:proofErr w:type="spellEnd"/>
            <w:r>
              <w:rPr>
                <w:sz w:val="19"/>
                <w:szCs w:val="19"/>
              </w:rPr>
              <w:t xml:space="preserve"> CI</w:t>
            </w:r>
          </w:p>
        </w:tc>
        <w:tc>
          <w:tcPr>
            <w:tcW w:w="1200" w:type="dxa"/>
            <w:shd w:val="clear" w:color="auto" w:fill="FFF4E5"/>
            <w:tcMar>
              <w:top w:w="70" w:type="dxa"/>
              <w:left w:w="110" w:type="dxa"/>
              <w:bottom w:w="70" w:type="dxa"/>
              <w:right w:w="110" w:type="dxa"/>
            </w:tcMar>
          </w:tcPr>
          <w:p w:rsidR="00744FA3" w:rsidRDefault="00120758">
            <w:pPr>
              <w:spacing w:line="264" w:lineRule="auto"/>
              <w:jc w:val="center"/>
            </w:pPr>
            <w:r>
              <w:rPr>
                <w:sz w:val="19"/>
                <w:szCs w:val="19"/>
              </w:rPr>
              <w:t>Note</w:t>
            </w:r>
          </w:p>
        </w:tc>
        <w:tc>
          <w:tcPr>
            <w:tcW w:w="6026" w:type="dxa"/>
            <w:shd w:val="clear" w:color="auto" w:fill="FFF4E5"/>
            <w:tcMar>
              <w:top w:w="70" w:type="dxa"/>
              <w:left w:w="110" w:type="dxa"/>
              <w:bottom w:w="70" w:type="dxa"/>
              <w:right w:w="110" w:type="dxa"/>
            </w:tcMar>
          </w:tcPr>
          <w:p w:rsidR="00744FA3" w:rsidRDefault="00120758">
            <w:pPr>
              <w:spacing w:line="264" w:lineRule="auto"/>
            </w:pPr>
            <w:r>
              <w:rPr>
                <w:sz w:val="19"/>
                <w:szCs w:val="19"/>
              </w:rPr>
              <w:t>Mine is GitHub Actions. Be straightforward about that, then point out the concepts are identical: stages, gating, artifacts, parallel jobs, approvals, secrets. What does not transfer is syntax, and that is a day of reading.</w:t>
            </w:r>
          </w:p>
        </w:tc>
      </w:tr>
    </w:tbl>
    <w:p w:rsidR="00744FA3" w:rsidRDefault="00120758">
      <w:pPr>
        <w:pStyle w:val="Heading2"/>
        <w:spacing w:before="300" w:after="130"/>
      </w:pPr>
      <w:bookmarkStart w:id="25" w:name="_Toc241224889"/>
      <w:r>
        <w:rPr>
          <w:b/>
          <w:bCs/>
          <w:sz w:val="25"/>
          <w:szCs w:val="25"/>
        </w:rPr>
        <w:t>6.5 Functional, performance, security and usability testing</w:t>
      </w:r>
      <w:bookmarkEnd w:id="25"/>
    </w:p>
    <w:tbl>
      <w:tblPr>
        <w:tblW w:w="9026" w:type="dxa"/>
        <w:tblBorders>
          <w:top w:val="single" w:sz="2" w:space="0" w:color="BFBFBF"/>
          <w:left w:val="single" w:sz="2" w:space="0" w:color="BFBFBF"/>
          <w:bottom w:val="single" w:sz="2" w:space="0" w:color="BFBFBF"/>
          <w:right w:val="single" w:sz="2" w:space="0" w:color="BFBFBF"/>
          <w:insideH w:val="single" w:sz="2" w:space="0" w:color="DCDCDC"/>
          <w:insideV w:val="single" w:sz="2" w:space="0" w:color="DCDCDC"/>
        </w:tblBorders>
        <w:tblCellMar>
          <w:left w:w="10" w:type="dxa"/>
          <w:right w:w="10" w:type="dxa"/>
        </w:tblCellMar>
        <w:tblLook w:val="04A0" w:firstRow="1" w:lastRow="0" w:firstColumn="1" w:lastColumn="0" w:noHBand="0" w:noVBand="1"/>
      </w:tblPr>
      <w:tblGrid>
        <w:gridCol w:w="1800"/>
        <w:gridCol w:w="1200"/>
        <w:gridCol w:w="6026"/>
      </w:tblGrid>
      <w:tr w:rsidR="00744FA3">
        <w:tblPrEx>
          <w:tblCellMar>
            <w:top w:w="0" w:type="dxa"/>
            <w:bottom w:w="0" w:type="dxa"/>
          </w:tblCellMar>
        </w:tblPrEx>
        <w:trPr>
          <w:tblHeader/>
        </w:trPr>
        <w:tc>
          <w:tcPr>
            <w:tcW w:w="1800" w:type="dxa"/>
            <w:shd w:val="clear" w:color="auto" w:fill="DEEAF6"/>
            <w:tcMar>
              <w:top w:w="70" w:type="dxa"/>
              <w:left w:w="110" w:type="dxa"/>
              <w:bottom w:w="70" w:type="dxa"/>
              <w:right w:w="110" w:type="dxa"/>
            </w:tcMar>
          </w:tcPr>
          <w:p w:rsidR="00744FA3" w:rsidRDefault="00120758">
            <w:pPr>
              <w:spacing w:line="264" w:lineRule="auto"/>
            </w:pPr>
            <w:r>
              <w:rPr>
                <w:b/>
                <w:bCs/>
                <w:color w:val="1F3864"/>
                <w:sz w:val="19"/>
                <w:szCs w:val="19"/>
              </w:rPr>
              <w:t>Type</w:t>
            </w:r>
          </w:p>
        </w:tc>
        <w:tc>
          <w:tcPr>
            <w:tcW w:w="1200" w:type="dxa"/>
            <w:shd w:val="clear" w:color="auto" w:fill="DEEAF6"/>
            <w:tcMar>
              <w:top w:w="70" w:type="dxa"/>
              <w:left w:w="110" w:type="dxa"/>
              <w:bottom w:w="70" w:type="dxa"/>
              <w:right w:w="110" w:type="dxa"/>
            </w:tcMar>
          </w:tcPr>
          <w:p w:rsidR="00744FA3" w:rsidRDefault="00120758">
            <w:pPr>
              <w:spacing w:line="264" w:lineRule="auto"/>
              <w:jc w:val="center"/>
            </w:pPr>
            <w:r>
              <w:rPr>
                <w:b/>
                <w:bCs/>
                <w:color w:val="1F3864"/>
                <w:sz w:val="19"/>
                <w:szCs w:val="19"/>
              </w:rPr>
              <w:t>Status</w:t>
            </w:r>
          </w:p>
        </w:tc>
        <w:tc>
          <w:tcPr>
            <w:tcW w:w="6026" w:type="dxa"/>
            <w:shd w:val="clear" w:color="auto" w:fill="DEEAF6"/>
            <w:tcMar>
              <w:top w:w="70" w:type="dxa"/>
              <w:left w:w="110" w:type="dxa"/>
              <w:bottom w:w="70" w:type="dxa"/>
              <w:right w:w="110" w:type="dxa"/>
            </w:tcMar>
          </w:tcPr>
          <w:p w:rsidR="00744FA3" w:rsidRDefault="00120758">
            <w:pPr>
              <w:spacing w:line="264" w:lineRule="auto"/>
            </w:pPr>
            <w:r>
              <w:rPr>
                <w:b/>
                <w:bCs/>
                <w:color w:val="1F3864"/>
                <w:sz w:val="19"/>
                <w:szCs w:val="19"/>
              </w:rPr>
              <w:t>Where, and what to say</w:t>
            </w:r>
          </w:p>
        </w:tc>
      </w:tr>
      <w:tr w:rsidR="00744FA3">
        <w:tblPrEx>
          <w:tblCellMar>
            <w:top w:w="0" w:type="dxa"/>
            <w:bottom w:w="0" w:type="dxa"/>
          </w:tblCellMar>
        </w:tblPrEx>
        <w:tc>
          <w:tcPr>
            <w:tcW w:w="1800" w:type="dxa"/>
            <w:shd w:val="clear" w:color="auto" w:fill="E8F5E9"/>
            <w:tcMar>
              <w:top w:w="70" w:type="dxa"/>
              <w:left w:w="110" w:type="dxa"/>
              <w:bottom w:w="70" w:type="dxa"/>
              <w:right w:w="110" w:type="dxa"/>
            </w:tcMar>
          </w:tcPr>
          <w:p w:rsidR="00744FA3" w:rsidRDefault="00120758">
            <w:pPr>
              <w:spacing w:line="264" w:lineRule="auto"/>
            </w:pPr>
            <w:r>
              <w:rPr>
                <w:sz w:val="19"/>
                <w:szCs w:val="19"/>
              </w:rPr>
              <w:t>Functional</w:t>
            </w:r>
          </w:p>
        </w:tc>
        <w:tc>
          <w:tcPr>
            <w:tcW w:w="1200" w:type="dxa"/>
            <w:shd w:val="clear" w:color="auto" w:fill="E8F5E9"/>
            <w:tcMar>
              <w:top w:w="70" w:type="dxa"/>
              <w:left w:w="110" w:type="dxa"/>
              <w:bottom w:w="70" w:type="dxa"/>
              <w:right w:w="110" w:type="dxa"/>
            </w:tcMar>
          </w:tcPr>
          <w:p w:rsidR="00744FA3" w:rsidRDefault="00120758">
            <w:pPr>
              <w:spacing w:line="264" w:lineRule="auto"/>
              <w:jc w:val="center"/>
            </w:pPr>
            <w:r>
              <w:rPr>
                <w:sz w:val="19"/>
                <w:szCs w:val="19"/>
              </w:rPr>
              <w:t>Strong</w:t>
            </w:r>
          </w:p>
        </w:tc>
        <w:tc>
          <w:tcPr>
            <w:tcW w:w="6026" w:type="dxa"/>
            <w:shd w:val="clear" w:color="auto" w:fill="E8F5E9"/>
            <w:tcMar>
              <w:top w:w="70" w:type="dxa"/>
              <w:left w:w="110" w:type="dxa"/>
              <w:bottom w:w="70" w:type="dxa"/>
              <w:right w:w="110" w:type="dxa"/>
            </w:tcMar>
          </w:tcPr>
          <w:p w:rsidR="00744FA3" w:rsidRDefault="00120758">
            <w:pPr>
              <w:spacing w:line="264" w:lineRule="auto"/>
            </w:pPr>
            <w:r>
              <w:rPr>
                <w:sz w:val="19"/>
                <w:szCs w:val="19"/>
              </w:rPr>
              <w:t xml:space="preserve">All four </w:t>
            </w:r>
            <w:proofErr w:type="spellStart"/>
            <w:r>
              <w:rPr>
                <w:sz w:val="19"/>
                <w:szCs w:val="19"/>
              </w:rPr>
              <w:t>TaskFlow</w:t>
            </w:r>
            <w:proofErr w:type="spellEnd"/>
            <w:r>
              <w:rPr>
                <w:sz w:val="19"/>
                <w:szCs w:val="19"/>
              </w:rPr>
              <w:t xml:space="preserve"> layers, plus the payments suites.</w:t>
            </w:r>
          </w:p>
        </w:tc>
      </w:tr>
      <w:tr w:rsidR="00744FA3">
        <w:tblPrEx>
          <w:tblCellMar>
            <w:top w:w="0" w:type="dxa"/>
            <w:bottom w:w="0" w:type="dxa"/>
          </w:tblCellMar>
        </w:tblPrEx>
        <w:tc>
          <w:tcPr>
            <w:tcW w:w="1800" w:type="dxa"/>
            <w:shd w:val="clear" w:color="auto" w:fill="E8F5E9"/>
            <w:tcMar>
              <w:top w:w="70" w:type="dxa"/>
              <w:left w:w="110" w:type="dxa"/>
              <w:bottom w:w="70" w:type="dxa"/>
              <w:right w:w="110" w:type="dxa"/>
            </w:tcMar>
          </w:tcPr>
          <w:p w:rsidR="00744FA3" w:rsidRDefault="00120758">
            <w:pPr>
              <w:spacing w:line="264" w:lineRule="auto"/>
            </w:pPr>
            <w:r>
              <w:rPr>
                <w:sz w:val="19"/>
                <w:szCs w:val="19"/>
              </w:rPr>
              <w:t>Performance</w:t>
            </w:r>
          </w:p>
        </w:tc>
        <w:tc>
          <w:tcPr>
            <w:tcW w:w="1200" w:type="dxa"/>
            <w:shd w:val="clear" w:color="auto" w:fill="E8F5E9"/>
            <w:tcMar>
              <w:top w:w="70" w:type="dxa"/>
              <w:left w:w="110" w:type="dxa"/>
              <w:bottom w:w="70" w:type="dxa"/>
              <w:right w:w="110" w:type="dxa"/>
            </w:tcMar>
          </w:tcPr>
          <w:p w:rsidR="00744FA3" w:rsidRDefault="00120758">
            <w:pPr>
              <w:spacing w:line="264" w:lineRule="auto"/>
              <w:jc w:val="center"/>
            </w:pPr>
            <w:r>
              <w:rPr>
                <w:sz w:val="19"/>
                <w:szCs w:val="19"/>
              </w:rPr>
              <w:t>Strong</w:t>
            </w:r>
          </w:p>
        </w:tc>
        <w:tc>
          <w:tcPr>
            <w:tcW w:w="6026" w:type="dxa"/>
            <w:shd w:val="clear" w:color="auto" w:fill="E8F5E9"/>
            <w:tcMar>
              <w:top w:w="70" w:type="dxa"/>
              <w:left w:w="110" w:type="dxa"/>
              <w:bottom w:w="70" w:type="dxa"/>
              <w:right w:w="110" w:type="dxa"/>
            </w:tcMar>
          </w:tcPr>
          <w:p w:rsidR="00744FA3" w:rsidRDefault="00120758">
            <w:pPr>
              <w:spacing w:line="264" w:lineRule="auto"/>
            </w:pPr>
            <w:r>
              <w:rPr>
                <w:sz w:val="19"/>
                <w:szCs w:val="19"/>
              </w:rPr>
              <w:t xml:space="preserve">Payments project. </w:t>
            </w:r>
            <w:proofErr w:type="gramStart"/>
            <w:r>
              <w:rPr>
                <w:sz w:val="19"/>
                <w:szCs w:val="19"/>
              </w:rPr>
              <w:t>k6</w:t>
            </w:r>
            <w:proofErr w:type="gramEnd"/>
            <w:r>
              <w:rPr>
                <w:sz w:val="19"/>
                <w:szCs w:val="19"/>
              </w:rPr>
              <w:t xml:space="preserve"> load scenarios enforcing p95 and p99 response-time limits and an error-rate ceiling, as a gate that blocks release.</w:t>
            </w:r>
          </w:p>
        </w:tc>
      </w:tr>
      <w:tr w:rsidR="00744FA3">
        <w:tblPrEx>
          <w:tblCellMar>
            <w:top w:w="0" w:type="dxa"/>
            <w:bottom w:w="0" w:type="dxa"/>
          </w:tblCellMar>
        </w:tblPrEx>
        <w:tc>
          <w:tcPr>
            <w:tcW w:w="1800" w:type="dxa"/>
            <w:shd w:val="clear" w:color="auto" w:fill="E8F5E9"/>
            <w:tcMar>
              <w:top w:w="70" w:type="dxa"/>
              <w:left w:w="110" w:type="dxa"/>
              <w:bottom w:w="70" w:type="dxa"/>
              <w:right w:w="110" w:type="dxa"/>
            </w:tcMar>
          </w:tcPr>
          <w:p w:rsidR="00744FA3" w:rsidRDefault="00120758">
            <w:pPr>
              <w:spacing w:line="264" w:lineRule="auto"/>
            </w:pPr>
            <w:r>
              <w:rPr>
                <w:sz w:val="19"/>
                <w:szCs w:val="19"/>
              </w:rPr>
              <w:t>Security</w:t>
            </w:r>
          </w:p>
        </w:tc>
        <w:tc>
          <w:tcPr>
            <w:tcW w:w="1200" w:type="dxa"/>
            <w:shd w:val="clear" w:color="auto" w:fill="E8F5E9"/>
            <w:tcMar>
              <w:top w:w="70" w:type="dxa"/>
              <w:left w:w="110" w:type="dxa"/>
              <w:bottom w:w="70" w:type="dxa"/>
              <w:right w:w="110" w:type="dxa"/>
            </w:tcMar>
          </w:tcPr>
          <w:p w:rsidR="00744FA3" w:rsidRDefault="00120758">
            <w:pPr>
              <w:spacing w:line="264" w:lineRule="auto"/>
              <w:jc w:val="center"/>
            </w:pPr>
            <w:r>
              <w:rPr>
                <w:sz w:val="19"/>
                <w:szCs w:val="19"/>
              </w:rPr>
              <w:t>Strong</w:t>
            </w:r>
          </w:p>
        </w:tc>
        <w:tc>
          <w:tcPr>
            <w:tcW w:w="6026" w:type="dxa"/>
            <w:shd w:val="clear" w:color="auto" w:fill="E8F5E9"/>
            <w:tcMar>
              <w:top w:w="70" w:type="dxa"/>
              <w:left w:w="110" w:type="dxa"/>
              <w:bottom w:w="70" w:type="dxa"/>
              <w:right w:w="110" w:type="dxa"/>
            </w:tcMar>
          </w:tcPr>
          <w:p w:rsidR="00744FA3" w:rsidRDefault="00120758">
            <w:pPr>
              <w:spacing w:line="264" w:lineRule="auto"/>
            </w:pPr>
            <w:proofErr w:type="spellStart"/>
            <w:r>
              <w:rPr>
                <w:sz w:val="19"/>
                <w:szCs w:val="19"/>
              </w:rPr>
              <w:t>Authorisation</w:t>
            </w:r>
            <w:proofErr w:type="spellEnd"/>
            <w:r>
              <w:rPr>
                <w:sz w:val="19"/>
                <w:szCs w:val="19"/>
              </w:rPr>
              <w:t xml:space="preserve"> tests, deliberate </w:t>
            </w:r>
            <w:proofErr w:type="spellStart"/>
            <w:r>
              <w:rPr>
                <w:sz w:val="19"/>
                <w:szCs w:val="19"/>
              </w:rPr>
              <w:t>defence</w:t>
            </w:r>
            <w:proofErr w:type="spellEnd"/>
            <w:r>
              <w:rPr>
                <w:sz w:val="19"/>
                <w:szCs w:val="19"/>
              </w:rPr>
              <w:t xml:space="preserve"> against user-enumeration, cross-user access returning 404 rath</w:t>
            </w:r>
            <w:r>
              <w:rPr>
                <w:sz w:val="19"/>
                <w:szCs w:val="19"/>
              </w:rPr>
              <w:t>er than 403, a gated test-data endpoint — plus automated OWASP ZAP scanning in the payments project.</w:t>
            </w:r>
          </w:p>
        </w:tc>
      </w:tr>
      <w:tr w:rsidR="00744FA3">
        <w:tblPrEx>
          <w:tblCellMar>
            <w:top w:w="0" w:type="dxa"/>
            <w:bottom w:w="0" w:type="dxa"/>
          </w:tblCellMar>
        </w:tblPrEx>
        <w:tc>
          <w:tcPr>
            <w:tcW w:w="1800" w:type="dxa"/>
            <w:shd w:val="clear" w:color="auto" w:fill="FFF4E5"/>
            <w:tcMar>
              <w:top w:w="70" w:type="dxa"/>
              <w:left w:w="110" w:type="dxa"/>
              <w:bottom w:w="70" w:type="dxa"/>
              <w:right w:w="110" w:type="dxa"/>
            </w:tcMar>
          </w:tcPr>
          <w:p w:rsidR="00744FA3" w:rsidRDefault="00120758">
            <w:pPr>
              <w:spacing w:line="264" w:lineRule="auto"/>
            </w:pPr>
            <w:r>
              <w:rPr>
                <w:sz w:val="19"/>
                <w:szCs w:val="19"/>
              </w:rPr>
              <w:t>Usability</w:t>
            </w:r>
          </w:p>
        </w:tc>
        <w:tc>
          <w:tcPr>
            <w:tcW w:w="1200" w:type="dxa"/>
            <w:shd w:val="clear" w:color="auto" w:fill="FFF4E5"/>
            <w:tcMar>
              <w:top w:w="70" w:type="dxa"/>
              <w:left w:w="110" w:type="dxa"/>
              <w:bottom w:w="70" w:type="dxa"/>
              <w:right w:w="110" w:type="dxa"/>
            </w:tcMar>
          </w:tcPr>
          <w:p w:rsidR="00744FA3" w:rsidRDefault="00120758">
            <w:pPr>
              <w:spacing w:line="264" w:lineRule="auto"/>
              <w:jc w:val="center"/>
            </w:pPr>
            <w:r>
              <w:rPr>
                <w:sz w:val="19"/>
                <w:szCs w:val="19"/>
              </w:rPr>
              <w:t>Partial</w:t>
            </w:r>
          </w:p>
        </w:tc>
        <w:tc>
          <w:tcPr>
            <w:tcW w:w="6026" w:type="dxa"/>
            <w:shd w:val="clear" w:color="auto" w:fill="FFF4E5"/>
            <w:tcMar>
              <w:top w:w="70" w:type="dxa"/>
              <w:left w:w="110" w:type="dxa"/>
              <w:bottom w:w="70" w:type="dxa"/>
              <w:right w:w="110" w:type="dxa"/>
            </w:tcMar>
          </w:tcPr>
          <w:p w:rsidR="00744FA3" w:rsidRDefault="00120758">
            <w:pPr>
              <w:spacing w:line="264" w:lineRule="auto"/>
            </w:pPr>
            <w:r>
              <w:rPr>
                <w:sz w:val="19"/>
                <w:szCs w:val="19"/>
              </w:rPr>
              <w:t>Accessibility checks with axe-core in the payments project. Usability in the wider sense is not automated here — and it largely cannot b</w:t>
            </w:r>
            <w:r>
              <w:rPr>
                <w:sz w:val="19"/>
                <w:szCs w:val="19"/>
              </w:rPr>
              <w:t>e. That is an honest and correct thing to say.</w:t>
            </w:r>
          </w:p>
        </w:tc>
      </w:tr>
    </w:tbl>
    <w:p w:rsidR="00744FA3" w:rsidRDefault="00120758">
      <w:pPr>
        <w:pStyle w:val="Heading2"/>
        <w:spacing w:before="300" w:after="130"/>
      </w:pPr>
      <w:bookmarkStart w:id="26" w:name="_Toc241224890"/>
      <w:r>
        <w:rPr>
          <w:b/>
          <w:bCs/>
          <w:sz w:val="25"/>
          <w:szCs w:val="25"/>
        </w:rPr>
        <w:t>6.6 The short version</w:t>
      </w:r>
      <w:bookmarkEnd w:id="26"/>
    </w:p>
    <w:p w:rsidR="00744FA3" w:rsidRDefault="00120758">
      <w:pPr>
        <w:spacing w:after="130" w:line="288" w:lineRule="auto"/>
      </w:pPr>
      <w:r>
        <w:t>Out of everything the role lists, you can demonstrate all of it except two items, and both have a good answer:</w:t>
      </w:r>
    </w:p>
    <w:p w:rsidR="00744FA3" w:rsidRDefault="00120758">
      <w:pPr>
        <w:pStyle w:val="ListParagraph"/>
        <w:numPr>
          <w:ilvl w:val="0"/>
          <w:numId w:val="2"/>
        </w:numPr>
        <w:spacing w:after="90" w:line="288" w:lineRule="auto"/>
      </w:pPr>
      <w:r>
        <w:rPr>
          <w:b/>
          <w:bCs/>
        </w:rPr>
        <w:t xml:space="preserve">JUnit / </w:t>
      </w:r>
      <w:proofErr w:type="spellStart"/>
      <w:r>
        <w:rPr>
          <w:b/>
          <w:bCs/>
        </w:rPr>
        <w:t>TestNG</w:t>
      </w:r>
      <w:proofErr w:type="spellEnd"/>
      <w:r>
        <w:t xml:space="preserve"> — Java tools. You use </w:t>
      </w:r>
      <w:proofErr w:type="spellStart"/>
      <w:r>
        <w:t>pytest</w:t>
      </w:r>
      <w:proofErr w:type="spellEnd"/>
      <w:r>
        <w:t>, the Python equivalent, and you produce JUnit XML. Worth gently noting the advert pairs Java tools with Python.</w:t>
      </w:r>
    </w:p>
    <w:p w:rsidR="00744FA3" w:rsidRDefault="00120758">
      <w:pPr>
        <w:pStyle w:val="ListParagraph"/>
        <w:numPr>
          <w:ilvl w:val="0"/>
          <w:numId w:val="2"/>
        </w:numPr>
        <w:spacing w:after="90" w:line="288" w:lineRule="auto"/>
      </w:pPr>
      <w:r>
        <w:rPr>
          <w:b/>
          <w:bCs/>
        </w:rPr>
        <w:t xml:space="preserve">Jenkins / </w:t>
      </w:r>
      <w:proofErr w:type="spellStart"/>
      <w:r>
        <w:rPr>
          <w:b/>
          <w:bCs/>
        </w:rPr>
        <w:t>GitLab</w:t>
      </w:r>
      <w:proofErr w:type="spellEnd"/>
      <w:r>
        <w:rPr>
          <w:b/>
          <w:bCs/>
        </w:rPr>
        <w:t xml:space="preserve"> CI</w:t>
      </w:r>
      <w:r>
        <w:t xml:space="preserve"> — you use GitHub Actions. Same concepts, different syntax. Say so plainly.</w:t>
      </w:r>
    </w:p>
    <w:p w:rsidR="00744FA3" w:rsidRDefault="00120758">
      <w:r>
        <w:br w:type="page"/>
      </w:r>
    </w:p>
    <w:p w:rsidR="00744FA3" w:rsidRDefault="00120758">
      <w:pPr>
        <w:pStyle w:val="Heading1"/>
        <w:spacing w:before="380" w:after="170"/>
      </w:pPr>
      <w:bookmarkStart w:id="27" w:name="_Toc241224891"/>
      <w:r>
        <w:rPr>
          <w:b/>
          <w:bCs/>
          <w:color w:val="1F3864"/>
        </w:rPr>
        <w:lastRenderedPageBreak/>
        <w:t xml:space="preserve">7. Questions you </w:t>
      </w:r>
      <w:r>
        <w:rPr>
          <w:b/>
          <w:bCs/>
          <w:color w:val="1F3864"/>
        </w:rPr>
        <w:t>are likely to be asked</w:t>
      </w:r>
      <w:bookmarkEnd w:id="27"/>
    </w:p>
    <w:p w:rsidR="00744FA3" w:rsidRDefault="00120758">
      <w:pPr>
        <w:pStyle w:val="Heading3"/>
        <w:spacing w:before="220" w:after="100"/>
      </w:pPr>
      <w:r>
        <w:rPr>
          <w:b/>
          <w:bCs/>
          <w:color w:val="333333"/>
          <w:sz w:val="22"/>
          <w:szCs w:val="22"/>
        </w:rPr>
        <w:t>"Walk me through the architecture."</w:t>
      </w:r>
    </w:p>
    <w:p w:rsidR="00744FA3" w:rsidRDefault="00120758">
      <w:pPr>
        <w:spacing w:after="130" w:line="288" w:lineRule="auto"/>
      </w:pPr>
      <w:r>
        <w:t>Start with the rule, not the tools: every bug should be caught at the cheapest layer that can catch it. Then name the four layers and what each one answers. Then stop and let them choose where to dig. Do not recite a tool list — that describes a toolbox, n</w:t>
      </w:r>
      <w:r>
        <w:t>ot an architecture.</w:t>
      </w:r>
    </w:p>
    <w:p w:rsidR="00744FA3" w:rsidRDefault="00120758">
      <w:pPr>
        <w:pStyle w:val="Heading3"/>
        <w:spacing w:before="220" w:after="100"/>
      </w:pPr>
      <w:r>
        <w:rPr>
          <w:b/>
          <w:bCs/>
          <w:color w:val="333333"/>
          <w:sz w:val="22"/>
          <w:szCs w:val="22"/>
        </w:rPr>
        <w:t>"Why only nine browser tests?"</w:t>
      </w:r>
    </w:p>
    <w:p w:rsidR="00744FA3" w:rsidRDefault="00120758">
      <w:pPr>
        <w:spacing w:after="130" w:line="288" w:lineRule="auto"/>
      </w:pPr>
      <w:r>
        <w:t>Because browser tests are the slowest and the most fragile, so each one has to justify itself by covering something nothing cheaper can. Everything else is proven further left. The time budget makes that a</w:t>
      </w:r>
      <w:r>
        <w:t xml:space="preserve"> rule rather than good intentions.</w:t>
      </w:r>
    </w:p>
    <w:p w:rsidR="00744FA3" w:rsidRDefault="00120758">
      <w:pPr>
        <w:pStyle w:val="Heading3"/>
        <w:spacing w:before="220" w:after="100"/>
      </w:pPr>
      <w:r>
        <w:rPr>
          <w:b/>
          <w:bCs/>
          <w:color w:val="333333"/>
          <w:sz w:val="22"/>
          <w:szCs w:val="22"/>
        </w:rPr>
        <w:t>"How do you know your tests are any good?"</w:t>
      </w:r>
    </w:p>
    <w:p w:rsidR="00744FA3" w:rsidRDefault="00120758">
      <w:pPr>
        <w:spacing w:after="130" w:line="288" w:lineRule="auto"/>
      </w:pPr>
      <w:r>
        <w:t>Coverage is 96%, but coverage only shows what ran, not what was actually checked. The stronger answers are the property-based tests, which try hundreds of inputs I did not think of, and the real bugs listed in section 5. I would add mutation testing next —</w:t>
      </w:r>
      <w:r>
        <w:t xml:space="preserve"> it deliberately breaks the application and checks a test notices.</w:t>
      </w:r>
    </w:p>
    <w:p w:rsidR="00744FA3" w:rsidRDefault="00120758">
      <w:pPr>
        <w:pStyle w:val="Heading3"/>
        <w:spacing w:before="220" w:after="100"/>
      </w:pPr>
      <w:r>
        <w:rPr>
          <w:b/>
          <w:bCs/>
          <w:color w:val="333333"/>
          <w:sz w:val="22"/>
          <w:szCs w:val="22"/>
        </w:rPr>
        <w:t>"What would you do differently or next?"</w:t>
      </w:r>
    </w:p>
    <w:p w:rsidR="00744FA3" w:rsidRDefault="00120758">
      <w:pPr>
        <w:spacing w:after="130" w:line="288" w:lineRule="auto"/>
      </w:pPr>
      <w:r>
        <w:t>Three things, and saying them shows judgement rather than weakness. Run against a real PostgreSQL database in a container, because SQLite limits how</w:t>
      </w:r>
      <w:r>
        <w:t xml:space="preserve"> meaningful the concurrency testing can be. Store test results over time, so flaky tests can be detected and quarantined instead of argued about. And add mutation testing to check the tests themselves.</w:t>
      </w:r>
    </w:p>
    <w:p w:rsidR="00744FA3" w:rsidRDefault="00120758">
      <w:pPr>
        <w:pStyle w:val="Heading3"/>
        <w:spacing w:before="220" w:after="100"/>
      </w:pPr>
      <w:r>
        <w:rPr>
          <w:b/>
          <w:bCs/>
          <w:color w:val="333333"/>
          <w:sz w:val="22"/>
          <w:szCs w:val="22"/>
        </w:rPr>
        <w:t>"What was the hardest bug?"</w:t>
      </w:r>
    </w:p>
    <w:p w:rsidR="00744FA3" w:rsidRDefault="00120758">
      <w:pPr>
        <w:spacing w:after="130" w:line="288" w:lineRule="auto"/>
      </w:pPr>
      <w:r>
        <w:t>The server that hung itsel</w:t>
      </w:r>
      <w:r>
        <w:t>f (section 5.3). It is the best story because the symptom pointed nowhere — the server was running and accepting connections, it simply never replied. The cause was a full log pipe. It shows systematic debugging rather than guessing.</w:t>
      </w:r>
    </w:p>
    <w:p w:rsidR="00744FA3" w:rsidRDefault="00120758">
      <w:pPr>
        <w:pStyle w:val="Heading2"/>
        <w:spacing w:before="300" w:after="130"/>
      </w:pPr>
      <w:bookmarkStart w:id="28" w:name="_Toc241224892"/>
      <w:r>
        <w:rPr>
          <w:b/>
          <w:bCs/>
          <w:sz w:val="25"/>
          <w:szCs w:val="25"/>
        </w:rPr>
        <w:t>7.1 Things not to say</w:t>
      </w:r>
      <w:bookmarkEnd w:id="28"/>
    </w:p>
    <w:p w:rsidR="00744FA3" w:rsidRDefault="00120758">
      <w:pPr>
        <w:pStyle w:val="ListParagraph"/>
        <w:numPr>
          <w:ilvl w:val="0"/>
          <w:numId w:val="2"/>
        </w:numPr>
        <w:spacing w:after="90" w:line="288" w:lineRule="auto"/>
      </w:pPr>
      <w:r>
        <w:t>Do not call it production-grade. It is a demonstration project, and being straight about that builds more trust than overselling.</w:t>
      </w:r>
    </w:p>
    <w:p w:rsidR="00744FA3" w:rsidRDefault="00120758">
      <w:pPr>
        <w:pStyle w:val="ListParagraph"/>
        <w:numPr>
          <w:ilvl w:val="0"/>
          <w:numId w:val="2"/>
        </w:numPr>
        <w:spacing w:after="90" w:line="288" w:lineRule="auto"/>
      </w:pPr>
      <w:r>
        <w:t>Do not list tools without saying which kind of bug each one catches. The reasoning is the interesting part.</w:t>
      </w:r>
    </w:p>
    <w:p w:rsidR="00744FA3" w:rsidRDefault="00120758">
      <w:pPr>
        <w:pStyle w:val="ListParagraph"/>
        <w:numPr>
          <w:ilvl w:val="0"/>
          <w:numId w:val="2"/>
        </w:numPr>
        <w:spacing w:after="90" w:line="288" w:lineRule="auto"/>
      </w:pPr>
      <w:r>
        <w:t>Do not hide the ga</w:t>
      </w:r>
      <w:r>
        <w:t>ps. "I use GitHub Actions, not Jenkins, but the concepts are the same" is a strong answer. Pretending otherwise falls apart on the first follow-up question.</w:t>
      </w:r>
    </w:p>
    <w:p w:rsidR="00744FA3" w:rsidRDefault="00120758">
      <w:r>
        <w:br w:type="page"/>
      </w:r>
    </w:p>
    <w:p w:rsidR="00744FA3" w:rsidRDefault="00120758">
      <w:pPr>
        <w:pStyle w:val="Heading1"/>
        <w:spacing w:before="380" w:after="170"/>
      </w:pPr>
      <w:bookmarkStart w:id="29" w:name="_Toc241224893"/>
      <w:r>
        <w:rPr>
          <w:b/>
          <w:bCs/>
          <w:color w:val="1F3864"/>
        </w:rPr>
        <w:lastRenderedPageBreak/>
        <w:t>8. Quick reference</w:t>
      </w:r>
      <w:bookmarkEnd w:id="29"/>
    </w:p>
    <w:p w:rsidR="00744FA3" w:rsidRDefault="00120758">
      <w:pPr>
        <w:pStyle w:val="Heading2"/>
        <w:spacing w:before="300" w:after="130"/>
      </w:pPr>
      <w:bookmarkStart w:id="30" w:name="_Toc241224894"/>
      <w:r>
        <w:rPr>
          <w:b/>
          <w:bCs/>
          <w:sz w:val="25"/>
          <w:szCs w:val="25"/>
        </w:rPr>
        <w:t>8.1 Where everything lives</w:t>
      </w:r>
      <w:bookmarkEnd w:id="30"/>
    </w:p>
    <w:tbl>
      <w:tblPr>
        <w:tblW w:w="9026" w:type="dxa"/>
        <w:tblBorders>
          <w:top w:val="single" w:sz="2" w:space="0" w:color="BFBFBF"/>
          <w:left w:val="single" w:sz="2" w:space="0" w:color="BFBFBF"/>
          <w:bottom w:val="single" w:sz="2" w:space="0" w:color="BFBFBF"/>
          <w:right w:val="single" w:sz="2" w:space="0" w:color="BFBFBF"/>
          <w:insideH w:val="single" w:sz="2" w:space="0" w:color="DCDCDC"/>
          <w:insideV w:val="single" w:sz="2" w:space="0" w:color="DCDCDC"/>
        </w:tblBorders>
        <w:tblCellMar>
          <w:left w:w="10" w:type="dxa"/>
          <w:right w:w="10" w:type="dxa"/>
        </w:tblCellMar>
        <w:tblLook w:val="04A0" w:firstRow="1" w:lastRow="0" w:firstColumn="1" w:lastColumn="0" w:noHBand="0" w:noVBand="1"/>
      </w:tblPr>
      <w:tblGrid>
        <w:gridCol w:w="2900"/>
        <w:gridCol w:w="6126"/>
      </w:tblGrid>
      <w:tr w:rsidR="00744FA3">
        <w:tblPrEx>
          <w:tblCellMar>
            <w:top w:w="0" w:type="dxa"/>
            <w:bottom w:w="0" w:type="dxa"/>
          </w:tblCellMar>
        </w:tblPrEx>
        <w:trPr>
          <w:tblHeader/>
        </w:trPr>
        <w:tc>
          <w:tcPr>
            <w:tcW w:w="2900" w:type="dxa"/>
            <w:shd w:val="clear" w:color="auto" w:fill="DEEAF6"/>
            <w:tcMar>
              <w:top w:w="70" w:type="dxa"/>
              <w:left w:w="110" w:type="dxa"/>
              <w:bottom w:w="70" w:type="dxa"/>
              <w:right w:w="110" w:type="dxa"/>
            </w:tcMar>
          </w:tcPr>
          <w:p w:rsidR="00744FA3" w:rsidRDefault="00120758">
            <w:pPr>
              <w:spacing w:line="264" w:lineRule="auto"/>
            </w:pPr>
            <w:r>
              <w:rPr>
                <w:b/>
                <w:bCs/>
                <w:color w:val="1F3864"/>
                <w:sz w:val="19"/>
                <w:szCs w:val="19"/>
              </w:rPr>
              <w:t>Folder</w:t>
            </w:r>
          </w:p>
        </w:tc>
        <w:tc>
          <w:tcPr>
            <w:tcW w:w="6126" w:type="dxa"/>
            <w:shd w:val="clear" w:color="auto" w:fill="DEEAF6"/>
            <w:tcMar>
              <w:top w:w="70" w:type="dxa"/>
              <w:left w:w="110" w:type="dxa"/>
              <w:bottom w:w="70" w:type="dxa"/>
              <w:right w:w="110" w:type="dxa"/>
            </w:tcMar>
          </w:tcPr>
          <w:p w:rsidR="00744FA3" w:rsidRDefault="00120758">
            <w:pPr>
              <w:spacing w:line="264" w:lineRule="auto"/>
            </w:pPr>
            <w:r>
              <w:rPr>
                <w:b/>
                <w:bCs/>
                <w:color w:val="1F3864"/>
                <w:sz w:val="19"/>
                <w:szCs w:val="19"/>
              </w:rPr>
              <w:t>What is in it</w:t>
            </w:r>
          </w:p>
        </w:tc>
      </w:tr>
      <w:tr w:rsidR="00744FA3">
        <w:tblPrEx>
          <w:tblCellMar>
            <w:top w:w="0" w:type="dxa"/>
            <w:bottom w:w="0" w:type="dxa"/>
          </w:tblCellMar>
        </w:tblPrEx>
        <w:tc>
          <w:tcPr>
            <w:tcW w:w="2900" w:type="dxa"/>
            <w:shd w:val="clear" w:color="auto" w:fill="FFFFFF"/>
            <w:tcMar>
              <w:top w:w="70" w:type="dxa"/>
              <w:left w:w="110" w:type="dxa"/>
              <w:bottom w:w="70" w:type="dxa"/>
              <w:right w:w="110" w:type="dxa"/>
            </w:tcMar>
          </w:tcPr>
          <w:p w:rsidR="00744FA3" w:rsidRDefault="00120758">
            <w:pPr>
              <w:spacing w:line="264" w:lineRule="auto"/>
            </w:pPr>
            <w:r>
              <w:rPr>
                <w:rFonts w:ascii="Consolas" w:eastAsia="Consolas" w:hAnsi="Consolas" w:cs="Consolas"/>
                <w:sz w:val="19"/>
                <w:szCs w:val="19"/>
              </w:rPr>
              <w:t>contracts/</w:t>
            </w:r>
          </w:p>
        </w:tc>
        <w:tc>
          <w:tcPr>
            <w:tcW w:w="6126" w:type="dxa"/>
            <w:shd w:val="clear" w:color="auto" w:fill="FFFFFF"/>
            <w:tcMar>
              <w:top w:w="70" w:type="dxa"/>
              <w:left w:w="110" w:type="dxa"/>
              <w:bottom w:w="70" w:type="dxa"/>
              <w:right w:w="110" w:type="dxa"/>
            </w:tcMar>
          </w:tcPr>
          <w:p w:rsidR="00744FA3" w:rsidRDefault="00120758">
            <w:pPr>
              <w:spacing w:line="264" w:lineRule="auto"/>
            </w:pPr>
            <w:r>
              <w:rPr>
                <w:sz w:val="19"/>
                <w:szCs w:val="19"/>
              </w:rPr>
              <w:t>The API promise and the UI label list. Everything else is built from these.</w:t>
            </w:r>
          </w:p>
        </w:tc>
      </w:tr>
      <w:tr w:rsidR="00744FA3">
        <w:tblPrEx>
          <w:tblCellMar>
            <w:top w:w="0" w:type="dxa"/>
            <w:bottom w:w="0" w:type="dxa"/>
          </w:tblCellMar>
        </w:tblPrEx>
        <w:tc>
          <w:tcPr>
            <w:tcW w:w="2900" w:type="dxa"/>
            <w:shd w:val="clear" w:color="auto" w:fill="F4F8FC"/>
            <w:tcMar>
              <w:top w:w="70" w:type="dxa"/>
              <w:left w:w="110" w:type="dxa"/>
              <w:bottom w:w="70" w:type="dxa"/>
              <w:right w:w="110" w:type="dxa"/>
            </w:tcMar>
          </w:tcPr>
          <w:p w:rsidR="00744FA3" w:rsidRDefault="00120758">
            <w:pPr>
              <w:spacing w:line="264" w:lineRule="auto"/>
            </w:pPr>
            <w:r>
              <w:rPr>
                <w:rFonts w:ascii="Consolas" w:eastAsia="Consolas" w:hAnsi="Consolas" w:cs="Consolas"/>
                <w:sz w:val="19"/>
                <w:szCs w:val="19"/>
              </w:rPr>
              <w:t>app/</w:t>
            </w:r>
          </w:p>
        </w:tc>
        <w:tc>
          <w:tcPr>
            <w:tcW w:w="6126" w:type="dxa"/>
            <w:shd w:val="clear" w:color="auto" w:fill="F4F8FC"/>
            <w:tcMar>
              <w:top w:w="70" w:type="dxa"/>
              <w:left w:w="110" w:type="dxa"/>
              <w:bottom w:w="70" w:type="dxa"/>
              <w:right w:w="110" w:type="dxa"/>
            </w:tcMar>
          </w:tcPr>
          <w:p w:rsidR="00744FA3" w:rsidRDefault="00120758">
            <w:pPr>
              <w:spacing w:line="264" w:lineRule="auto"/>
            </w:pPr>
            <w:r>
              <w:rPr>
                <w:sz w:val="19"/>
                <w:szCs w:val="19"/>
              </w:rPr>
              <w:t>The application being tested.</w:t>
            </w:r>
          </w:p>
        </w:tc>
      </w:tr>
      <w:tr w:rsidR="00744FA3">
        <w:tblPrEx>
          <w:tblCellMar>
            <w:top w:w="0" w:type="dxa"/>
            <w:bottom w:w="0" w:type="dxa"/>
          </w:tblCellMar>
        </w:tblPrEx>
        <w:tc>
          <w:tcPr>
            <w:tcW w:w="2900" w:type="dxa"/>
            <w:shd w:val="clear" w:color="auto" w:fill="FFFFFF"/>
            <w:tcMar>
              <w:top w:w="70" w:type="dxa"/>
              <w:left w:w="110" w:type="dxa"/>
              <w:bottom w:w="70" w:type="dxa"/>
              <w:right w:w="110" w:type="dxa"/>
            </w:tcMar>
          </w:tcPr>
          <w:p w:rsidR="00744FA3" w:rsidRDefault="00120758">
            <w:pPr>
              <w:spacing w:line="264" w:lineRule="auto"/>
            </w:pPr>
            <w:r>
              <w:rPr>
                <w:rFonts w:ascii="Consolas" w:eastAsia="Consolas" w:hAnsi="Consolas" w:cs="Consolas"/>
                <w:sz w:val="19"/>
                <w:szCs w:val="19"/>
              </w:rPr>
              <w:t>app/rules.py</w:t>
            </w:r>
          </w:p>
        </w:tc>
        <w:tc>
          <w:tcPr>
            <w:tcW w:w="6126" w:type="dxa"/>
            <w:shd w:val="clear" w:color="auto" w:fill="FFFFFF"/>
            <w:tcMar>
              <w:top w:w="70" w:type="dxa"/>
              <w:left w:w="110" w:type="dxa"/>
              <w:bottom w:w="70" w:type="dxa"/>
              <w:right w:w="110" w:type="dxa"/>
            </w:tcMar>
          </w:tcPr>
          <w:p w:rsidR="00744FA3" w:rsidRDefault="00120758">
            <w:pPr>
              <w:spacing w:line="264" w:lineRule="auto"/>
            </w:pPr>
            <w:r>
              <w:rPr>
                <w:sz w:val="19"/>
                <w:szCs w:val="19"/>
              </w:rPr>
              <w:t>Every business rule, as plain functions. The most important file to read first.</w:t>
            </w:r>
          </w:p>
        </w:tc>
      </w:tr>
      <w:tr w:rsidR="00744FA3">
        <w:tblPrEx>
          <w:tblCellMar>
            <w:top w:w="0" w:type="dxa"/>
            <w:bottom w:w="0" w:type="dxa"/>
          </w:tblCellMar>
        </w:tblPrEx>
        <w:tc>
          <w:tcPr>
            <w:tcW w:w="2900" w:type="dxa"/>
            <w:shd w:val="clear" w:color="auto" w:fill="F4F8FC"/>
            <w:tcMar>
              <w:top w:w="70" w:type="dxa"/>
              <w:left w:w="110" w:type="dxa"/>
              <w:bottom w:w="70" w:type="dxa"/>
              <w:right w:w="110" w:type="dxa"/>
            </w:tcMar>
          </w:tcPr>
          <w:p w:rsidR="00744FA3" w:rsidRDefault="00120758">
            <w:pPr>
              <w:spacing w:line="264" w:lineRule="auto"/>
            </w:pPr>
            <w:r>
              <w:rPr>
                <w:rFonts w:ascii="Consolas" w:eastAsia="Consolas" w:hAnsi="Consolas" w:cs="Consolas"/>
                <w:sz w:val="19"/>
                <w:szCs w:val="19"/>
              </w:rPr>
              <w:t>libs/</w:t>
            </w:r>
            <w:proofErr w:type="spellStart"/>
            <w:r>
              <w:rPr>
                <w:rFonts w:ascii="Consolas" w:eastAsia="Consolas" w:hAnsi="Consolas" w:cs="Consolas"/>
                <w:sz w:val="19"/>
                <w:szCs w:val="19"/>
              </w:rPr>
              <w:t>testkit</w:t>
            </w:r>
            <w:proofErr w:type="spellEnd"/>
            <w:r>
              <w:rPr>
                <w:rFonts w:ascii="Consolas" w:eastAsia="Consolas" w:hAnsi="Consolas" w:cs="Consolas"/>
                <w:sz w:val="19"/>
                <w:szCs w:val="19"/>
              </w:rPr>
              <w:t>/</w:t>
            </w:r>
          </w:p>
        </w:tc>
        <w:tc>
          <w:tcPr>
            <w:tcW w:w="6126" w:type="dxa"/>
            <w:shd w:val="clear" w:color="auto" w:fill="F4F8FC"/>
            <w:tcMar>
              <w:top w:w="70" w:type="dxa"/>
              <w:left w:w="110" w:type="dxa"/>
              <w:bottom w:w="70" w:type="dxa"/>
              <w:right w:w="110" w:type="dxa"/>
            </w:tcMar>
          </w:tcPr>
          <w:p w:rsidR="00744FA3" w:rsidRDefault="00120758">
            <w:pPr>
              <w:spacing w:line="264" w:lineRule="auto"/>
            </w:pPr>
            <w:r>
              <w:rPr>
                <w:sz w:val="19"/>
                <w:szCs w:val="19"/>
              </w:rPr>
              <w:t>The shared toolkit: user creation, app access, page labels, fixtures.</w:t>
            </w:r>
          </w:p>
        </w:tc>
      </w:tr>
      <w:tr w:rsidR="00744FA3">
        <w:tblPrEx>
          <w:tblCellMar>
            <w:top w:w="0" w:type="dxa"/>
            <w:bottom w:w="0" w:type="dxa"/>
          </w:tblCellMar>
        </w:tblPrEx>
        <w:tc>
          <w:tcPr>
            <w:tcW w:w="2900" w:type="dxa"/>
            <w:shd w:val="clear" w:color="auto" w:fill="FFFFFF"/>
            <w:tcMar>
              <w:top w:w="70" w:type="dxa"/>
              <w:left w:w="110" w:type="dxa"/>
              <w:bottom w:w="70" w:type="dxa"/>
              <w:right w:w="110" w:type="dxa"/>
            </w:tcMar>
          </w:tcPr>
          <w:p w:rsidR="00744FA3" w:rsidRDefault="00120758">
            <w:pPr>
              <w:spacing w:line="264" w:lineRule="auto"/>
            </w:pPr>
            <w:r>
              <w:rPr>
                <w:rFonts w:ascii="Consolas" w:eastAsia="Consolas" w:hAnsi="Consolas" w:cs="Consolas"/>
                <w:sz w:val="19"/>
                <w:szCs w:val="19"/>
              </w:rPr>
              <w:t>suites/unit/</w:t>
            </w:r>
          </w:p>
        </w:tc>
        <w:tc>
          <w:tcPr>
            <w:tcW w:w="6126" w:type="dxa"/>
            <w:shd w:val="clear" w:color="auto" w:fill="FFFFFF"/>
            <w:tcMar>
              <w:top w:w="70" w:type="dxa"/>
              <w:left w:w="110" w:type="dxa"/>
              <w:bottom w:w="70" w:type="dxa"/>
              <w:right w:w="110" w:type="dxa"/>
            </w:tcMar>
          </w:tcPr>
          <w:p w:rsidR="00744FA3" w:rsidRDefault="00120758">
            <w:pPr>
              <w:spacing w:line="264" w:lineRule="auto"/>
            </w:pPr>
            <w:r>
              <w:rPr>
                <w:sz w:val="19"/>
                <w:szCs w:val="19"/>
              </w:rPr>
              <w:t>Fast rule tests, including property-based ones.</w:t>
            </w:r>
          </w:p>
        </w:tc>
      </w:tr>
      <w:tr w:rsidR="00744FA3">
        <w:tblPrEx>
          <w:tblCellMar>
            <w:top w:w="0" w:type="dxa"/>
            <w:bottom w:w="0" w:type="dxa"/>
          </w:tblCellMar>
        </w:tblPrEx>
        <w:tc>
          <w:tcPr>
            <w:tcW w:w="2900" w:type="dxa"/>
            <w:shd w:val="clear" w:color="auto" w:fill="F4F8FC"/>
            <w:tcMar>
              <w:top w:w="70" w:type="dxa"/>
              <w:left w:w="110" w:type="dxa"/>
              <w:bottom w:w="70" w:type="dxa"/>
              <w:right w:w="110" w:type="dxa"/>
            </w:tcMar>
          </w:tcPr>
          <w:p w:rsidR="00744FA3" w:rsidRDefault="00120758">
            <w:pPr>
              <w:spacing w:line="264" w:lineRule="auto"/>
            </w:pPr>
            <w:r>
              <w:rPr>
                <w:rFonts w:ascii="Consolas" w:eastAsia="Consolas" w:hAnsi="Consolas" w:cs="Consolas"/>
                <w:sz w:val="19"/>
                <w:szCs w:val="19"/>
              </w:rPr>
              <w:t>suites/contract/</w:t>
            </w:r>
          </w:p>
        </w:tc>
        <w:tc>
          <w:tcPr>
            <w:tcW w:w="6126" w:type="dxa"/>
            <w:shd w:val="clear" w:color="auto" w:fill="F4F8FC"/>
            <w:tcMar>
              <w:top w:w="70" w:type="dxa"/>
              <w:left w:w="110" w:type="dxa"/>
              <w:bottom w:w="70" w:type="dxa"/>
              <w:right w:w="110" w:type="dxa"/>
            </w:tcMar>
          </w:tcPr>
          <w:p w:rsidR="00744FA3" w:rsidRDefault="00120758">
            <w:pPr>
              <w:spacing w:line="264" w:lineRule="auto"/>
            </w:pPr>
            <w:r>
              <w:rPr>
                <w:sz w:val="19"/>
                <w:szCs w:val="19"/>
              </w:rPr>
              <w:t>Checks the app still matches its published promise.</w:t>
            </w:r>
          </w:p>
        </w:tc>
      </w:tr>
      <w:tr w:rsidR="00744FA3">
        <w:tblPrEx>
          <w:tblCellMar>
            <w:top w:w="0" w:type="dxa"/>
            <w:bottom w:w="0" w:type="dxa"/>
          </w:tblCellMar>
        </w:tblPrEx>
        <w:tc>
          <w:tcPr>
            <w:tcW w:w="2900" w:type="dxa"/>
            <w:shd w:val="clear" w:color="auto" w:fill="FFFFFF"/>
            <w:tcMar>
              <w:top w:w="70" w:type="dxa"/>
              <w:left w:w="110" w:type="dxa"/>
              <w:bottom w:w="70" w:type="dxa"/>
              <w:right w:w="110" w:type="dxa"/>
            </w:tcMar>
          </w:tcPr>
          <w:p w:rsidR="00744FA3" w:rsidRDefault="00120758">
            <w:pPr>
              <w:spacing w:line="264" w:lineRule="auto"/>
            </w:pPr>
            <w:r>
              <w:rPr>
                <w:rFonts w:ascii="Consolas" w:eastAsia="Consolas" w:hAnsi="Consolas" w:cs="Consolas"/>
                <w:sz w:val="19"/>
                <w:szCs w:val="19"/>
              </w:rPr>
              <w:t>suites/component/</w:t>
            </w:r>
          </w:p>
        </w:tc>
        <w:tc>
          <w:tcPr>
            <w:tcW w:w="6126" w:type="dxa"/>
            <w:shd w:val="clear" w:color="auto" w:fill="FFFFFF"/>
            <w:tcMar>
              <w:top w:w="70" w:type="dxa"/>
              <w:left w:w="110" w:type="dxa"/>
              <w:bottom w:w="70" w:type="dxa"/>
              <w:right w:w="110" w:type="dxa"/>
            </w:tcMar>
          </w:tcPr>
          <w:p w:rsidR="00744FA3" w:rsidRDefault="00120758">
            <w:pPr>
              <w:spacing w:line="264" w:lineRule="auto"/>
            </w:pPr>
            <w:r>
              <w:rPr>
                <w:sz w:val="19"/>
                <w:szCs w:val="19"/>
              </w:rPr>
              <w:t>App plus database: saving, logging out, user isolation.</w:t>
            </w:r>
          </w:p>
        </w:tc>
      </w:tr>
      <w:tr w:rsidR="00744FA3">
        <w:tblPrEx>
          <w:tblCellMar>
            <w:top w:w="0" w:type="dxa"/>
            <w:bottom w:w="0" w:type="dxa"/>
          </w:tblCellMar>
        </w:tblPrEx>
        <w:tc>
          <w:tcPr>
            <w:tcW w:w="2900" w:type="dxa"/>
            <w:shd w:val="clear" w:color="auto" w:fill="F4F8FC"/>
            <w:tcMar>
              <w:top w:w="70" w:type="dxa"/>
              <w:left w:w="110" w:type="dxa"/>
              <w:bottom w:w="70" w:type="dxa"/>
              <w:right w:w="110" w:type="dxa"/>
            </w:tcMar>
          </w:tcPr>
          <w:p w:rsidR="00744FA3" w:rsidRDefault="00120758">
            <w:pPr>
              <w:spacing w:line="264" w:lineRule="auto"/>
            </w:pPr>
            <w:r>
              <w:rPr>
                <w:rFonts w:ascii="Consolas" w:eastAsia="Consolas" w:hAnsi="Consolas" w:cs="Consolas"/>
                <w:sz w:val="19"/>
                <w:szCs w:val="19"/>
              </w:rPr>
              <w:t>suites/journey/</w:t>
            </w:r>
          </w:p>
        </w:tc>
        <w:tc>
          <w:tcPr>
            <w:tcW w:w="6126" w:type="dxa"/>
            <w:shd w:val="clear" w:color="auto" w:fill="F4F8FC"/>
            <w:tcMar>
              <w:top w:w="70" w:type="dxa"/>
              <w:left w:w="110" w:type="dxa"/>
              <w:bottom w:w="70" w:type="dxa"/>
              <w:right w:w="110" w:type="dxa"/>
            </w:tcMar>
          </w:tcPr>
          <w:p w:rsidR="00744FA3" w:rsidRDefault="00120758">
            <w:pPr>
              <w:spacing w:line="264" w:lineRule="auto"/>
            </w:pPr>
            <w:r>
              <w:rPr>
                <w:sz w:val="19"/>
                <w:szCs w:val="19"/>
              </w:rPr>
              <w:t>Real browser tests.</w:t>
            </w:r>
          </w:p>
        </w:tc>
      </w:tr>
      <w:tr w:rsidR="00744FA3">
        <w:tblPrEx>
          <w:tblCellMar>
            <w:top w:w="0" w:type="dxa"/>
            <w:bottom w:w="0" w:type="dxa"/>
          </w:tblCellMar>
        </w:tblPrEx>
        <w:tc>
          <w:tcPr>
            <w:tcW w:w="2900" w:type="dxa"/>
            <w:shd w:val="clear" w:color="auto" w:fill="FFFFFF"/>
            <w:tcMar>
              <w:top w:w="70" w:type="dxa"/>
              <w:left w:w="110" w:type="dxa"/>
              <w:bottom w:w="70" w:type="dxa"/>
              <w:right w:w="110" w:type="dxa"/>
            </w:tcMar>
          </w:tcPr>
          <w:p w:rsidR="00744FA3" w:rsidRDefault="00120758">
            <w:pPr>
              <w:spacing w:line="264" w:lineRule="auto"/>
            </w:pPr>
            <w:r>
              <w:rPr>
                <w:rFonts w:ascii="Consolas" w:eastAsia="Consolas" w:hAnsi="Consolas" w:cs="Consolas"/>
                <w:sz w:val="19"/>
                <w:szCs w:val="19"/>
              </w:rPr>
              <w:t>tooling/</w:t>
            </w:r>
          </w:p>
        </w:tc>
        <w:tc>
          <w:tcPr>
            <w:tcW w:w="6126" w:type="dxa"/>
            <w:shd w:val="clear" w:color="auto" w:fill="FFFFFF"/>
            <w:tcMar>
              <w:top w:w="70" w:type="dxa"/>
              <w:left w:w="110" w:type="dxa"/>
              <w:bottom w:w="70" w:type="dxa"/>
              <w:right w:w="110" w:type="dxa"/>
            </w:tcMar>
          </w:tcPr>
          <w:p w:rsidR="00744FA3" w:rsidRDefault="00120758">
            <w:pPr>
              <w:spacing w:line="264" w:lineRule="auto"/>
            </w:pPr>
            <w:r>
              <w:rPr>
                <w:sz w:val="19"/>
                <w:szCs w:val="19"/>
              </w:rPr>
              <w:t>The time-budget checker.</w:t>
            </w:r>
          </w:p>
        </w:tc>
      </w:tr>
      <w:tr w:rsidR="00744FA3">
        <w:tblPrEx>
          <w:tblCellMar>
            <w:top w:w="0" w:type="dxa"/>
            <w:bottom w:w="0" w:type="dxa"/>
          </w:tblCellMar>
        </w:tblPrEx>
        <w:tc>
          <w:tcPr>
            <w:tcW w:w="2900" w:type="dxa"/>
            <w:shd w:val="clear" w:color="auto" w:fill="F4F8FC"/>
            <w:tcMar>
              <w:top w:w="70" w:type="dxa"/>
              <w:left w:w="110" w:type="dxa"/>
              <w:bottom w:w="70" w:type="dxa"/>
              <w:right w:w="110" w:type="dxa"/>
            </w:tcMar>
          </w:tcPr>
          <w:p w:rsidR="00744FA3" w:rsidRDefault="00120758">
            <w:pPr>
              <w:spacing w:line="264" w:lineRule="auto"/>
            </w:pPr>
            <w:r>
              <w:rPr>
                <w:rFonts w:ascii="Consolas" w:eastAsia="Consolas" w:hAnsi="Consolas" w:cs="Consolas"/>
                <w:sz w:val="19"/>
                <w:szCs w:val="19"/>
              </w:rPr>
              <w:t>.</w:t>
            </w:r>
            <w:proofErr w:type="spellStart"/>
            <w:r>
              <w:rPr>
                <w:rFonts w:ascii="Consolas" w:eastAsia="Consolas" w:hAnsi="Consolas" w:cs="Consolas"/>
                <w:sz w:val="19"/>
                <w:szCs w:val="19"/>
              </w:rPr>
              <w:t>github</w:t>
            </w:r>
            <w:proofErr w:type="spellEnd"/>
            <w:r>
              <w:rPr>
                <w:rFonts w:ascii="Consolas" w:eastAsia="Consolas" w:hAnsi="Consolas" w:cs="Consolas"/>
                <w:sz w:val="19"/>
                <w:szCs w:val="19"/>
              </w:rPr>
              <w:t>/workflows/</w:t>
            </w:r>
          </w:p>
        </w:tc>
        <w:tc>
          <w:tcPr>
            <w:tcW w:w="6126" w:type="dxa"/>
            <w:shd w:val="clear" w:color="auto" w:fill="F4F8FC"/>
            <w:tcMar>
              <w:top w:w="70" w:type="dxa"/>
              <w:left w:w="110" w:type="dxa"/>
              <w:bottom w:w="70" w:type="dxa"/>
              <w:right w:w="110" w:type="dxa"/>
            </w:tcMar>
          </w:tcPr>
          <w:p w:rsidR="00744FA3" w:rsidRDefault="00120758">
            <w:pPr>
              <w:spacing w:line="264" w:lineRule="auto"/>
            </w:pPr>
            <w:r>
              <w:rPr>
                <w:sz w:val="19"/>
                <w:szCs w:val="19"/>
              </w:rPr>
              <w:t>The pipeline.</w:t>
            </w:r>
          </w:p>
        </w:tc>
      </w:tr>
    </w:tbl>
    <w:p w:rsidR="00744FA3" w:rsidRDefault="00120758">
      <w:pPr>
        <w:pStyle w:val="Heading2"/>
        <w:spacing w:before="300" w:after="130"/>
      </w:pPr>
      <w:bookmarkStart w:id="31" w:name="_Toc241224895"/>
      <w:r>
        <w:rPr>
          <w:b/>
          <w:bCs/>
          <w:sz w:val="25"/>
          <w:szCs w:val="25"/>
        </w:rPr>
        <w:t>8.2 Vocabulary</w:t>
      </w:r>
      <w:bookmarkEnd w:id="31"/>
    </w:p>
    <w:tbl>
      <w:tblPr>
        <w:tblW w:w="9026" w:type="dxa"/>
        <w:tblBorders>
          <w:top w:val="single" w:sz="2" w:space="0" w:color="BFBFBF"/>
          <w:left w:val="single" w:sz="2" w:space="0" w:color="BFBFBF"/>
          <w:bottom w:val="single" w:sz="2" w:space="0" w:color="BFBFBF"/>
          <w:right w:val="single" w:sz="2" w:space="0" w:color="BFBFBF"/>
          <w:insideH w:val="single" w:sz="2" w:space="0" w:color="DCDCDC"/>
          <w:insideV w:val="single" w:sz="2" w:space="0" w:color="DCDCDC"/>
        </w:tblBorders>
        <w:tblCellMar>
          <w:left w:w="10" w:type="dxa"/>
          <w:right w:w="10" w:type="dxa"/>
        </w:tblCellMar>
        <w:tblLook w:val="04A0" w:firstRow="1" w:lastRow="0" w:firstColumn="1" w:lastColumn="0" w:noHBand="0" w:noVBand="1"/>
      </w:tblPr>
      <w:tblGrid>
        <w:gridCol w:w="2400"/>
        <w:gridCol w:w="6626"/>
      </w:tblGrid>
      <w:tr w:rsidR="00744FA3">
        <w:tblPrEx>
          <w:tblCellMar>
            <w:top w:w="0" w:type="dxa"/>
            <w:bottom w:w="0" w:type="dxa"/>
          </w:tblCellMar>
        </w:tblPrEx>
        <w:trPr>
          <w:tblHeader/>
        </w:trPr>
        <w:tc>
          <w:tcPr>
            <w:tcW w:w="2400" w:type="dxa"/>
            <w:shd w:val="clear" w:color="auto" w:fill="DEEAF6"/>
            <w:tcMar>
              <w:top w:w="70" w:type="dxa"/>
              <w:left w:w="110" w:type="dxa"/>
              <w:bottom w:w="70" w:type="dxa"/>
              <w:right w:w="110" w:type="dxa"/>
            </w:tcMar>
          </w:tcPr>
          <w:p w:rsidR="00744FA3" w:rsidRDefault="00120758">
            <w:pPr>
              <w:spacing w:line="264" w:lineRule="auto"/>
            </w:pPr>
            <w:r>
              <w:rPr>
                <w:b/>
                <w:bCs/>
                <w:color w:val="1F3864"/>
                <w:sz w:val="19"/>
                <w:szCs w:val="19"/>
              </w:rPr>
              <w:t>Term</w:t>
            </w:r>
          </w:p>
        </w:tc>
        <w:tc>
          <w:tcPr>
            <w:tcW w:w="6626" w:type="dxa"/>
            <w:shd w:val="clear" w:color="auto" w:fill="DEEAF6"/>
            <w:tcMar>
              <w:top w:w="70" w:type="dxa"/>
              <w:left w:w="110" w:type="dxa"/>
              <w:bottom w:w="70" w:type="dxa"/>
              <w:right w:w="110" w:type="dxa"/>
            </w:tcMar>
          </w:tcPr>
          <w:p w:rsidR="00744FA3" w:rsidRDefault="00120758">
            <w:pPr>
              <w:spacing w:line="264" w:lineRule="auto"/>
            </w:pPr>
            <w:r>
              <w:rPr>
                <w:b/>
                <w:bCs/>
                <w:color w:val="1F3864"/>
                <w:sz w:val="19"/>
                <w:szCs w:val="19"/>
              </w:rPr>
              <w:t>Plain meaning</w:t>
            </w:r>
          </w:p>
        </w:tc>
      </w:tr>
      <w:tr w:rsidR="00744FA3">
        <w:tblPrEx>
          <w:tblCellMar>
            <w:top w:w="0" w:type="dxa"/>
            <w:bottom w:w="0" w:type="dxa"/>
          </w:tblCellMar>
        </w:tblPrEx>
        <w:tc>
          <w:tcPr>
            <w:tcW w:w="2400" w:type="dxa"/>
            <w:shd w:val="clear" w:color="auto" w:fill="FFFFFF"/>
            <w:tcMar>
              <w:top w:w="70" w:type="dxa"/>
              <w:left w:w="110" w:type="dxa"/>
              <w:bottom w:w="70" w:type="dxa"/>
              <w:right w:w="110" w:type="dxa"/>
            </w:tcMar>
          </w:tcPr>
          <w:p w:rsidR="00744FA3" w:rsidRDefault="00120758">
            <w:pPr>
              <w:spacing w:line="264" w:lineRule="auto"/>
            </w:pPr>
            <w:r>
              <w:rPr>
                <w:sz w:val="19"/>
                <w:szCs w:val="19"/>
              </w:rPr>
              <w:t>Shift left</w:t>
            </w:r>
          </w:p>
        </w:tc>
        <w:tc>
          <w:tcPr>
            <w:tcW w:w="6626" w:type="dxa"/>
            <w:shd w:val="clear" w:color="auto" w:fill="FFFFFF"/>
            <w:tcMar>
              <w:top w:w="70" w:type="dxa"/>
              <w:left w:w="110" w:type="dxa"/>
              <w:bottom w:w="70" w:type="dxa"/>
              <w:right w:w="110" w:type="dxa"/>
            </w:tcMar>
          </w:tcPr>
          <w:p w:rsidR="00744FA3" w:rsidRDefault="00120758">
            <w:pPr>
              <w:spacing w:line="264" w:lineRule="auto"/>
            </w:pPr>
            <w:r>
              <w:rPr>
                <w:sz w:val="19"/>
                <w:szCs w:val="19"/>
              </w:rPr>
              <w:t>Catch problems as early as possible, because early is cheap.</w:t>
            </w:r>
          </w:p>
        </w:tc>
      </w:tr>
      <w:tr w:rsidR="00744FA3">
        <w:tblPrEx>
          <w:tblCellMar>
            <w:top w:w="0" w:type="dxa"/>
            <w:bottom w:w="0" w:type="dxa"/>
          </w:tblCellMar>
        </w:tblPrEx>
        <w:tc>
          <w:tcPr>
            <w:tcW w:w="2400" w:type="dxa"/>
            <w:shd w:val="clear" w:color="auto" w:fill="F4F8FC"/>
            <w:tcMar>
              <w:top w:w="70" w:type="dxa"/>
              <w:left w:w="110" w:type="dxa"/>
              <w:bottom w:w="70" w:type="dxa"/>
              <w:right w:w="110" w:type="dxa"/>
            </w:tcMar>
          </w:tcPr>
          <w:p w:rsidR="00744FA3" w:rsidRDefault="00120758">
            <w:pPr>
              <w:spacing w:line="264" w:lineRule="auto"/>
            </w:pPr>
            <w:r>
              <w:rPr>
                <w:sz w:val="19"/>
                <w:szCs w:val="19"/>
              </w:rPr>
              <w:t>Test pyramid</w:t>
            </w:r>
          </w:p>
        </w:tc>
        <w:tc>
          <w:tcPr>
            <w:tcW w:w="6626" w:type="dxa"/>
            <w:shd w:val="clear" w:color="auto" w:fill="F4F8FC"/>
            <w:tcMar>
              <w:top w:w="70" w:type="dxa"/>
              <w:left w:w="110" w:type="dxa"/>
              <w:bottom w:w="70" w:type="dxa"/>
              <w:right w:w="110" w:type="dxa"/>
            </w:tcMar>
          </w:tcPr>
          <w:p w:rsidR="00744FA3" w:rsidRDefault="00120758">
            <w:pPr>
              <w:spacing w:line="264" w:lineRule="auto"/>
            </w:pPr>
            <w:r>
              <w:rPr>
                <w:sz w:val="19"/>
                <w:szCs w:val="19"/>
              </w:rPr>
              <w:t>Many fast tests, few slow ones. The healthy shape for a test suite.</w:t>
            </w:r>
          </w:p>
        </w:tc>
      </w:tr>
      <w:tr w:rsidR="00744FA3">
        <w:tblPrEx>
          <w:tblCellMar>
            <w:top w:w="0" w:type="dxa"/>
            <w:bottom w:w="0" w:type="dxa"/>
          </w:tblCellMar>
        </w:tblPrEx>
        <w:tc>
          <w:tcPr>
            <w:tcW w:w="2400" w:type="dxa"/>
            <w:shd w:val="clear" w:color="auto" w:fill="FFFFFF"/>
            <w:tcMar>
              <w:top w:w="70" w:type="dxa"/>
              <w:left w:w="110" w:type="dxa"/>
              <w:bottom w:w="70" w:type="dxa"/>
              <w:right w:w="110" w:type="dxa"/>
            </w:tcMar>
          </w:tcPr>
          <w:p w:rsidR="00744FA3" w:rsidRDefault="00120758">
            <w:pPr>
              <w:spacing w:line="264" w:lineRule="auto"/>
            </w:pPr>
            <w:r>
              <w:rPr>
                <w:sz w:val="19"/>
                <w:szCs w:val="19"/>
              </w:rPr>
              <w:t>Unit test</w:t>
            </w:r>
          </w:p>
        </w:tc>
        <w:tc>
          <w:tcPr>
            <w:tcW w:w="6626" w:type="dxa"/>
            <w:shd w:val="clear" w:color="auto" w:fill="FFFFFF"/>
            <w:tcMar>
              <w:top w:w="70" w:type="dxa"/>
              <w:left w:w="110" w:type="dxa"/>
              <w:bottom w:w="70" w:type="dxa"/>
              <w:right w:w="110" w:type="dxa"/>
            </w:tcMar>
          </w:tcPr>
          <w:p w:rsidR="00744FA3" w:rsidRDefault="00120758">
            <w:pPr>
              <w:spacing w:line="264" w:lineRule="auto"/>
            </w:pPr>
            <w:r>
              <w:rPr>
                <w:sz w:val="19"/>
                <w:szCs w:val="19"/>
              </w:rPr>
              <w:t>Tests one piece of logic on its own, with nothing else involved.</w:t>
            </w:r>
          </w:p>
        </w:tc>
      </w:tr>
      <w:tr w:rsidR="00744FA3">
        <w:tblPrEx>
          <w:tblCellMar>
            <w:top w:w="0" w:type="dxa"/>
            <w:bottom w:w="0" w:type="dxa"/>
          </w:tblCellMar>
        </w:tblPrEx>
        <w:tc>
          <w:tcPr>
            <w:tcW w:w="2400" w:type="dxa"/>
            <w:shd w:val="clear" w:color="auto" w:fill="F4F8FC"/>
            <w:tcMar>
              <w:top w:w="70" w:type="dxa"/>
              <w:left w:w="110" w:type="dxa"/>
              <w:bottom w:w="70" w:type="dxa"/>
              <w:right w:w="110" w:type="dxa"/>
            </w:tcMar>
          </w:tcPr>
          <w:p w:rsidR="00744FA3" w:rsidRDefault="00120758">
            <w:pPr>
              <w:spacing w:line="264" w:lineRule="auto"/>
            </w:pPr>
            <w:r>
              <w:rPr>
                <w:sz w:val="19"/>
                <w:szCs w:val="19"/>
              </w:rPr>
              <w:t>Contract test</w:t>
            </w:r>
          </w:p>
        </w:tc>
        <w:tc>
          <w:tcPr>
            <w:tcW w:w="6626" w:type="dxa"/>
            <w:shd w:val="clear" w:color="auto" w:fill="F4F8FC"/>
            <w:tcMar>
              <w:top w:w="70" w:type="dxa"/>
              <w:left w:w="110" w:type="dxa"/>
              <w:bottom w:w="70" w:type="dxa"/>
              <w:right w:w="110" w:type="dxa"/>
            </w:tcMar>
          </w:tcPr>
          <w:p w:rsidR="00744FA3" w:rsidRDefault="00120758">
            <w:pPr>
              <w:spacing w:line="264" w:lineRule="auto"/>
            </w:pPr>
            <w:r>
              <w:rPr>
                <w:sz w:val="19"/>
                <w:szCs w:val="19"/>
              </w:rPr>
              <w:t>Checks the API still matches the promise written down for it.</w:t>
            </w:r>
          </w:p>
        </w:tc>
      </w:tr>
      <w:tr w:rsidR="00744FA3">
        <w:tblPrEx>
          <w:tblCellMar>
            <w:top w:w="0" w:type="dxa"/>
            <w:bottom w:w="0" w:type="dxa"/>
          </w:tblCellMar>
        </w:tblPrEx>
        <w:tc>
          <w:tcPr>
            <w:tcW w:w="2400" w:type="dxa"/>
            <w:shd w:val="clear" w:color="auto" w:fill="FFFFFF"/>
            <w:tcMar>
              <w:top w:w="70" w:type="dxa"/>
              <w:left w:w="110" w:type="dxa"/>
              <w:bottom w:w="70" w:type="dxa"/>
              <w:right w:w="110" w:type="dxa"/>
            </w:tcMar>
          </w:tcPr>
          <w:p w:rsidR="00744FA3" w:rsidRDefault="00120758">
            <w:pPr>
              <w:spacing w:line="264" w:lineRule="auto"/>
            </w:pPr>
            <w:r>
              <w:rPr>
                <w:sz w:val="19"/>
                <w:szCs w:val="19"/>
              </w:rPr>
              <w:t>Component test</w:t>
            </w:r>
          </w:p>
        </w:tc>
        <w:tc>
          <w:tcPr>
            <w:tcW w:w="6626" w:type="dxa"/>
            <w:shd w:val="clear" w:color="auto" w:fill="FFFFFF"/>
            <w:tcMar>
              <w:top w:w="70" w:type="dxa"/>
              <w:left w:w="110" w:type="dxa"/>
              <w:bottom w:w="70" w:type="dxa"/>
              <w:right w:w="110" w:type="dxa"/>
            </w:tcMar>
          </w:tcPr>
          <w:p w:rsidR="00744FA3" w:rsidRDefault="00120758">
            <w:pPr>
              <w:spacing w:line="264" w:lineRule="auto"/>
            </w:pPr>
            <w:r>
              <w:rPr>
                <w:sz w:val="19"/>
                <w:szCs w:val="19"/>
              </w:rPr>
              <w:t>Tests the app with its database, but no browser.</w:t>
            </w:r>
          </w:p>
        </w:tc>
      </w:tr>
      <w:tr w:rsidR="00744FA3">
        <w:tblPrEx>
          <w:tblCellMar>
            <w:top w:w="0" w:type="dxa"/>
            <w:bottom w:w="0" w:type="dxa"/>
          </w:tblCellMar>
        </w:tblPrEx>
        <w:tc>
          <w:tcPr>
            <w:tcW w:w="2400" w:type="dxa"/>
            <w:shd w:val="clear" w:color="auto" w:fill="F4F8FC"/>
            <w:tcMar>
              <w:top w:w="70" w:type="dxa"/>
              <w:left w:w="110" w:type="dxa"/>
              <w:bottom w:w="70" w:type="dxa"/>
              <w:right w:w="110" w:type="dxa"/>
            </w:tcMar>
          </w:tcPr>
          <w:p w:rsidR="00744FA3" w:rsidRDefault="00120758">
            <w:pPr>
              <w:spacing w:line="264" w:lineRule="auto"/>
            </w:pPr>
            <w:r>
              <w:rPr>
                <w:sz w:val="19"/>
                <w:szCs w:val="19"/>
              </w:rPr>
              <w:t>Journey / E2E test</w:t>
            </w:r>
          </w:p>
        </w:tc>
        <w:tc>
          <w:tcPr>
            <w:tcW w:w="6626" w:type="dxa"/>
            <w:shd w:val="clear" w:color="auto" w:fill="F4F8FC"/>
            <w:tcMar>
              <w:top w:w="70" w:type="dxa"/>
              <w:left w:w="110" w:type="dxa"/>
              <w:bottom w:w="70" w:type="dxa"/>
              <w:right w:w="110" w:type="dxa"/>
            </w:tcMar>
          </w:tcPr>
          <w:p w:rsidR="00744FA3" w:rsidRDefault="00120758">
            <w:pPr>
              <w:spacing w:line="264" w:lineRule="auto"/>
            </w:pPr>
            <w:r>
              <w:rPr>
                <w:sz w:val="19"/>
                <w:szCs w:val="19"/>
              </w:rPr>
              <w:t>Tests the whole thing through a real browser, like a user.</w:t>
            </w:r>
          </w:p>
        </w:tc>
      </w:tr>
      <w:tr w:rsidR="00744FA3">
        <w:tblPrEx>
          <w:tblCellMar>
            <w:top w:w="0" w:type="dxa"/>
            <w:bottom w:w="0" w:type="dxa"/>
          </w:tblCellMar>
        </w:tblPrEx>
        <w:tc>
          <w:tcPr>
            <w:tcW w:w="2400" w:type="dxa"/>
            <w:shd w:val="clear" w:color="auto" w:fill="FFFFFF"/>
            <w:tcMar>
              <w:top w:w="70" w:type="dxa"/>
              <w:left w:w="110" w:type="dxa"/>
              <w:bottom w:w="70" w:type="dxa"/>
              <w:right w:w="110" w:type="dxa"/>
            </w:tcMar>
          </w:tcPr>
          <w:p w:rsidR="00744FA3" w:rsidRDefault="00120758">
            <w:pPr>
              <w:spacing w:line="264" w:lineRule="auto"/>
            </w:pPr>
            <w:r>
              <w:rPr>
                <w:sz w:val="19"/>
                <w:szCs w:val="19"/>
              </w:rPr>
              <w:t>Fixture</w:t>
            </w:r>
          </w:p>
        </w:tc>
        <w:tc>
          <w:tcPr>
            <w:tcW w:w="6626" w:type="dxa"/>
            <w:shd w:val="clear" w:color="auto" w:fill="FFFFFF"/>
            <w:tcMar>
              <w:top w:w="70" w:type="dxa"/>
              <w:left w:w="110" w:type="dxa"/>
              <w:bottom w:w="70" w:type="dxa"/>
              <w:right w:w="110" w:type="dxa"/>
            </w:tcMar>
          </w:tcPr>
          <w:p w:rsidR="00744FA3" w:rsidRDefault="00120758">
            <w:pPr>
              <w:spacing w:line="264" w:lineRule="auto"/>
            </w:pPr>
            <w:r>
              <w:rPr>
                <w:sz w:val="19"/>
                <w:szCs w:val="19"/>
              </w:rPr>
              <w:t>Reusable setup a test asks for by name, such as "a logged-in user".</w:t>
            </w:r>
          </w:p>
        </w:tc>
      </w:tr>
      <w:tr w:rsidR="00744FA3">
        <w:tblPrEx>
          <w:tblCellMar>
            <w:top w:w="0" w:type="dxa"/>
            <w:bottom w:w="0" w:type="dxa"/>
          </w:tblCellMar>
        </w:tblPrEx>
        <w:tc>
          <w:tcPr>
            <w:tcW w:w="2400" w:type="dxa"/>
            <w:shd w:val="clear" w:color="auto" w:fill="F4F8FC"/>
            <w:tcMar>
              <w:top w:w="70" w:type="dxa"/>
              <w:left w:w="110" w:type="dxa"/>
              <w:bottom w:w="70" w:type="dxa"/>
              <w:right w:w="110" w:type="dxa"/>
            </w:tcMar>
          </w:tcPr>
          <w:p w:rsidR="00744FA3" w:rsidRDefault="00120758">
            <w:pPr>
              <w:spacing w:line="264" w:lineRule="auto"/>
            </w:pPr>
            <w:r>
              <w:rPr>
                <w:sz w:val="19"/>
                <w:szCs w:val="19"/>
              </w:rPr>
              <w:t>Factory</w:t>
            </w:r>
          </w:p>
        </w:tc>
        <w:tc>
          <w:tcPr>
            <w:tcW w:w="6626" w:type="dxa"/>
            <w:shd w:val="clear" w:color="auto" w:fill="F4F8FC"/>
            <w:tcMar>
              <w:top w:w="70" w:type="dxa"/>
              <w:left w:w="110" w:type="dxa"/>
              <w:bottom w:w="70" w:type="dxa"/>
              <w:right w:w="110" w:type="dxa"/>
            </w:tcMar>
          </w:tcPr>
          <w:p w:rsidR="00744FA3" w:rsidRDefault="00120758">
            <w:pPr>
              <w:spacing w:line="264" w:lineRule="auto"/>
            </w:pPr>
            <w:r>
              <w:rPr>
                <w:sz w:val="19"/>
                <w:szCs w:val="19"/>
              </w:rPr>
              <w:t>A helper that creates test data, so each test brings its own.</w:t>
            </w:r>
          </w:p>
        </w:tc>
      </w:tr>
      <w:tr w:rsidR="00744FA3">
        <w:tblPrEx>
          <w:tblCellMar>
            <w:top w:w="0" w:type="dxa"/>
            <w:bottom w:w="0" w:type="dxa"/>
          </w:tblCellMar>
        </w:tblPrEx>
        <w:tc>
          <w:tcPr>
            <w:tcW w:w="2400" w:type="dxa"/>
            <w:shd w:val="clear" w:color="auto" w:fill="FFFFFF"/>
            <w:tcMar>
              <w:top w:w="70" w:type="dxa"/>
              <w:left w:w="110" w:type="dxa"/>
              <w:bottom w:w="70" w:type="dxa"/>
              <w:right w:w="110" w:type="dxa"/>
            </w:tcMar>
          </w:tcPr>
          <w:p w:rsidR="00744FA3" w:rsidRDefault="00120758">
            <w:pPr>
              <w:spacing w:line="264" w:lineRule="auto"/>
            </w:pPr>
            <w:r>
              <w:rPr>
                <w:sz w:val="19"/>
                <w:szCs w:val="19"/>
              </w:rPr>
              <w:t>Property-based testing</w:t>
            </w:r>
          </w:p>
        </w:tc>
        <w:tc>
          <w:tcPr>
            <w:tcW w:w="6626" w:type="dxa"/>
            <w:shd w:val="clear" w:color="auto" w:fill="FFFFFF"/>
            <w:tcMar>
              <w:top w:w="70" w:type="dxa"/>
              <w:left w:w="110" w:type="dxa"/>
              <w:bottom w:w="70" w:type="dxa"/>
              <w:right w:w="110" w:type="dxa"/>
            </w:tcMar>
          </w:tcPr>
          <w:p w:rsidR="00744FA3" w:rsidRDefault="00120758">
            <w:pPr>
              <w:spacing w:line="264" w:lineRule="auto"/>
            </w:pPr>
            <w:r>
              <w:rPr>
                <w:sz w:val="19"/>
                <w:szCs w:val="19"/>
              </w:rPr>
              <w:t>State a rule that must always hold; the tool invents inputs trying to break it.</w:t>
            </w:r>
          </w:p>
        </w:tc>
      </w:tr>
      <w:tr w:rsidR="00744FA3">
        <w:tblPrEx>
          <w:tblCellMar>
            <w:top w:w="0" w:type="dxa"/>
            <w:bottom w:w="0" w:type="dxa"/>
          </w:tblCellMar>
        </w:tblPrEx>
        <w:tc>
          <w:tcPr>
            <w:tcW w:w="2400" w:type="dxa"/>
            <w:shd w:val="clear" w:color="auto" w:fill="F4F8FC"/>
            <w:tcMar>
              <w:top w:w="70" w:type="dxa"/>
              <w:left w:w="110" w:type="dxa"/>
              <w:bottom w:w="70" w:type="dxa"/>
              <w:right w:w="110" w:type="dxa"/>
            </w:tcMar>
          </w:tcPr>
          <w:p w:rsidR="00744FA3" w:rsidRDefault="00120758">
            <w:pPr>
              <w:spacing w:line="264" w:lineRule="auto"/>
            </w:pPr>
            <w:r>
              <w:rPr>
                <w:sz w:val="19"/>
                <w:szCs w:val="19"/>
              </w:rPr>
              <w:t>Page object</w:t>
            </w:r>
          </w:p>
        </w:tc>
        <w:tc>
          <w:tcPr>
            <w:tcW w:w="6626" w:type="dxa"/>
            <w:shd w:val="clear" w:color="auto" w:fill="F4F8FC"/>
            <w:tcMar>
              <w:top w:w="70" w:type="dxa"/>
              <w:left w:w="110" w:type="dxa"/>
              <w:bottom w:w="70" w:type="dxa"/>
              <w:right w:w="110" w:type="dxa"/>
            </w:tcMar>
          </w:tcPr>
          <w:p w:rsidR="00744FA3" w:rsidRDefault="00120758">
            <w:pPr>
              <w:spacing w:line="264" w:lineRule="auto"/>
            </w:pPr>
            <w:r>
              <w:rPr>
                <w:sz w:val="19"/>
                <w:szCs w:val="19"/>
              </w:rPr>
              <w:t>A class holding how to interact with one page, so tests describe intent, not clicks.</w:t>
            </w:r>
          </w:p>
        </w:tc>
      </w:tr>
      <w:tr w:rsidR="00744FA3">
        <w:tblPrEx>
          <w:tblCellMar>
            <w:top w:w="0" w:type="dxa"/>
            <w:bottom w:w="0" w:type="dxa"/>
          </w:tblCellMar>
        </w:tblPrEx>
        <w:tc>
          <w:tcPr>
            <w:tcW w:w="2400" w:type="dxa"/>
            <w:shd w:val="clear" w:color="auto" w:fill="FFFFFF"/>
            <w:tcMar>
              <w:top w:w="70" w:type="dxa"/>
              <w:left w:w="110" w:type="dxa"/>
              <w:bottom w:w="70" w:type="dxa"/>
              <w:right w:w="110" w:type="dxa"/>
            </w:tcMar>
          </w:tcPr>
          <w:p w:rsidR="00744FA3" w:rsidRDefault="00120758">
            <w:pPr>
              <w:spacing w:line="264" w:lineRule="auto"/>
            </w:pPr>
            <w:r>
              <w:rPr>
                <w:sz w:val="19"/>
                <w:szCs w:val="19"/>
              </w:rPr>
              <w:t>Flaky test</w:t>
            </w:r>
          </w:p>
        </w:tc>
        <w:tc>
          <w:tcPr>
            <w:tcW w:w="6626" w:type="dxa"/>
            <w:shd w:val="clear" w:color="auto" w:fill="FFFFFF"/>
            <w:tcMar>
              <w:top w:w="70" w:type="dxa"/>
              <w:left w:w="110" w:type="dxa"/>
              <w:bottom w:w="70" w:type="dxa"/>
              <w:right w:w="110" w:type="dxa"/>
            </w:tcMar>
          </w:tcPr>
          <w:p w:rsidR="00744FA3" w:rsidRDefault="00120758">
            <w:pPr>
              <w:spacing w:line="264" w:lineRule="auto"/>
            </w:pPr>
            <w:r>
              <w:rPr>
                <w:sz w:val="19"/>
                <w:szCs w:val="19"/>
              </w:rPr>
              <w:t>A test that sometimes passes and sometimes fails without the code changing.</w:t>
            </w:r>
          </w:p>
        </w:tc>
      </w:tr>
      <w:tr w:rsidR="00744FA3">
        <w:tblPrEx>
          <w:tblCellMar>
            <w:top w:w="0" w:type="dxa"/>
            <w:bottom w:w="0" w:type="dxa"/>
          </w:tblCellMar>
        </w:tblPrEx>
        <w:tc>
          <w:tcPr>
            <w:tcW w:w="2400" w:type="dxa"/>
            <w:shd w:val="clear" w:color="auto" w:fill="F4F8FC"/>
            <w:tcMar>
              <w:top w:w="70" w:type="dxa"/>
              <w:left w:w="110" w:type="dxa"/>
              <w:bottom w:w="70" w:type="dxa"/>
              <w:right w:w="110" w:type="dxa"/>
            </w:tcMar>
          </w:tcPr>
          <w:p w:rsidR="00744FA3" w:rsidRDefault="00120758">
            <w:pPr>
              <w:spacing w:line="264" w:lineRule="auto"/>
            </w:pPr>
            <w:r>
              <w:rPr>
                <w:sz w:val="19"/>
                <w:szCs w:val="19"/>
              </w:rPr>
              <w:t>CRUD</w:t>
            </w:r>
          </w:p>
        </w:tc>
        <w:tc>
          <w:tcPr>
            <w:tcW w:w="6626" w:type="dxa"/>
            <w:shd w:val="clear" w:color="auto" w:fill="F4F8FC"/>
            <w:tcMar>
              <w:top w:w="70" w:type="dxa"/>
              <w:left w:w="110" w:type="dxa"/>
              <w:bottom w:w="70" w:type="dxa"/>
              <w:right w:w="110" w:type="dxa"/>
            </w:tcMar>
          </w:tcPr>
          <w:p w:rsidR="00744FA3" w:rsidRDefault="00120758">
            <w:pPr>
              <w:spacing w:line="264" w:lineRule="auto"/>
            </w:pPr>
            <w:r>
              <w:rPr>
                <w:sz w:val="19"/>
                <w:szCs w:val="19"/>
              </w:rPr>
              <w:t xml:space="preserve">Create, Read, Update, </w:t>
            </w:r>
            <w:proofErr w:type="gramStart"/>
            <w:r>
              <w:rPr>
                <w:sz w:val="19"/>
                <w:szCs w:val="19"/>
              </w:rPr>
              <w:t>Delete —</w:t>
            </w:r>
            <w:proofErr w:type="gramEnd"/>
            <w:r>
              <w:rPr>
                <w:sz w:val="19"/>
                <w:szCs w:val="19"/>
              </w:rPr>
              <w:t xml:space="preserve"> the four basic data operations.</w:t>
            </w:r>
          </w:p>
        </w:tc>
      </w:tr>
    </w:tbl>
    <w:p w:rsidR="00744FA3" w:rsidRDefault="00744FA3">
      <w:pPr>
        <w:pBdr>
          <w:bottom w:val="single" w:sz="6" w:space="0" w:color="BFBFBF"/>
        </w:pBdr>
        <w:spacing w:before="240" w:after="120"/>
      </w:pPr>
    </w:p>
    <w:p w:rsidR="00744FA3" w:rsidRDefault="00120758">
      <w:pPr>
        <w:spacing w:after="130" w:line="288" w:lineRule="auto"/>
      </w:pPr>
      <w:proofErr w:type="spellStart"/>
      <w:r>
        <w:rPr>
          <w:i/>
          <w:iCs/>
          <w:color w:val="595959"/>
          <w:sz w:val="19"/>
          <w:szCs w:val="19"/>
        </w:rPr>
        <w:t>TaskFlow</w:t>
      </w:r>
      <w:proofErr w:type="spellEnd"/>
      <w:r>
        <w:rPr>
          <w:i/>
          <w:iCs/>
          <w:color w:val="595959"/>
          <w:sz w:val="19"/>
          <w:szCs w:val="19"/>
        </w:rPr>
        <w:t xml:space="preserve"> QA — 107 tests, 4 layers, 96% coverage, full pipeline green. Repository: github.com/</w:t>
      </w:r>
      <w:proofErr w:type="spellStart"/>
      <w:r>
        <w:rPr>
          <w:i/>
          <w:iCs/>
          <w:color w:val="595959"/>
          <w:sz w:val="19"/>
          <w:szCs w:val="19"/>
        </w:rPr>
        <w:t>Kiruban</w:t>
      </w:r>
      <w:proofErr w:type="spellEnd"/>
      <w:r>
        <w:rPr>
          <w:i/>
          <w:iCs/>
          <w:color w:val="595959"/>
          <w:sz w:val="19"/>
          <w:szCs w:val="19"/>
        </w:rPr>
        <w:t>-Raj/</w:t>
      </w:r>
      <w:proofErr w:type="spellStart"/>
      <w:r>
        <w:rPr>
          <w:i/>
          <w:iCs/>
          <w:color w:val="595959"/>
          <w:sz w:val="19"/>
          <w:szCs w:val="19"/>
        </w:rPr>
        <w:t>taskflow-qa</w:t>
      </w:r>
      <w:proofErr w:type="spellEnd"/>
    </w:p>
    <w:sectPr w:rsidR="00744FA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700C7B"/>
    <w:multiLevelType w:val="hybridMultilevel"/>
    <w:tmpl w:val="1F984C1C"/>
    <w:lvl w:ilvl="0" w:tplc="272E9668">
      <w:start w:val="1"/>
      <w:numFmt w:val="bullet"/>
      <w:lvlText w:val="●"/>
      <w:lvlJc w:val="left"/>
      <w:pPr>
        <w:ind w:left="720" w:hanging="360"/>
      </w:pPr>
    </w:lvl>
    <w:lvl w:ilvl="1" w:tplc="B768A92E">
      <w:start w:val="1"/>
      <w:numFmt w:val="bullet"/>
      <w:lvlText w:val="○"/>
      <w:lvlJc w:val="left"/>
      <w:pPr>
        <w:ind w:left="1440" w:hanging="360"/>
      </w:pPr>
    </w:lvl>
    <w:lvl w:ilvl="2" w:tplc="BD0CF91C">
      <w:start w:val="1"/>
      <w:numFmt w:val="bullet"/>
      <w:lvlText w:val="■"/>
      <w:lvlJc w:val="left"/>
      <w:pPr>
        <w:ind w:left="2160" w:hanging="360"/>
      </w:pPr>
    </w:lvl>
    <w:lvl w:ilvl="3" w:tplc="47E455E4">
      <w:start w:val="1"/>
      <w:numFmt w:val="bullet"/>
      <w:lvlText w:val="●"/>
      <w:lvlJc w:val="left"/>
      <w:pPr>
        <w:ind w:left="2880" w:hanging="360"/>
      </w:pPr>
    </w:lvl>
    <w:lvl w:ilvl="4" w:tplc="72C09B12">
      <w:start w:val="1"/>
      <w:numFmt w:val="bullet"/>
      <w:lvlText w:val="○"/>
      <w:lvlJc w:val="left"/>
      <w:pPr>
        <w:ind w:left="3600" w:hanging="360"/>
      </w:pPr>
    </w:lvl>
    <w:lvl w:ilvl="5" w:tplc="74B25430">
      <w:start w:val="1"/>
      <w:numFmt w:val="bullet"/>
      <w:lvlText w:val="■"/>
      <w:lvlJc w:val="left"/>
      <w:pPr>
        <w:ind w:left="4320" w:hanging="360"/>
      </w:pPr>
    </w:lvl>
    <w:lvl w:ilvl="6" w:tplc="3F5E84AA">
      <w:start w:val="1"/>
      <w:numFmt w:val="bullet"/>
      <w:lvlText w:val="●"/>
      <w:lvlJc w:val="left"/>
      <w:pPr>
        <w:ind w:left="5040" w:hanging="360"/>
      </w:pPr>
    </w:lvl>
    <w:lvl w:ilvl="7" w:tplc="0E3C7CC4">
      <w:start w:val="1"/>
      <w:numFmt w:val="bullet"/>
      <w:lvlText w:val="●"/>
      <w:lvlJc w:val="left"/>
      <w:pPr>
        <w:ind w:left="5760" w:hanging="360"/>
      </w:pPr>
    </w:lvl>
    <w:lvl w:ilvl="8" w:tplc="D6562152">
      <w:start w:val="1"/>
      <w:numFmt w:val="bullet"/>
      <w:lvlText w:val="●"/>
      <w:lvlJc w:val="left"/>
      <w:pPr>
        <w:ind w:left="6480" w:hanging="360"/>
      </w:pPr>
    </w:lvl>
  </w:abstractNum>
  <w:abstractNum w:abstractNumId="1" w15:restartNumberingAfterBreak="0">
    <w:nsid w:val="6578073B"/>
    <w:multiLevelType w:val="hybridMultilevel"/>
    <w:tmpl w:val="3904C504"/>
    <w:lvl w:ilvl="0" w:tplc="9E885636">
      <w:start w:val="1"/>
      <w:numFmt w:val="bullet"/>
      <w:lvlText w:val="•"/>
      <w:lvlJc w:val="left"/>
      <w:pPr>
        <w:ind w:left="431" w:hanging="288"/>
      </w:pPr>
    </w:lvl>
    <w:lvl w:ilvl="1" w:tplc="B5A404F6">
      <w:start w:val="1"/>
      <w:numFmt w:val="bullet"/>
      <w:lvlText w:val="◦"/>
      <w:lvlJc w:val="left"/>
      <w:pPr>
        <w:ind w:left="863" w:hanging="288"/>
      </w:pPr>
    </w:lvl>
    <w:lvl w:ilvl="2" w:tplc="949A40F6">
      <w:numFmt w:val="decimal"/>
      <w:lvlText w:val=""/>
      <w:lvlJc w:val="left"/>
    </w:lvl>
    <w:lvl w:ilvl="3" w:tplc="9252F1A0">
      <w:numFmt w:val="decimal"/>
      <w:lvlText w:val=""/>
      <w:lvlJc w:val="left"/>
    </w:lvl>
    <w:lvl w:ilvl="4" w:tplc="4528955A">
      <w:numFmt w:val="decimal"/>
      <w:lvlText w:val=""/>
      <w:lvlJc w:val="left"/>
    </w:lvl>
    <w:lvl w:ilvl="5" w:tplc="2856D394">
      <w:numFmt w:val="decimal"/>
      <w:lvlText w:val=""/>
      <w:lvlJc w:val="left"/>
    </w:lvl>
    <w:lvl w:ilvl="6" w:tplc="60344434">
      <w:numFmt w:val="decimal"/>
      <w:lvlText w:val=""/>
      <w:lvlJc w:val="left"/>
    </w:lvl>
    <w:lvl w:ilvl="7" w:tplc="EB64028E">
      <w:numFmt w:val="decimal"/>
      <w:lvlText w:val=""/>
      <w:lvlJc w:val="left"/>
    </w:lvl>
    <w:lvl w:ilvl="8" w:tplc="3E6AB59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FA3"/>
    <w:rsid w:val="00120758"/>
    <w:rsid w:val="00744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4DEB49-364D-49FC-A88C-38598EF5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20758"/>
    <w:pPr>
      <w:spacing w:after="100"/>
    </w:pPr>
  </w:style>
  <w:style w:type="paragraph" w:styleId="TOC2">
    <w:name w:val="toc 2"/>
    <w:basedOn w:val="Normal"/>
    <w:next w:val="Normal"/>
    <w:autoRedefine/>
    <w:uiPriority w:val="39"/>
    <w:unhideWhenUsed/>
    <w:rsid w:val="0012075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722</TotalTime>
  <Pages>14</Pages>
  <Words>3480</Words>
  <Characters>19836</Characters>
  <Application>Microsoft Office Word</Application>
  <DocSecurity>0</DocSecurity>
  <Lines>165</Lines>
  <Paragraphs>46</Paragraphs>
  <ScaleCrop>false</ScaleCrop>
  <Company/>
  <LinksUpToDate>false</LinksUpToDate>
  <CharactersWithSpaces>23270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TaskFlow QA — Study Guide &amp; Interview Companion</dc:title>
  <dc:creator>Kiruban Raj</dc:creator>
  <dc:description>How to run the project, why it is designed this way, and how it maps to the role's required skills</dc:description>
  <cp:lastModifiedBy>KIRUBAN RAJ</cp:lastModifiedBy>
  <cp:revision>2</cp:revision>
  <dcterms:created xsi:type="dcterms:W3CDTF">2026-09-24T14:57:00Z</dcterms:created>
  <dcterms:modified xsi:type="dcterms:W3CDTF">2026-09-25T15:13:00Z</dcterms:modified>
</cp:coreProperties>
</file>