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6D9DF" w14:textId="77777777" w:rsidR="003738BF" w:rsidRDefault="003738BF" w:rsidP="003738BF">
      <w:pPr>
        <w:rPr>
          <w:rFonts w:asciiTheme="majorHAnsi" w:hAnsiTheme="majorHAnsi"/>
          <w:b/>
          <w:bCs/>
        </w:rPr>
      </w:pPr>
    </w:p>
    <w:p w14:paraId="57A6A5A0" w14:textId="77777777" w:rsidR="00BA61A9" w:rsidRDefault="00BA61A9" w:rsidP="003738BF">
      <w:pPr>
        <w:rPr>
          <w:rFonts w:asciiTheme="majorHAnsi" w:hAnsiTheme="majorHAnsi"/>
          <w:b/>
          <w:bCs/>
          <w:sz w:val="36"/>
          <w:szCs w:val="36"/>
        </w:rPr>
      </w:pPr>
    </w:p>
    <w:p w14:paraId="0FD277F7" w14:textId="282612A9" w:rsidR="003738BF" w:rsidRPr="00BA61A9" w:rsidRDefault="003738BF" w:rsidP="003738BF">
      <w:pPr>
        <w:rPr>
          <w:rFonts w:asciiTheme="majorHAnsi" w:hAnsiTheme="majorHAnsi"/>
          <w:b/>
          <w:bCs/>
          <w:sz w:val="40"/>
          <w:szCs w:val="40"/>
        </w:rPr>
      </w:pPr>
      <w:r w:rsidRPr="00BA61A9">
        <w:rPr>
          <w:rFonts w:asciiTheme="majorHAnsi" w:hAnsiTheme="majorHAnsi"/>
          <w:b/>
          <w:bCs/>
          <w:sz w:val="40"/>
          <w:szCs w:val="40"/>
        </w:rPr>
        <w:t>Functional Specification for Salary Prediction System</w:t>
      </w:r>
    </w:p>
    <w:p w14:paraId="56F77055" w14:textId="77777777" w:rsidR="00BA61A9" w:rsidRPr="003738BF" w:rsidRDefault="00BA61A9" w:rsidP="003738BF">
      <w:pPr>
        <w:rPr>
          <w:rFonts w:asciiTheme="majorHAnsi" w:hAnsiTheme="majorHAnsi"/>
          <w:b/>
          <w:bCs/>
          <w:sz w:val="40"/>
          <w:szCs w:val="40"/>
        </w:rPr>
      </w:pPr>
    </w:p>
    <w:p w14:paraId="18510624" w14:textId="77777777" w:rsidR="003738BF" w:rsidRPr="003738BF" w:rsidRDefault="003738BF" w:rsidP="003738BF">
      <w:pPr>
        <w:rPr>
          <w:rFonts w:asciiTheme="majorHAnsi" w:hAnsiTheme="majorHAnsi"/>
          <w:b/>
          <w:bCs/>
        </w:rPr>
      </w:pPr>
      <w:r w:rsidRPr="003738BF">
        <w:rPr>
          <w:rFonts w:asciiTheme="majorHAnsi" w:hAnsiTheme="majorHAnsi"/>
          <w:b/>
          <w:bCs/>
        </w:rPr>
        <w:t>Date: October 22, 2024</w:t>
      </w:r>
    </w:p>
    <w:p w14:paraId="77654A86" w14:textId="77777777" w:rsidR="003738BF" w:rsidRPr="003738BF" w:rsidRDefault="003738BF" w:rsidP="003738BF">
      <w:pPr>
        <w:rPr>
          <w:rFonts w:asciiTheme="majorHAnsi" w:hAnsiTheme="majorHAnsi"/>
          <w:b/>
          <w:bCs/>
        </w:rPr>
      </w:pPr>
      <w:r w:rsidRPr="003738BF">
        <w:rPr>
          <w:rFonts w:asciiTheme="majorHAnsi" w:hAnsiTheme="majorHAnsi"/>
          <w:b/>
          <w:bCs/>
        </w:rPr>
        <w:t>Version: 1.0</w:t>
      </w:r>
    </w:p>
    <w:p w14:paraId="03E8E068" w14:textId="77777777" w:rsidR="003738BF" w:rsidRPr="003738BF" w:rsidRDefault="003738BF" w:rsidP="003738BF">
      <w:pPr>
        <w:rPr>
          <w:rFonts w:asciiTheme="majorHAnsi" w:hAnsiTheme="majorHAnsi"/>
          <w:b/>
          <w:bCs/>
        </w:rPr>
      </w:pPr>
    </w:p>
    <w:p w14:paraId="17F5B4A6" w14:textId="77777777" w:rsidR="003738BF" w:rsidRPr="003738BF" w:rsidRDefault="003738BF" w:rsidP="003738BF">
      <w:pPr>
        <w:rPr>
          <w:rFonts w:asciiTheme="majorHAnsi" w:hAnsiTheme="majorHAnsi"/>
          <w:b/>
          <w:bCs/>
        </w:rPr>
      </w:pPr>
      <w:r w:rsidRPr="003738BF">
        <w:rPr>
          <w:rFonts w:asciiTheme="majorHAnsi" w:hAnsiTheme="majorHAnsi"/>
          <w:b/>
          <w:bCs/>
        </w:rPr>
        <w:t>Prepared by:</w:t>
      </w:r>
    </w:p>
    <w:p w14:paraId="482006FE" w14:textId="77777777" w:rsidR="003738BF" w:rsidRPr="00BA61A9" w:rsidRDefault="003738BF" w:rsidP="003738BF">
      <w:pPr>
        <w:rPr>
          <w:rFonts w:asciiTheme="majorHAnsi" w:hAnsiTheme="majorHAnsi"/>
        </w:rPr>
      </w:pPr>
      <w:r w:rsidRPr="00BA61A9">
        <w:rPr>
          <w:rFonts w:asciiTheme="majorHAnsi" w:hAnsiTheme="majorHAnsi"/>
        </w:rPr>
        <w:t>Kirubel Temesgen</w:t>
      </w:r>
    </w:p>
    <w:p w14:paraId="0FB90B14" w14:textId="77777777" w:rsidR="003738BF" w:rsidRPr="00BA61A9" w:rsidRDefault="003738BF" w:rsidP="003738BF">
      <w:pPr>
        <w:rPr>
          <w:rFonts w:asciiTheme="majorHAnsi" w:hAnsiTheme="majorHAnsi"/>
        </w:rPr>
      </w:pPr>
      <w:r w:rsidRPr="00BA61A9">
        <w:rPr>
          <w:rFonts w:asciiTheme="majorHAnsi" w:hAnsiTheme="majorHAnsi"/>
        </w:rPr>
        <w:t>Student Number: C00260396</w:t>
      </w:r>
    </w:p>
    <w:p w14:paraId="48EAB8B6" w14:textId="77777777" w:rsidR="003738BF" w:rsidRPr="003738BF" w:rsidRDefault="003738BF" w:rsidP="003738BF">
      <w:pPr>
        <w:rPr>
          <w:rFonts w:asciiTheme="majorHAnsi" w:hAnsiTheme="majorHAnsi"/>
          <w:b/>
          <w:bCs/>
        </w:rPr>
      </w:pPr>
    </w:p>
    <w:p w14:paraId="6FBCEBAA" w14:textId="77777777" w:rsidR="003738BF" w:rsidRPr="003738BF" w:rsidRDefault="003738BF" w:rsidP="003738BF">
      <w:pPr>
        <w:rPr>
          <w:rFonts w:asciiTheme="majorHAnsi" w:hAnsiTheme="majorHAnsi"/>
          <w:b/>
          <w:bCs/>
        </w:rPr>
      </w:pPr>
      <w:r w:rsidRPr="003738BF">
        <w:rPr>
          <w:rFonts w:asciiTheme="majorHAnsi" w:hAnsiTheme="majorHAnsi"/>
          <w:b/>
          <w:bCs/>
        </w:rPr>
        <w:t xml:space="preserve">Course: </w:t>
      </w:r>
      <w:r w:rsidRPr="00BA61A9">
        <w:rPr>
          <w:rFonts w:asciiTheme="majorHAnsi" w:hAnsiTheme="majorHAnsi"/>
        </w:rPr>
        <w:t>Data Science and Machine Learning</w:t>
      </w:r>
    </w:p>
    <w:p w14:paraId="7DE53001" w14:textId="3DA9D8E3" w:rsidR="003738BF" w:rsidRDefault="003738BF" w:rsidP="003738BF">
      <w:r w:rsidRPr="003738BF">
        <w:rPr>
          <w:rFonts w:asciiTheme="majorHAnsi" w:hAnsiTheme="majorHAnsi"/>
          <w:b/>
          <w:bCs/>
        </w:rPr>
        <w:t xml:space="preserve">Supervisor: </w:t>
      </w:r>
      <w:r w:rsidRPr="00BA61A9">
        <w:rPr>
          <w:rFonts w:asciiTheme="majorHAnsi" w:hAnsiTheme="majorHAnsi"/>
        </w:rPr>
        <w:t>Greg Doyle</w:t>
      </w:r>
    </w:p>
    <w:p w14:paraId="4193B78B" w14:textId="77777777" w:rsidR="003738BF" w:rsidRDefault="003738BF" w:rsidP="003738BF"/>
    <w:p w14:paraId="074B9BEE" w14:textId="77777777" w:rsidR="003738BF" w:rsidRDefault="003738BF" w:rsidP="003738BF"/>
    <w:p w14:paraId="5BBDD4F3" w14:textId="77777777" w:rsidR="003738BF" w:rsidRDefault="003738BF" w:rsidP="003738BF"/>
    <w:p w14:paraId="2A16851A" w14:textId="77777777" w:rsidR="003738BF" w:rsidRDefault="003738BF" w:rsidP="003738BF"/>
    <w:p w14:paraId="4EFFC4E3" w14:textId="77777777" w:rsidR="003738BF" w:rsidRDefault="003738BF" w:rsidP="003738BF"/>
    <w:p w14:paraId="0727C58C" w14:textId="77777777" w:rsidR="003738BF" w:rsidRDefault="003738BF" w:rsidP="003738BF"/>
    <w:p w14:paraId="69A13142" w14:textId="77777777" w:rsidR="003738BF" w:rsidRDefault="003738BF" w:rsidP="003738BF"/>
    <w:p w14:paraId="58384089" w14:textId="77777777" w:rsidR="003738BF" w:rsidRDefault="003738BF" w:rsidP="003738BF"/>
    <w:p w14:paraId="79AC85F5" w14:textId="77777777" w:rsidR="003738BF" w:rsidRDefault="003738BF" w:rsidP="003738BF"/>
    <w:p w14:paraId="7CBA9025" w14:textId="77777777" w:rsidR="003738BF" w:rsidRDefault="003738BF" w:rsidP="003738BF"/>
    <w:p w14:paraId="48EDE1B1" w14:textId="77777777" w:rsidR="003738BF" w:rsidRDefault="003738BF" w:rsidP="003738BF"/>
    <w:p w14:paraId="0FB3F493" w14:textId="77777777" w:rsidR="003738BF" w:rsidRDefault="003738BF" w:rsidP="003738BF"/>
    <w:p w14:paraId="5B777CA8" w14:textId="77777777" w:rsidR="003738BF" w:rsidRDefault="003738BF" w:rsidP="003738BF"/>
    <w:p w14:paraId="2A9D4B66" w14:textId="77777777" w:rsidR="003738BF" w:rsidRDefault="003738BF" w:rsidP="003738BF"/>
    <w:p w14:paraId="286CECBE" w14:textId="77777777" w:rsidR="003738BF" w:rsidRDefault="003738BF" w:rsidP="003738BF"/>
    <w:p w14:paraId="52E53695" w14:textId="77777777" w:rsidR="003738BF" w:rsidRDefault="003738BF" w:rsidP="003738BF"/>
    <w:p w14:paraId="4AB0216B" w14:textId="77777777" w:rsidR="003738BF" w:rsidRDefault="003738BF" w:rsidP="003738BF"/>
    <w:sdt>
      <w:sdtPr>
        <w:rPr>
          <w:rFonts w:asciiTheme="minorHAnsi" w:eastAsiaTheme="minorHAnsi" w:hAnsiTheme="minorHAnsi" w:cstheme="minorBidi"/>
          <w:color w:val="auto"/>
          <w:kern w:val="2"/>
          <w:sz w:val="22"/>
          <w:szCs w:val="22"/>
          <w:lang w:val="en-IE"/>
          <w14:ligatures w14:val="standardContextual"/>
        </w:rPr>
        <w:id w:val="-1700620004"/>
        <w:docPartObj>
          <w:docPartGallery w:val="Table of Contents"/>
          <w:docPartUnique/>
        </w:docPartObj>
      </w:sdtPr>
      <w:sdtEndPr>
        <w:rPr>
          <w:b/>
          <w:bCs/>
          <w:noProof/>
        </w:rPr>
      </w:sdtEndPr>
      <w:sdtContent>
        <w:p w14:paraId="3237898D" w14:textId="073D14BF" w:rsidR="002A33D6" w:rsidRDefault="002A33D6">
          <w:pPr>
            <w:pStyle w:val="TOCHeading"/>
          </w:pPr>
          <w:r>
            <w:t>Contents</w:t>
          </w:r>
        </w:p>
        <w:p w14:paraId="7551AF05" w14:textId="39663F0F" w:rsidR="002A33D6" w:rsidRDefault="002A33D6">
          <w:pPr>
            <w:pStyle w:val="TOC2"/>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507717" w:history="1">
            <w:r w:rsidRPr="00360BA0">
              <w:rPr>
                <w:rStyle w:val="Hyperlink"/>
                <w:noProof/>
              </w:rPr>
              <w:t>1. Introduction</w:t>
            </w:r>
            <w:r>
              <w:rPr>
                <w:noProof/>
                <w:webHidden/>
              </w:rPr>
              <w:tab/>
            </w:r>
            <w:r>
              <w:rPr>
                <w:noProof/>
                <w:webHidden/>
              </w:rPr>
              <w:fldChar w:fldCharType="begin"/>
            </w:r>
            <w:r>
              <w:rPr>
                <w:noProof/>
                <w:webHidden/>
              </w:rPr>
              <w:instrText xml:space="preserve"> PAGEREF _Toc180507717 \h </w:instrText>
            </w:r>
            <w:r>
              <w:rPr>
                <w:noProof/>
                <w:webHidden/>
              </w:rPr>
            </w:r>
            <w:r>
              <w:rPr>
                <w:noProof/>
                <w:webHidden/>
              </w:rPr>
              <w:fldChar w:fldCharType="separate"/>
            </w:r>
            <w:r>
              <w:rPr>
                <w:noProof/>
                <w:webHidden/>
              </w:rPr>
              <w:t>2</w:t>
            </w:r>
            <w:r>
              <w:rPr>
                <w:noProof/>
                <w:webHidden/>
              </w:rPr>
              <w:fldChar w:fldCharType="end"/>
            </w:r>
          </w:hyperlink>
        </w:p>
        <w:p w14:paraId="59B451BE" w14:textId="150A5094" w:rsidR="002A33D6" w:rsidRDefault="002A33D6">
          <w:pPr>
            <w:pStyle w:val="TOC2"/>
            <w:tabs>
              <w:tab w:val="right" w:leader="dot" w:pos="9016"/>
            </w:tabs>
            <w:rPr>
              <w:rFonts w:eastAsiaTheme="minorEastAsia"/>
              <w:noProof/>
              <w:sz w:val="24"/>
              <w:szCs w:val="24"/>
              <w:lang w:eastAsia="en-IE"/>
            </w:rPr>
          </w:pPr>
          <w:hyperlink w:anchor="_Toc180507718" w:history="1">
            <w:r w:rsidRPr="00360BA0">
              <w:rPr>
                <w:rStyle w:val="Hyperlink"/>
                <w:noProof/>
              </w:rPr>
              <w:t>2. System Overview</w:t>
            </w:r>
            <w:r>
              <w:rPr>
                <w:noProof/>
                <w:webHidden/>
              </w:rPr>
              <w:tab/>
            </w:r>
            <w:r>
              <w:rPr>
                <w:noProof/>
                <w:webHidden/>
              </w:rPr>
              <w:fldChar w:fldCharType="begin"/>
            </w:r>
            <w:r>
              <w:rPr>
                <w:noProof/>
                <w:webHidden/>
              </w:rPr>
              <w:instrText xml:space="preserve"> PAGEREF _Toc180507718 \h </w:instrText>
            </w:r>
            <w:r>
              <w:rPr>
                <w:noProof/>
                <w:webHidden/>
              </w:rPr>
            </w:r>
            <w:r>
              <w:rPr>
                <w:noProof/>
                <w:webHidden/>
              </w:rPr>
              <w:fldChar w:fldCharType="separate"/>
            </w:r>
            <w:r>
              <w:rPr>
                <w:noProof/>
                <w:webHidden/>
              </w:rPr>
              <w:t>2</w:t>
            </w:r>
            <w:r>
              <w:rPr>
                <w:noProof/>
                <w:webHidden/>
              </w:rPr>
              <w:fldChar w:fldCharType="end"/>
            </w:r>
          </w:hyperlink>
        </w:p>
        <w:p w14:paraId="75B0DAD5" w14:textId="504C117A" w:rsidR="002A33D6" w:rsidRDefault="002A33D6">
          <w:pPr>
            <w:pStyle w:val="TOC2"/>
            <w:tabs>
              <w:tab w:val="right" w:leader="dot" w:pos="9016"/>
            </w:tabs>
            <w:rPr>
              <w:rFonts w:eastAsiaTheme="minorEastAsia"/>
              <w:noProof/>
              <w:sz w:val="24"/>
              <w:szCs w:val="24"/>
              <w:lang w:eastAsia="en-IE"/>
            </w:rPr>
          </w:pPr>
          <w:hyperlink w:anchor="_Toc180507719" w:history="1">
            <w:r w:rsidRPr="00360BA0">
              <w:rPr>
                <w:rStyle w:val="Hyperlink"/>
                <w:noProof/>
              </w:rPr>
              <w:t>3. Functional Requirements</w:t>
            </w:r>
            <w:r>
              <w:rPr>
                <w:noProof/>
                <w:webHidden/>
              </w:rPr>
              <w:tab/>
            </w:r>
            <w:r>
              <w:rPr>
                <w:noProof/>
                <w:webHidden/>
              </w:rPr>
              <w:fldChar w:fldCharType="begin"/>
            </w:r>
            <w:r>
              <w:rPr>
                <w:noProof/>
                <w:webHidden/>
              </w:rPr>
              <w:instrText xml:space="preserve"> PAGEREF _Toc180507719 \h </w:instrText>
            </w:r>
            <w:r>
              <w:rPr>
                <w:noProof/>
                <w:webHidden/>
              </w:rPr>
            </w:r>
            <w:r>
              <w:rPr>
                <w:noProof/>
                <w:webHidden/>
              </w:rPr>
              <w:fldChar w:fldCharType="separate"/>
            </w:r>
            <w:r>
              <w:rPr>
                <w:noProof/>
                <w:webHidden/>
              </w:rPr>
              <w:t>5</w:t>
            </w:r>
            <w:r>
              <w:rPr>
                <w:noProof/>
                <w:webHidden/>
              </w:rPr>
              <w:fldChar w:fldCharType="end"/>
            </w:r>
          </w:hyperlink>
        </w:p>
        <w:p w14:paraId="1CC82467" w14:textId="685D84A3" w:rsidR="002A33D6" w:rsidRDefault="002A33D6">
          <w:pPr>
            <w:pStyle w:val="TOC2"/>
            <w:tabs>
              <w:tab w:val="right" w:leader="dot" w:pos="9016"/>
            </w:tabs>
            <w:rPr>
              <w:rFonts w:eastAsiaTheme="minorEastAsia"/>
              <w:noProof/>
              <w:sz w:val="24"/>
              <w:szCs w:val="24"/>
              <w:lang w:eastAsia="en-IE"/>
            </w:rPr>
          </w:pPr>
          <w:hyperlink w:anchor="_Toc180507720" w:history="1">
            <w:r w:rsidRPr="00360BA0">
              <w:rPr>
                <w:rStyle w:val="Hyperlink"/>
                <w:noProof/>
              </w:rPr>
              <w:t>4. Technical Specifications</w:t>
            </w:r>
            <w:r>
              <w:rPr>
                <w:noProof/>
                <w:webHidden/>
              </w:rPr>
              <w:tab/>
            </w:r>
            <w:r>
              <w:rPr>
                <w:noProof/>
                <w:webHidden/>
              </w:rPr>
              <w:fldChar w:fldCharType="begin"/>
            </w:r>
            <w:r>
              <w:rPr>
                <w:noProof/>
                <w:webHidden/>
              </w:rPr>
              <w:instrText xml:space="preserve"> PAGEREF _Toc180507720 \h </w:instrText>
            </w:r>
            <w:r>
              <w:rPr>
                <w:noProof/>
                <w:webHidden/>
              </w:rPr>
            </w:r>
            <w:r>
              <w:rPr>
                <w:noProof/>
                <w:webHidden/>
              </w:rPr>
              <w:fldChar w:fldCharType="separate"/>
            </w:r>
            <w:r>
              <w:rPr>
                <w:noProof/>
                <w:webHidden/>
              </w:rPr>
              <w:t>6</w:t>
            </w:r>
            <w:r>
              <w:rPr>
                <w:noProof/>
                <w:webHidden/>
              </w:rPr>
              <w:fldChar w:fldCharType="end"/>
            </w:r>
          </w:hyperlink>
        </w:p>
        <w:p w14:paraId="4529432F" w14:textId="6782B786" w:rsidR="002A33D6" w:rsidRDefault="002A33D6">
          <w:pPr>
            <w:pStyle w:val="TOC2"/>
            <w:tabs>
              <w:tab w:val="right" w:leader="dot" w:pos="9016"/>
            </w:tabs>
            <w:rPr>
              <w:rFonts w:eastAsiaTheme="minorEastAsia"/>
              <w:noProof/>
              <w:sz w:val="24"/>
              <w:szCs w:val="24"/>
              <w:lang w:eastAsia="en-IE"/>
            </w:rPr>
          </w:pPr>
          <w:hyperlink w:anchor="_Toc180507721" w:history="1">
            <w:r w:rsidRPr="00360BA0">
              <w:rPr>
                <w:rStyle w:val="Hyperlink"/>
                <w:noProof/>
              </w:rPr>
              <w:t>5. Non-Functional Requirements</w:t>
            </w:r>
            <w:r>
              <w:rPr>
                <w:noProof/>
                <w:webHidden/>
              </w:rPr>
              <w:tab/>
            </w:r>
            <w:r>
              <w:rPr>
                <w:noProof/>
                <w:webHidden/>
              </w:rPr>
              <w:fldChar w:fldCharType="begin"/>
            </w:r>
            <w:r>
              <w:rPr>
                <w:noProof/>
                <w:webHidden/>
              </w:rPr>
              <w:instrText xml:space="preserve"> PAGEREF _Toc180507721 \h </w:instrText>
            </w:r>
            <w:r>
              <w:rPr>
                <w:noProof/>
                <w:webHidden/>
              </w:rPr>
            </w:r>
            <w:r>
              <w:rPr>
                <w:noProof/>
                <w:webHidden/>
              </w:rPr>
              <w:fldChar w:fldCharType="separate"/>
            </w:r>
            <w:r>
              <w:rPr>
                <w:noProof/>
                <w:webHidden/>
              </w:rPr>
              <w:t>6</w:t>
            </w:r>
            <w:r>
              <w:rPr>
                <w:noProof/>
                <w:webHidden/>
              </w:rPr>
              <w:fldChar w:fldCharType="end"/>
            </w:r>
          </w:hyperlink>
        </w:p>
        <w:p w14:paraId="5B032BA7" w14:textId="67F53571" w:rsidR="002A33D6" w:rsidRDefault="002A33D6">
          <w:pPr>
            <w:pStyle w:val="TOC2"/>
            <w:tabs>
              <w:tab w:val="right" w:leader="dot" w:pos="9016"/>
            </w:tabs>
            <w:rPr>
              <w:rFonts w:eastAsiaTheme="minorEastAsia"/>
              <w:noProof/>
              <w:sz w:val="24"/>
              <w:szCs w:val="24"/>
              <w:lang w:eastAsia="en-IE"/>
            </w:rPr>
          </w:pPr>
          <w:hyperlink w:anchor="_Toc180507722" w:history="1">
            <w:r w:rsidRPr="00360BA0">
              <w:rPr>
                <w:rStyle w:val="Hyperlink"/>
                <w:noProof/>
              </w:rPr>
              <w:t>6. Limitations, Challenges, and Opportunities</w:t>
            </w:r>
            <w:r>
              <w:rPr>
                <w:noProof/>
                <w:webHidden/>
              </w:rPr>
              <w:tab/>
            </w:r>
            <w:r>
              <w:rPr>
                <w:noProof/>
                <w:webHidden/>
              </w:rPr>
              <w:fldChar w:fldCharType="begin"/>
            </w:r>
            <w:r>
              <w:rPr>
                <w:noProof/>
                <w:webHidden/>
              </w:rPr>
              <w:instrText xml:space="preserve"> PAGEREF _Toc180507722 \h </w:instrText>
            </w:r>
            <w:r>
              <w:rPr>
                <w:noProof/>
                <w:webHidden/>
              </w:rPr>
            </w:r>
            <w:r>
              <w:rPr>
                <w:noProof/>
                <w:webHidden/>
              </w:rPr>
              <w:fldChar w:fldCharType="separate"/>
            </w:r>
            <w:r>
              <w:rPr>
                <w:noProof/>
                <w:webHidden/>
              </w:rPr>
              <w:t>7</w:t>
            </w:r>
            <w:r>
              <w:rPr>
                <w:noProof/>
                <w:webHidden/>
              </w:rPr>
              <w:fldChar w:fldCharType="end"/>
            </w:r>
          </w:hyperlink>
        </w:p>
        <w:p w14:paraId="23AE8DBF" w14:textId="67037E78" w:rsidR="002A33D6" w:rsidRDefault="002A33D6">
          <w:pPr>
            <w:pStyle w:val="TOC2"/>
            <w:tabs>
              <w:tab w:val="right" w:leader="dot" w:pos="9016"/>
            </w:tabs>
            <w:rPr>
              <w:rFonts w:eastAsiaTheme="minorEastAsia"/>
              <w:noProof/>
              <w:sz w:val="24"/>
              <w:szCs w:val="24"/>
              <w:lang w:eastAsia="en-IE"/>
            </w:rPr>
          </w:pPr>
          <w:hyperlink w:anchor="_Toc180507723" w:history="1">
            <w:r w:rsidRPr="00360BA0">
              <w:rPr>
                <w:rStyle w:val="Hyperlink"/>
                <w:noProof/>
              </w:rPr>
              <w:t>7. Conclusion</w:t>
            </w:r>
            <w:r>
              <w:rPr>
                <w:noProof/>
                <w:webHidden/>
              </w:rPr>
              <w:tab/>
            </w:r>
            <w:r>
              <w:rPr>
                <w:noProof/>
                <w:webHidden/>
              </w:rPr>
              <w:fldChar w:fldCharType="begin"/>
            </w:r>
            <w:r>
              <w:rPr>
                <w:noProof/>
                <w:webHidden/>
              </w:rPr>
              <w:instrText xml:space="preserve"> PAGEREF _Toc180507723 \h </w:instrText>
            </w:r>
            <w:r>
              <w:rPr>
                <w:noProof/>
                <w:webHidden/>
              </w:rPr>
            </w:r>
            <w:r>
              <w:rPr>
                <w:noProof/>
                <w:webHidden/>
              </w:rPr>
              <w:fldChar w:fldCharType="separate"/>
            </w:r>
            <w:r>
              <w:rPr>
                <w:noProof/>
                <w:webHidden/>
              </w:rPr>
              <w:t>7</w:t>
            </w:r>
            <w:r>
              <w:rPr>
                <w:noProof/>
                <w:webHidden/>
              </w:rPr>
              <w:fldChar w:fldCharType="end"/>
            </w:r>
          </w:hyperlink>
        </w:p>
        <w:p w14:paraId="7A809753" w14:textId="7832ACE0" w:rsidR="002A33D6" w:rsidRDefault="002A33D6">
          <w:pPr>
            <w:pStyle w:val="TOC2"/>
            <w:tabs>
              <w:tab w:val="right" w:leader="dot" w:pos="9016"/>
            </w:tabs>
            <w:rPr>
              <w:rFonts w:eastAsiaTheme="minorEastAsia"/>
              <w:noProof/>
              <w:sz w:val="24"/>
              <w:szCs w:val="24"/>
              <w:lang w:eastAsia="en-IE"/>
            </w:rPr>
          </w:pPr>
          <w:hyperlink w:anchor="_Toc180507724" w:history="1">
            <w:r w:rsidRPr="00360BA0">
              <w:rPr>
                <w:rStyle w:val="Hyperlink"/>
                <w:noProof/>
              </w:rPr>
              <w:t>8. References</w:t>
            </w:r>
            <w:r>
              <w:rPr>
                <w:noProof/>
                <w:webHidden/>
              </w:rPr>
              <w:tab/>
            </w:r>
            <w:r>
              <w:rPr>
                <w:noProof/>
                <w:webHidden/>
              </w:rPr>
              <w:fldChar w:fldCharType="begin"/>
            </w:r>
            <w:r>
              <w:rPr>
                <w:noProof/>
                <w:webHidden/>
              </w:rPr>
              <w:instrText xml:space="preserve"> PAGEREF _Toc180507724 \h </w:instrText>
            </w:r>
            <w:r>
              <w:rPr>
                <w:noProof/>
                <w:webHidden/>
              </w:rPr>
            </w:r>
            <w:r>
              <w:rPr>
                <w:noProof/>
                <w:webHidden/>
              </w:rPr>
              <w:fldChar w:fldCharType="separate"/>
            </w:r>
            <w:r>
              <w:rPr>
                <w:noProof/>
                <w:webHidden/>
              </w:rPr>
              <w:t>8</w:t>
            </w:r>
            <w:r>
              <w:rPr>
                <w:noProof/>
                <w:webHidden/>
              </w:rPr>
              <w:fldChar w:fldCharType="end"/>
            </w:r>
          </w:hyperlink>
        </w:p>
        <w:p w14:paraId="323A3B2C" w14:textId="4923D36A" w:rsidR="002A33D6" w:rsidRDefault="002A33D6">
          <w:pPr>
            <w:pStyle w:val="TOC2"/>
            <w:tabs>
              <w:tab w:val="right" w:leader="dot" w:pos="9016"/>
            </w:tabs>
            <w:rPr>
              <w:rFonts w:eastAsiaTheme="minorEastAsia"/>
              <w:noProof/>
              <w:sz w:val="24"/>
              <w:szCs w:val="24"/>
              <w:lang w:eastAsia="en-IE"/>
            </w:rPr>
          </w:pPr>
          <w:hyperlink w:anchor="_Toc180507725" w:history="1">
            <w:r w:rsidRPr="00360BA0">
              <w:rPr>
                <w:rStyle w:val="Hyperlink"/>
                <w:noProof/>
              </w:rPr>
              <w:t>9. Appendices</w:t>
            </w:r>
            <w:r>
              <w:rPr>
                <w:noProof/>
                <w:webHidden/>
              </w:rPr>
              <w:tab/>
            </w:r>
            <w:r>
              <w:rPr>
                <w:noProof/>
                <w:webHidden/>
              </w:rPr>
              <w:fldChar w:fldCharType="begin"/>
            </w:r>
            <w:r>
              <w:rPr>
                <w:noProof/>
                <w:webHidden/>
              </w:rPr>
              <w:instrText xml:space="preserve"> PAGEREF _Toc180507725 \h </w:instrText>
            </w:r>
            <w:r>
              <w:rPr>
                <w:noProof/>
                <w:webHidden/>
              </w:rPr>
            </w:r>
            <w:r>
              <w:rPr>
                <w:noProof/>
                <w:webHidden/>
              </w:rPr>
              <w:fldChar w:fldCharType="separate"/>
            </w:r>
            <w:r>
              <w:rPr>
                <w:noProof/>
                <w:webHidden/>
              </w:rPr>
              <w:t>8</w:t>
            </w:r>
            <w:r>
              <w:rPr>
                <w:noProof/>
                <w:webHidden/>
              </w:rPr>
              <w:fldChar w:fldCharType="end"/>
            </w:r>
          </w:hyperlink>
        </w:p>
        <w:p w14:paraId="17A4BF51" w14:textId="7E726FEF" w:rsidR="002A33D6" w:rsidRDefault="002A33D6">
          <w:r>
            <w:rPr>
              <w:b/>
              <w:bCs/>
              <w:noProof/>
            </w:rPr>
            <w:fldChar w:fldCharType="end"/>
          </w:r>
        </w:p>
      </w:sdtContent>
    </w:sdt>
    <w:p w14:paraId="4BB63CDA" w14:textId="021D6424" w:rsidR="00CB01AC" w:rsidRDefault="00CB01AC"/>
    <w:p w14:paraId="045B394C" w14:textId="77777777" w:rsidR="00BA61A9" w:rsidRDefault="00BA61A9" w:rsidP="00BA61A9">
      <w:pPr>
        <w:pStyle w:val="Heading2"/>
      </w:pPr>
    </w:p>
    <w:p w14:paraId="50273005" w14:textId="67AEF596" w:rsidR="003738BF" w:rsidRDefault="002A33D6" w:rsidP="00BA61A9">
      <w:pPr>
        <w:pStyle w:val="Heading2"/>
      </w:pPr>
      <w:bookmarkStart w:id="0" w:name="_Toc180507717"/>
      <w:r>
        <w:t>1</w:t>
      </w:r>
      <w:r w:rsidR="003738BF">
        <w:t>. Introduction</w:t>
      </w:r>
      <w:bookmarkEnd w:id="0"/>
    </w:p>
    <w:p w14:paraId="7DCCCC42" w14:textId="02CEC305" w:rsidR="0043104C" w:rsidRDefault="0043104C" w:rsidP="0043104C">
      <w:r>
        <w:t>The Salary Prediction System helps predict employee salaries using Machine Learning (ML). It analyses data from different sectors and business sizes to forecast salary trends. The system is designed to assist organisations with budgeting and future salary planning by using Linear Regression to uncover relationships between salary, business size, and industry sector.</w:t>
      </w:r>
    </w:p>
    <w:p w14:paraId="34C4E8BA" w14:textId="77777777" w:rsidR="0043104C" w:rsidRDefault="0043104C" w:rsidP="0043104C"/>
    <w:p w14:paraId="232EEA9E" w14:textId="461B8841" w:rsidR="003738BF" w:rsidRDefault="0043104C" w:rsidP="0043104C">
      <w:r>
        <w:t>Users upload CSV files with salary data, select specific columns, and the system filters the data and generates salary predictions. These are then visualised through graphs, making the results easy to understand. The system is valuable for businesses looking to plan salary budgets, track trends, and make informed compensation decisions.</w:t>
      </w:r>
    </w:p>
    <w:p w14:paraId="71070486" w14:textId="77777777" w:rsidR="00D913EF" w:rsidRDefault="00D913EF" w:rsidP="00D913EF">
      <w:pPr>
        <w:pStyle w:val="Heading2"/>
      </w:pPr>
    </w:p>
    <w:p w14:paraId="59EB6891" w14:textId="1A885FCB" w:rsidR="003738BF" w:rsidRPr="00D913EF" w:rsidRDefault="002A33D6" w:rsidP="00D913EF">
      <w:pPr>
        <w:pStyle w:val="Heading2"/>
      </w:pPr>
      <w:bookmarkStart w:id="1" w:name="_Toc180501675"/>
      <w:bookmarkStart w:id="2" w:name="_Toc180501690"/>
      <w:bookmarkStart w:id="3" w:name="_Toc180507718"/>
      <w:r>
        <w:t>2</w:t>
      </w:r>
      <w:r w:rsidR="003738BF" w:rsidRPr="00D913EF">
        <w:t xml:space="preserve">. </w:t>
      </w:r>
      <w:r w:rsidR="003738BF" w:rsidRPr="00D913EF">
        <w:rPr>
          <w:rStyle w:val="Heading2Char"/>
          <w:b/>
          <w:i/>
        </w:rPr>
        <w:t>System Overview</w:t>
      </w:r>
      <w:bookmarkEnd w:id="1"/>
      <w:bookmarkEnd w:id="2"/>
      <w:bookmarkEnd w:id="3"/>
    </w:p>
    <w:p w14:paraId="37177338" w14:textId="7DE555D3" w:rsidR="003738BF" w:rsidRPr="00BA61A9" w:rsidRDefault="003738BF" w:rsidP="00BA61A9">
      <w:pPr>
        <w:pStyle w:val="Subtitle"/>
        <w:rPr>
          <w:rStyle w:val="SubtitleChar"/>
        </w:rPr>
      </w:pPr>
      <w:r>
        <w:t xml:space="preserve">4.1 </w:t>
      </w:r>
      <w:r w:rsidRPr="00BA61A9">
        <w:rPr>
          <w:rStyle w:val="SubtitleChar"/>
        </w:rPr>
        <w:t>Use Cases</w:t>
      </w:r>
      <w:r w:rsidR="0040481F">
        <w:rPr>
          <w:rStyle w:val="SubtitleChar"/>
        </w:rPr>
        <w:t xml:space="preserve"> and Diagrams</w:t>
      </w:r>
    </w:p>
    <w:p w14:paraId="19ABFE71" w14:textId="77777777" w:rsidR="003738BF" w:rsidRDefault="003738BF" w:rsidP="003738BF">
      <w:r w:rsidRPr="00FD1B53">
        <w:rPr>
          <w:b/>
          <w:bCs/>
        </w:rPr>
        <w:t>User Uploads CSV</w:t>
      </w:r>
      <w:r>
        <w:t>: Users upload CSV files containing salary data for different sectors and company sizes.</w:t>
      </w:r>
    </w:p>
    <w:p w14:paraId="764CF962" w14:textId="77777777" w:rsidR="003738BF" w:rsidRDefault="003738BF" w:rsidP="003738BF">
      <w:r w:rsidRPr="00FD1B53">
        <w:rPr>
          <w:b/>
          <w:bCs/>
        </w:rPr>
        <w:t>User Selects Sector and Business Size</w:t>
      </w:r>
      <w:r>
        <w:t>: After the CSV upload, the user selects the columns for salary, sector, and business size.</w:t>
      </w:r>
    </w:p>
    <w:p w14:paraId="0208179F" w14:textId="2601BCF3" w:rsidR="003738BF" w:rsidRDefault="003738BF" w:rsidP="003738BF">
      <w:r w:rsidRPr="00FD1B53">
        <w:rPr>
          <w:b/>
          <w:bCs/>
        </w:rPr>
        <w:t>Prediction Output</w:t>
      </w:r>
      <w:r>
        <w:t>: The system processes the input data and generates salary predictions, visuali</w:t>
      </w:r>
      <w:r w:rsidR="0043104C">
        <w:t>s</w:t>
      </w:r>
      <w:r>
        <w:t>ed through color-coded graphs.</w:t>
      </w:r>
    </w:p>
    <w:p w14:paraId="6503B177" w14:textId="77777777" w:rsidR="0040481F" w:rsidRDefault="0040481F" w:rsidP="003738BF"/>
    <w:p w14:paraId="16231B1C" w14:textId="77777777" w:rsidR="0040481F" w:rsidRDefault="0040481F" w:rsidP="003738BF"/>
    <w:p w14:paraId="6683766B" w14:textId="36C91148" w:rsidR="0040481F" w:rsidRPr="0040481F" w:rsidRDefault="00AA41FF" w:rsidP="0040481F">
      <w:pPr>
        <w:spacing w:line="192" w:lineRule="auto"/>
        <w:rPr>
          <w:sz w:val="20"/>
          <w:szCs w:val="20"/>
        </w:rPr>
      </w:pPr>
      <w:bookmarkStart w:id="4" w:name="Figure1"/>
      <w:r w:rsidRPr="00AA41FF">
        <w:rPr>
          <w:sz w:val="20"/>
          <w:szCs w:val="20"/>
        </w:rPr>
        <w:lastRenderedPageBreak/>
        <w:t>Figure1</w:t>
      </w:r>
      <w:r>
        <w:rPr>
          <w:sz w:val="20"/>
          <w:szCs w:val="20"/>
        </w:rPr>
        <w:t xml:space="preserve"> </w:t>
      </w:r>
      <w:bookmarkEnd w:id="4"/>
      <w:r w:rsidRPr="00AA41FF">
        <w:rPr>
          <w:sz w:val="20"/>
          <w:szCs w:val="20"/>
        </w:rPr>
        <w:t>-</w:t>
      </w:r>
      <w:r>
        <w:t xml:space="preserve"> </w:t>
      </w:r>
      <w:r w:rsidR="0040481F">
        <w:rPr>
          <w:sz w:val="20"/>
          <w:szCs w:val="20"/>
        </w:rPr>
        <w:t>Use Case Diagram</w:t>
      </w:r>
    </w:p>
    <w:p w14:paraId="2641745F" w14:textId="34BAF967" w:rsidR="0040481F" w:rsidRDefault="0040481F" w:rsidP="003738BF">
      <w:r>
        <w:rPr>
          <w:noProof/>
        </w:rPr>
        <w:drawing>
          <wp:inline distT="0" distB="0" distL="0" distR="0" wp14:anchorId="075C677A" wp14:editId="2A40BC22">
            <wp:extent cx="5730240" cy="3261360"/>
            <wp:effectExtent l="0" t="0" r="3810" b="0"/>
            <wp:docPr id="152367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2A94C789" w14:textId="77777777" w:rsidR="00A97D04" w:rsidRDefault="00A97D04" w:rsidP="00BA61A9">
      <w:pPr>
        <w:pStyle w:val="Subtitle"/>
      </w:pPr>
    </w:p>
    <w:p w14:paraId="1CB19BBC" w14:textId="57B735B8" w:rsidR="003738BF" w:rsidRDefault="003738BF" w:rsidP="00BA61A9">
      <w:pPr>
        <w:pStyle w:val="Subtitle"/>
      </w:pPr>
      <w:r>
        <w:t xml:space="preserve">4.2 </w:t>
      </w:r>
      <w:r w:rsidRPr="00BA61A9">
        <w:rPr>
          <w:rStyle w:val="SubtitleChar"/>
        </w:rPr>
        <w:t>System Architecture</w:t>
      </w:r>
    </w:p>
    <w:p w14:paraId="70FDF265" w14:textId="26505930" w:rsidR="00BD2556" w:rsidRDefault="005F7338" w:rsidP="003738BF">
      <w:r>
        <w:t>This</w:t>
      </w:r>
      <w:r w:rsidR="003738BF">
        <w:t xml:space="preserve"> </w:t>
      </w:r>
      <w:r>
        <w:t xml:space="preserve">sequence </w:t>
      </w:r>
      <w:r w:rsidR="003738BF">
        <w:t>diagram</w:t>
      </w:r>
      <w:r w:rsidR="002A33D6">
        <w:t xml:space="preserve"> and </w:t>
      </w:r>
      <w:r w:rsidR="00BD2556">
        <w:t>system architecture diagram</w:t>
      </w:r>
      <w:r w:rsidR="003738BF">
        <w:t xml:space="preserve"> </w:t>
      </w:r>
      <w:r>
        <w:t>presents</w:t>
      </w:r>
      <w:r w:rsidR="003738BF">
        <w:t xml:space="preserve"> how the system works, from input (CSV file) to processing (data filtering, ML prediction) and output (graphical representation and report). </w:t>
      </w:r>
      <w:r>
        <w:t>This</w:t>
      </w:r>
      <w:r w:rsidR="003738BF">
        <w:t xml:space="preserve"> highlight</w:t>
      </w:r>
      <w:r>
        <w:t>s</w:t>
      </w:r>
      <w:r w:rsidR="003738BF">
        <w:t xml:space="preserve"> user input and interaction</w:t>
      </w:r>
      <w:r w:rsidR="0030438B">
        <w:t>s</w:t>
      </w:r>
      <w:r w:rsidR="003738BF">
        <w:t xml:space="preserve"> with</w:t>
      </w:r>
      <w:r>
        <w:t>in</w:t>
      </w:r>
      <w:r w:rsidR="003738BF">
        <w:t xml:space="preserve"> </w:t>
      </w:r>
      <w:r w:rsidR="00BD2556">
        <w:t xml:space="preserve">and between </w:t>
      </w:r>
      <w:r w:rsidR="003738BF">
        <w:t>the system.</w:t>
      </w:r>
    </w:p>
    <w:p w14:paraId="58041534" w14:textId="77777777" w:rsidR="00AA41FF" w:rsidRDefault="00AA41FF" w:rsidP="00AA41FF">
      <w:pPr>
        <w:spacing w:line="192" w:lineRule="auto"/>
      </w:pPr>
    </w:p>
    <w:p w14:paraId="5DAAC950" w14:textId="5AA8D75D" w:rsidR="00AA41FF" w:rsidRPr="00AA41FF" w:rsidRDefault="00AA41FF" w:rsidP="00AA41FF">
      <w:pPr>
        <w:spacing w:line="192" w:lineRule="auto"/>
        <w:rPr>
          <w:sz w:val="20"/>
          <w:szCs w:val="20"/>
        </w:rPr>
      </w:pPr>
      <w:bookmarkStart w:id="5" w:name="Figure2"/>
      <w:r>
        <w:rPr>
          <w:sz w:val="20"/>
          <w:szCs w:val="20"/>
        </w:rPr>
        <w:t xml:space="preserve">Figure2 </w:t>
      </w:r>
      <w:bookmarkEnd w:id="5"/>
      <w:r>
        <w:rPr>
          <w:sz w:val="20"/>
          <w:szCs w:val="20"/>
        </w:rPr>
        <w:t xml:space="preserve">- </w:t>
      </w:r>
      <w:r w:rsidR="00BD2556" w:rsidRPr="00AA41FF">
        <w:rPr>
          <w:sz w:val="20"/>
          <w:szCs w:val="20"/>
        </w:rPr>
        <w:t>System Architecture Diagram</w:t>
      </w:r>
    </w:p>
    <w:p w14:paraId="5731998C" w14:textId="216292E9" w:rsidR="00AA41FF" w:rsidRDefault="00AA41FF" w:rsidP="00AA41FF">
      <w:pPr>
        <w:spacing w:line="192" w:lineRule="auto"/>
      </w:pPr>
      <w:r w:rsidRPr="00AA41FF">
        <w:rPr>
          <w:noProof/>
        </w:rPr>
        <w:drawing>
          <wp:inline distT="0" distB="0" distL="0" distR="0" wp14:anchorId="6325B704" wp14:editId="0BD0E054">
            <wp:extent cx="3543300" cy="2738540"/>
            <wp:effectExtent l="0" t="0" r="0" b="5080"/>
            <wp:docPr id="418788461" name="Picture 1" descr="A diagram of a softwar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88461" name="Picture 1" descr="A diagram of a software process"/>
                    <pic:cNvPicPr/>
                  </pic:nvPicPr>
                  <pic:blipFill>
                    <a:blip r:embed="rId8"/>
                    <a:stretch>
                      <a:fillRect/>
                    </a:stretch>
                  </pic:blipFill>
                  <pic:spPr>
                    <a:xfrm>
                      <a:off x="0" y="0"/>
                      <a:ext cx="3552176" cy="2745400"/>
                    </a:xfrm>
                    <a:prstGeom prst="rect">
                      <a:avLst/>
                    </a:prstGeom>
                  </pic:spPr>
                </pic:pic>
              </a:graphicData>
            </a:graphic>
          </wp:inline>
        </w:drawing>
      </w:r>
    </w:p>
    <w:p w14:paraId="4500761C" w14:textId="77777777" w:rsidR="00D913EF" w:rsidRDefault="00D913EF" w:rsidP="00D913EF">
      <w:pPr>
        <w:pStyle w:val="Heading2"/>
      </w:pPr>
    </w:p>
    <w:p w14:paraId="48C8E560" w14:textId="77777777" w:rsidR="002245AF" w:rsidRDefault="002245AF" w:rsidP="00AA41FF">
      <w:pPr>
        <w:spacing w:line="192" w:lineRule="auto"/>
        <w:rPr>
          <w:sz w:val="20"/>
          <w:szCs w:val="20"/>
        </w:rPr>
      </w:pPr>
      <w:bookmarkStart w:id="6" w:name="Figure3"/>
      <w:bookmarkStart w:id="7" w:name="_Toc180501676"/>
      <w:bookmarkStart w:id="8" w:name="_Toc180501691"/>
    </w:p>
    <w:p w14:paraId="5037DD5C" w14:textId="77777777" w:rsidR="002245AF" w:rsidRDefault="002245AF" w:rsidP="00AA41FF">
      <w:pPr>
        <w:spacing w:line="192" w:lineRule="auto"/>
        <w:rPr>
          <w:sz w:val="20"/>
          <w:szCs w:val="20"/>
        </w:rPr>
      </w:pPr>
    </w:p>
    <w:p w14:paraId="098E8219" w14:textId="5E146A1E" w:rsidR="00AA41FF" w:rsidRDefault="00AA41FF" w:rsidP="00AA41FF">
      <w:pPr>
        <w:spacing w:line="192" w:lineRule="auto"/>
        <w:rPr>
          <w:sz w:val="20"/>
          <w:szCs w:val="20"/>
        </w:rPr>
      </w:pPr>
      <w:r>
        <w:rPr>
          <w:sz w:val="20"/>
          <w:szCs w:val="20"/>
        </w:rPr>
        <w:lastRenderedPageBreak/>
        <w:t xml:space="preserve">Figure3  </w:t>
      </w:r>
      <w:bookmarkEnd w:id="6"/>
      <w:r>
        <w:rPr>
          <w:sz w:val="20"/>
          <w:szCs w:val="20"/>
        </w:rPr>
        <w:t>– Sequence Diagram</w:t>
      </w:r>
    </w:p>
    <w:p w14:paraId="1566C2EB" w14:textId="1AF061A0" w:rsidR="00AA41FF" w:rsidRDefault="00AA41FF" w:rsidP="002A33D6">
      <w:r>
        <w:rPr>
          <w:noProof/>
        </w:rPr>
        <w:drawing>
          <wp:inline distT="0" distB="0" distL="0" distR="0" wp14:anchorId="545AC54E" wp14:editId="298A9327">
            <wp:extent cx="5722620" cy="3139440"/>
            <wp:effectExtent l="0" t="0" r="0" b="3810"/>
            <wp:docPr id="543718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inline>
        </w:drawing>
      </w:r>
    </w:p>
    <w:p w14:paraId="05D04E72" w14:textId="77777777" w:rsidR="002245AF" w:rsidRDefault="002245AF" w:rsidP="00AA41FF">
      <w:pPr>
        <w:spacing w:line="192" w:lineRule="auto"/>
        <w:rPr>
          <w:sz w:val="20"/>
          <w:szCs w:val="20"/>
        </w:rPr>
      </w:pPr>
    </w:p>
    <w:p w14:paraId="617FA293" w14:textId="77777777" w:rsidR="002245AF" w:rsidRDefault="002245AF" w:rsidP="002245AF">
      <w:pPr>
        <w:spacing w:line="192" w:lineRule="auto"/>
        <w:rPr>
          <w:sz w:val="20"/>
          <w:szCs w:val="20"/>
        </w:rPr>
      </w:pPr>
    </w:p>
    <w:p w14:paraId="34131CB0" w14:textId="208FC1BC" w:rsidR="002245AF" w:rsidRDefault="002245AF" w:rsidP="002245AF">
      <w:pPr>
        <w:spacing w:line="192" w:lineRule="auto"/>
        <w:rPr>
          <w:sz w:val="20"/>
          <w:szCs w:val="20"/>
        </w:rPr>
      </w:pPr>
    </w:p>
    <w:p w14:paraId="2C0F062B" w14:textId="77777777" w:rsidR="002245AF" w:rsidRDefault="002245AF" w:rsidP="002245AF">
      <w:pPr>
        <w:spacing w:line="192" w:lineRule="auto"/>
        <w:rPr>
          <w:sz w:val="20"/>
          <w:szCs w:val="20"/>
        </w:rPr>
      </w:pPr>
    </w:p>
    <w:p w14:paraId="11ACF618" w14:textId="5C405BCF" w:rsidR="002245AF" w:rsidRPr="002245AF" w:rsidRDefault="002245AF" w:rsidP="002245AF">
      <w:pPr>
        <w:spacing w:line="192" w:lineRule="auto"/>
        <w:rPr>
          <w:sz w:val="20"/>
          <w:szCs w:val="20"/>
        </w:rPr>
      </w:pPr>
      <w:bookmarkStart w:id="9" w:name="Figure4"/>
      <w:r w:rsidRPr="002245AF">
        <w:rPr>
          <w:sz w:val="20"/>
          <w:szCs w:val="20"/>
        </w:rPr>
        <w:t xml:space="preserve">Figure4 </w:t>
      </w:r>
      <w:bookmarkEnd w:id="9"/>
      <w:r w:rsidRPr="002245AF">
        <w:rPr>
          <w:sz w:val="20"/>
          <w:szCs w:val="20"/>
        </w:rPr>
        <w:t xml:space="preserve">- Actual vs Predicted Salary Graph (Sector-wise </w:t>
      </w:r>
      <w:r>
        <w:rPr>
          <w:sz w:val="20"/>
          <w:szCs w:val="20"/>
        </w:rPr>
        <w:t>Colour</w:t>
      </w:r>
      <w:r w:rsidRPr="002245AF">
        <w:rPr>
          <w:sz w:val="20"/>
          <w:szCs w:val="20"/>
        </w:rPr>
        <w:t xml:space="preserve"> Coded)</w:t>
      </w:r>
    </w:p>
    <w:p w14:paraId="65D44F3F" w14:textId="4A180C6D" w:rsidR="00AA41FF" w:rsidRDefault="002245AF" w:rsidP="002A33D6">
      <w:r>
        <w:rPr>
          <w:noProof/>
        </w:rPr>
        <w:drawing>
          <wp:inline distT="0" distB="0" distL="0" distR="0" wp14:anchorId="7338C4B8" wp14:editId="5407251E">
            <wp:extent cx="5731510" cy="3451860"/>
            <wp:effectExtent l="0" t="0" r="2540" b="0"/>
            <wp:docPr id="172480008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0089" name="Picture 5"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3E7867A6" w14:textId="77777777" w:rsidR="002245AF" w:rsidRDefault="002245AF" w:rsidP="00D913EF">
      <w:pPr>
        <w:pStyle w:val="Heading2"/>
      </w:pPr>
    </w:p>
    <w:p w14:paraId="5A3636C7" w14:textId="77777777" w:rsidR="002245AF" w:rsidRDefault="002245AF" w:rsidP="00D913EF">
      <w:pPr>
        <w:pStyle w:val="Heading2"/>
      </w:pPr>
    </w:p>
    <w:p w14:paraId="7499DFBC" w14:textId="77777777" w:rsidR="002245AF" w:rsidRDefault="002245AF" w:rsidP="00D913EF">
      <w:pPr>
        <w:pStyle w:val="Heading2"/>
      </w:pPr>
    </w:p>
    <w:p w14:paraId="1BD3E17A" w14:textId="77777777" w:rsidR="002245AF" w:rsidRDefault="002245AF" w:rsidP="00D913EF">
      <w:pPr>
        <w:pStyle w:val="Heading2"/>
      </w:pPr>
    </w:p>
    <w:p w14:paraId="7CECB2B1" w14:textId="490D02A6" w:rsidR="003738BF" w:rsidRDefault="002A33D6" w:rsidP="00D913EF">
      <w:pPr>
        <w:pStyle w:val="Heading2"/>
      </w:pPr>
      <w:bookmarkStart w:id="10" w:name="_Toc180507719"/>
      <w:r>
        <w:t>3</w:t>
      </w:r>
      <w:r w:rsidR="003738BF">
        <w:t xml:space="preserve">. </w:t>
      </w:r>
      <w:r w:rsidR="003738BF" w:rsidRPr="00D913EF">
        <w:t>Functional Requirements</w:t>
      </w:r>
      <w:bookmarkEnd w:id="7"/>
      <w:bookmarkEnd w:id="8"/>
      <w:bookmarkEnd w:id="10"/>
    </w:p>
    <w:p w14:paraId="1F90299D" w14:textId="77777777" w:rsidR="003738BF" w:rsidRDefault="003738BF" w:rsidP="00BA61A9">
      <w:pPr>
        <w:pStyle w:val="Subtitle"/>
      </w:pPr>
      <w:r>
        <w:t xml:space="preserve">5.1 </w:t>
      </w:r>
      <w:r w:rsidRPr="00BA61A9">
        <w:rPr>
          <w:rStyle w:val="SubtitleChar"/>
        </w:rPr>
        <w:t>User Interface</w:t>
      </w:r>
    </w:p>
    <w:p w14:paraId="78992281" w14:textId="77777777" w:rsidR="003738BF" w:rsidRDefault="003738BF" w:rsidP="003738BF">
      <w:r w:rsidRPr="00FD1B53">
        <w:rPr>
          <w:b/>
          <w:bCs/>
        </w:rPr>
        <w:t>Web Interface</w:t>
      </w:r>
      <w:r>
        <w:t>: A simple, user-friendly web interface built using Flask.</w:t>
      </w:r>
    </w:p>
    <w:p w14:paraId="25CDB117" w14:textId="77777777" w:rsidR="003738BF" w:rsidRDefault="003738BF" w:rsidP="003738BF">
      <w:r w:rsidRPr="00FD1B53">
        <w:rPr>
          <w:b/>
          <w:bCs/>
        </w:rPr>
        <w:t>Upload Functionality</w:t>
      </w:r>
      <w:r>
        <w:t>: A file upload button allowing the user to import the CSV file.</w:t>
      </w:r>
    </w:p>
    <w:p w14:paraId="5F0F8D81" w14:textId="77777777" w:rsidR="003738BF" w:rsidRDefault="003738BF" w:rsidP="003738BF">
      <w:r w:rsidRPr="00FD1B53">
        <w:rPr>
          <w:b/>
          <w:bCs/>
        </w:rPr>
        <w:t>Selection of Columns</w:t>
      </w:r>
      <w:r>
        <w:t>: Dropdown menus to allow users to specify the salary, sector, and business size columns.</w:t>
      </w:r>
    </w:p>
    <w:p w14:paraId="72B47902" w14:textId="77777777" w:rsidR="003738BF" w:rsidRDefault="003738BF" w:rsidP="003738BF">
      <w:r w:rsidRPr="00FD1B53">
        <w:rPr>
          <w:b/>
          <w:bCs/>
        </w:rPr>
        <w:t>Graphical Output</w:t>
      </w:r>
      <w:r>
        <w:t>: Color-coded scatter plots representing actual vs predicted salary values.</w:t>
      </w:r>
    </w:p>
    <w:p w14:paraId="3F500B1B" w14:textId="77777777" w:rsidR="00D913EF" w:rsidRDefault="00D913EF" w:rsidP="00BA61A9">
      <w:pPr>
        <w:pStyle w:val="Subtitle"/>
      </w:pPr>
    </w:p>
    <w:p w14:paraId="10933831" w14:textId="26A5BCFD" w:rsidR="003738BF" w:rsidRDefault="003738BF" w:rsidP="00BA61A9">
      <w:pPr>
        <w:pStyle w:val="Subtitle"/>
      </w:pPr>
      <w:r>
        <w:t xml:space="preserve">5.2 </w:t>
      </w:r>
      <w:r w:rsidRPr="00BA61A9">
        <w:rPr>
          <w:rStyle w:val="SubtitleChar"/>
        </w:rPr>
        <w:t>Data Inputs</w:t>
      </w:r>
    </w:p>
    <w:p w14:paraId="7ADF6A04" w14:textId="2AABC14B" w:rsidR="003738BF" w:rsidRDefault="003738BF" w:rsidP="003738BF">
      <w:r w:rsidRPr="00FD1B53">
        <w:rPr>
          <w:b/>
          <w:bCs/>
        </w:rPr>
        <w:t>CSV File Format</w:t>
      </w:r>
      <w:r>
        <w:t xml:space="preserve">: The input must be a CSV file, containing columns </w:t>
      </w:r>
      <w:r w:rsidR="00A97D04">
        <w:t xml:space="preserve">that match the types </w:t>
      </w:r>
      <w:r>
        <w:t>such as salary</w:t>
      </w:r>
      <w:r w:rsidR="00A97D04">
        <w:t>(Decimal value)</w:t>
      </w:r>
      <w:r>
        <w:t>, sector</w:t>
      </w:r>
      <w:r w:rsidR="00A97D04">
        <w:t>(String)</w:t>
      </w:r>
      <w:r>
        <w:t>, and business size</w:t>
      </w:r>
      <w:r w:rsidR="00A97D04">
        <w:t>.(String)</w:t>
      </w:r>
    </w:p>
    <w:p w14:paraId="67F320D3" w14:textId="77777777" w:rsidR="003738BF" w:rsidRDefault="003738BF" w:rsidP="003738BF">
      <w:r w:rsidRPr="00FD1B53">
        <w:rPr>
          <w:b/>
          <w:bCs/>
        </w:rPr>
        <w:t>Dynamic Columns</w:t>
      </w:r>
      <w:r>
        <w:t>: The system should identify and adapt to different column names, allowing flexibility in data inputs.</w:t>
      </w:r>
    </w:p>
    <w:p w14:paraId="743D4183" w14:textId="77777777" w:rsidR="00D913EF" w:rsidRDefault="00D913EF" w:rsidP="00BA61A9">
      <w:pPr>
        <w:pStyle w:val="Subtitle"/>
      </w:pPr>
    </w:p>
    <w:p w14:paraId="753F24C7" w14:textId="7CC6DDF0" w:rsidR="003738BF" w:rsidRDefault="003738BF" w:rsidP="00BA61A9">
      <w:pPr>
        <w:pStyle w:val="Subtitle"/>
      </w:pPr>
      <w:r>
        <w:t xml:space="preserve">5.3 </w:t>
      </w:r>
      <w:r w:rsidRPr="00BA61A9">
        <w:rPr>
          <w:rStyle w:val="SubtitleChar"/>
        </w:rPr>
        <w:t>Data Processing</w:t>
      </w:r>
    </w:p>
    <w:p w14:paraId="1272D63D" w14:textId="65279379" w:rsidR="003738BF" w:rsidRDefault="003738BF" w:rsidP="003738BF">
      <w:r w:rsidRPr="00FD1B53">
        <w:rPr>
          <w:b/>
          <w:bCs/>
        </w:rPr>
        <w:t>Data Cleaning</w:t>
      </w:r>
      <w:r>
        <w:t xml:space="preserve">: Handling missing or invalid salary values, </w:t>
      </w:r>
      <w:r w:rsidR="008144D5">
        <w:t>and </w:t>
      </w:r>
      <w:r>
        <w:t>ensuring data quality before processing.</w:t>
      </w:r>
      <w:r w:rsidR="00A97D04">
        <w:t xml:space="preserve"> (strip)</w:t>
      </w:r>
    </w:p>
    <w:p w14:paraId="5A91A405" w14:textId="77777777" w:rsidR="003738BF" w:rsidRDefault="003738BF" w:rsidP="003738BF">
      <w:r w:rsidRPr="00FD1B53">
        <w:rPr>
          <w:b/>
          <w:bCs/>
        </w:rPr>
        <w:t>One-Hot Encoding</w:t>
      </w:r>
      <w:r>
        <w:t>: The system uses one-hot encoding to process categorical data (e.g., economic sectors).</w:t>
      </w:r>
    </w:p>
    <w:p w14:paraId="204E470F" w14:textId="77777777" w:rsidR="003738BF" w:rsidRDefault="003738BF" w:rsidP="003738BF">
      <w:r w:rsidRPr="00FD1B53">
        <w:rPr>
          <w:b/>
          <w:bCs/>
        </w:rPr>
        <w:t>Linear Regression Model</w:t>
      </w:r>
      <w:r>
        <w:t>: Implements a Linear Regression model to predict salary based on business size and sector.</w:t>
      </w:r>
    </w:p>
    <w:p w14:paraId="4737E391" w14:textId="77777777" w:rsidR="00D913EF" w:rsidRDefault="00D913EF" w:rsidP="00BA61A9">
      <w:pPr>
        <w:pStyle w:val="Subtitle"/>
      </w:pPr>
    </w:p>
    <w:p w14:paraId="7608CBDC" w14:textId="6D072C35" w:rsidR="003738BF" w:rsidRDefault="003738BF" w:rsidP="00BA61A9">
      <w:pPr>
        <w:pStyle w:val="Subtitle"/>
      </w:pPr>
      <w:r>
        <w:t xml:space="preserve">5.4 </w:t>
      </w:r>
      <w:r w:rsidRPr="00BA61A9">
        <w:rPr>
          <w:rStyle w:val="SubtitleChar"/>
        </w:rPr>
        <w:t>Output and Reporting</w:t>
      </w:r>
    </w:p>
    <w:p w14:paraId="4A81A6B7" w14:textId="2F8BE9A1" w:rsidR="003738BF" w:rsidRDefault="003738BF" w:rsidP="003738BF">
      <w:r w:rsidRPr="00FD1B53">
        <w:rPr>
          <w:b/>
          <w:bCs/>
        </w:rPr>
        <w:t>Scatter Plot</w:t>
      </w:r>
      <w:r>
        <w:t>: The system should provide a scatter plot with color-coded data points for each sector.</w:t>
      </w:r>
    </w:p>
    <w:p w14:paraId="6AE5949E" w14:textId="6D9E7AE1" w:rsidR="003738BF" w:rsidRDefault="003738BF" w:rsidP="003738BF">
      <w:r w:rsidRPr="00FD1B53">
        <w:rPr>
          <w:b/>
          <w:bCs/>
        </w:rPr>
        <w:t>Prediction Report</w:t>
      </w:r>
      <w:r>
        <w:t>: A downloadable summary report, including predicted salaries and model evaluation metrics (e.g</w:t>
      </w:r>
      <w:r w:rsidR="008144D5">
        <w:t xml:space="preserve">. </w:t>
      </w:r>
      <w:r>
        <w:t>R² score, mean squared error).</w:t>
      </w:r>
    </w:p>
    <w:p w14:paraId="7D32E994" w14:textId="77777777" w:rsidR="008144D5" w:rsidRDefault="008144D5" w:rsidP="00D913EF">
      <w:pPr>
        <w:pStyle w:val="Heading2"/>
      </w:pPr>
      <w:bookmarkStart w:id="11" w:name="_Toc180501677"/>
      <w:bookmarkStart w:id="12" w:name="_Toc180501692"/>
    </w:p>
    <w:p w14:paraId="665DEB9A" w14:textId="77777777" w:rsidR="008144D5" w:rsidRDefault="008144D5" w:rsidP="00D913EF">
      <w:pPr>
        <w:pStyle w:val="Heading2"/>
      </w:pPr>
    </w:p>
    <w:p w14:paraId="3F2D9EED" w14:textId="77777777" w:rsidR="002A33D6" w:rsidRDefault="002A33D6" w:rsidP="00D913EF">
      <w:pPr>
        <w:pStyle w:val="Heading2"/>
      </w:pPr>
    </w:p>
    <w:p w14:paraId="51613E61" w14:textId="77777777" w:rsidR="002A33D6" w:rsidRDefault="002A33D6" w:rsidP="00D913EF">
      <w:pPr>
        <w:pStyle w:val="Heading2"/>
      </w:pPr>
    </w:p>
    <w:p w14:paraId="78C89F6E" w14:textId="77777777" w:rsidR="002A33D6" w:rsidRDefault="002A33D6" w:rsidP="00D913EF">
      <w:pPr>
        <w:pStyle w:val="Heading2"/>
      </w:pPr>
    </w:p>
    <w:p w14:paraId="04835EF3" w14:textId="0535FF91" w:rsidR="003738BF" w:rsidRDefault="002A33D6" w:rsidP="00D913EF">
      <w:pPr>
        <w:pStyle w:val="Heading2"/>
      </w:pPr>
      <w:bookmarkStart w:id="13" w:name="_Toc180507720"/>
      <w:r>
        <w:lastRenderedPageBreak/>
        <w:t>4</w:t>
      </w:r>
      <w:r w:rsidR="003738BF">
        <w:t xml:space="preserve">. </w:t>
      </w:r>
      <w:r w:rsidR="003738BF" w:rsidRPr="00D913EF">
        <w:t>Technical Specifications</w:t>
      </w:r>
      <w:bookmarkEnd w:id="11"/>
      <w:bookmarkEnd w:id="12"/>
      <w:bookmarkEnd w:id="13"/>
    </w:p>
    <w:p w14:paraId="3EDE32F8" w14:textId="77777777" w:rsidR="003738BF" w:rsidRDefault="003738BF" w:rsidP="00BA61A9">
      <w:pPr>
        <w:pStyle w:val="Subtitle"/>
      </w:pPr>
      <w:r>
        <w:t>6.1 Software</w:t>
      </w:r>
    </w:p>
    <w:p w14:paraId="6D5631C0" w14:textId="77777777" w:rsidR="003738BF" w:rsidRDefault="003738BF" w:rsidP="003738BF">
      <w:r>
        <w:t>Python for machine learning and web development.</w:t>
      </w:r>
    </w:p>
    <w:p w14:paraId="1EBF94E7" w14:textId="77777777" w:rsidR="003738BF" w:rsidRDefault="003738BF" w:rsidP="003738BF">
      <w:r>
        <w:t>Flask for the web interface.</w:t>
      </w:r>
    </w:p>
    <w:p w14:paraId="36C02907" w14:textId="77777777" w:rsidR="003738BF" w:rsidRDefault="003738BF" w:rsidP="003738BF">
      <w:r>
        <w:t>Pandas, scikit-learn for data processing and machine learning.</w:t>
      </w:r>
    </w:p>
    <w:p w14:paraId="04F2B37C" w14:textId="77777777" w:rsidR="003738BF" w:rsidRDefault="003738BF" w:rsidP="003738BF">
      <w:r>
        <w:t>Matplotlib for plotting the results.</w:t>
      </w:r>
    </w:p>
    <w:p w14:paraId="73857B80" w14:textId="2155DA78" w:rsidR="00A97D04" w:rsidRDefault="00A97D04" w:rsidP="003738BF">
      <w:r>
        <w:t>Use of PythonAnywhere for deployment</w:t>
      </w:r>
    </w:p>
    <w:p w14:paraId="0FC441BF" w14:textId="77777777" w:rsidR="00A224F2" w:rsidRDefault="00A224F2" w:rsidP="003738BF"/>
    <w:p w14:paraId="6DDC4987" w14:textId="77777777" w:rsidR="003738BF" w:rsidRDefault="003738BF" w:rsidP="00BA61A9">
      <w:pPr>
        <w:pStyle w:val="Subtitle"/>
      </w:pPr>
      <w:r>
        <w:t>6.2 Hardware</w:t>
      </w:r>
    </w:p>
    <w:p w14:paraId="36FDA3B3" w14:textId="77777777" w:rsidR="003738BF" w:rsidRDefault="003738BF" w:rsidP="003738BF">
      <w:r>
        <w:t>Standard PC or cloud server capable of running Python applications.</w:t>
      </w:r>
    </w:p>
    <w:p w14:paraId="3B7DD3FB" w14:textId="77777777" w:rsidR="003738BF" w:rsidRDefault="003738BF" w:rsidP="003738BF">
      <w:r>
        <w:t>Browser to access the Flask-based application.</w:t>
      </w:r>
    </w:p>
    <w:p w14:paraId="61790B8C" w14:textId="77777777" w:rsidR="00A224F2" w:rsidRDefault="00A224F2" w:rsidP="00BA61A9">
      <w:pPr>
        <w:pStyle w:val="Subtitle"/>
      </w:pPr>
    </w:p>
    <w:p w14:paraId="653A28BC" w14:textId="771AFD6C" w:rsidR="003738BF" w:rsidRDefault="003738BF" w:rsidP="00BA61A9">
      <w:pPr>
        <w:pStyle w:val="Subtitle"/>
      </w:pPr>
      <w:r>
        <w:t>6.3 Libraries</w:t>
      </w:r>
    </w:p>
    <w:p w14:paraId="0339AB5D" w14:textId="77777777" w:rsidR="003738BF" w:rsidRDefault="003738BF" w:rsidP="003738BF">
      <w:r>
        <w:t>Pandas for data manipulation.</w:t>
      </w:r>
    </w:p>
    <w:p w14:paraId="566FB3F3" w14:textId="77777777" w:rsidR="003738BF" w:rsidRDefault="003738BF" w:rsidP="003738BF">
      <w:r>
        <w:t>scikit-learn for machine learning algorithms (Linear Regression).</w:t>
      </w:r>
    </w:p>
    <w:p w14:paraId="16574EB8" w14:textId="2F22D3F2" w:rsidR="003738BF" w:rsidRDefault="003738BF" w:rsidP="003738BF">
      <w:r>
        <w:t>Matplotlib for generating scatter plots and other visuali</w:t>
      </w:r>
      <w:r w:rsidR="006B32C9">
        <w:t>s</w:t>
      </w:r>
      <w:r>
        <w:t>ations.</w:t>
      </w:r>
    </w:p>
    <w:p w14:paraId="0405557F" w14:textId="77777777" w:rsidR="00D913EF" w:rsidRDefault="00D913EF" w:rsidP="00BA61A9">
      <w:pPr>
        <w:pStyle w:val="Heading2"/>
      </w:pPr>
    </w:p>
    <w:p w14:paraId="2FA2D618" w14:textId="77777777" w:rsidR="00D913EF" w:rsidRDefault="00D913EF" w:rsidP="00BA61A9">
      <w:pPr>
        <w:pStyle w:val="Heading2"/>
      </w:pPr>
    </w:p>
    <w:p w14:paraId="2E73A05E" w14:textId="46D62AC2" w:rsidR="003738BF" w:rsidRDefault="002A33D6" w:rsidP="00BA61A9">
      <w:pPr>
        <w:pStyle w:val="Heading2"/>
      </w:pPr>
      <w:bookmarkStart w:id="14" w:name="_Toc180501678"/>
      <w:bookmarkStart w:id="15" w:name="_Toc180501693"/>
      <w:bookmarkStart w:id="16" w:name="_Toc180507721"/>
      <w:r>
        <w:t>5</w:t>
      </w:r>
      <w:r w:rsidR="003738BF">
        <w:t>. Non-Functional Requirements</w:t>
      </w:r>
      <w:bookmarkEnd w:id="14"/>
      <w:bookmarkEnd w:id="15"/>
      <w:bookmarkEnd w:id="16"/>
    </w:p>
    <w:p w14:paraId="24DC007B" w14:textId="733D85DB" w:rsidR="003738BF" w:rsidRDefault="003738BF" w:rsidP="003738BF">
      <w:r w:rsidRPr="00FD1B53">
        <w:rPr>
          <w:b/>
          <w:bCs/>
        </w:rPr>
        <w:t>Performance</w:t>
      </w:r>
      <w:r>
        <w:t xml:space="preserve">: The system should process datasets of varying sizes </w:t>
      </w:r>
      <w:r w:rsidR="00A97D04">
        <w:t>in less than 5 seconds</w:t>
      </w:r>
      <w:r>
        <w:t>.</w:t>
      </w:r>
    </w:p>
    <w:p w14:paraId="270B295B" w14:textId="600354A6" w:rsidR="003738BF" w:rsidRDefault="003738BF" w:rsidP="003738BF">
      <w:r w:rsidRPr="00FD1B53">
        <w:rPr>
          <w:b/>
          <w:bCs/>
        </w:rPr>
        <w:t>Scalability</w:t>
      </w:r>
      <w:r>
        <w:t>: Ability to handle larger datasets</w:t>
      </w:r>
      <w:r w:rsidR="00A97D04">
        <w:t>(Over 1 million or so efficiently)</w:t>
      </w:r>
      <w:r>
        <w:t xml:space="preserve"> or additional sectors and company sizes in the future.</w:t>
      </w:r>
    </w:p>
    <w:p w14:paraId="723E4426" w14:textId="77777777" w:rsidR="003738BF" w:rsidRDefault="003738BF" w:rsidP="003738BF">
      <w:r w:rsidRPr="00FD1B53">
        <w:rPr>
          <w:b/>
          <w:bCs/>
        </w:rPr>
        <w:t>Usability</w:t>
      </w:r>
      <w:r>
        <w:t>: A simple, intuitive user interface designed for non-technical users.</w:t>
      </w:r>
    </w:p>
    <w:p w14:paraId="59C95991" w14:textId="4247AE9D" w:rsidR="003738BF" w:rsidRDefault="003738BF" w:rsidP="003738BF">
      <w:r w:rsidRPr="00FD1B53">
        <w:rPr>
          <w:b/>
          <w:bCs/>
        </w:rPr>
        <w:t>Reliability</w:t>
      </w:r>
      <w:r>
        <w:t>: Accurate salary predictions based on reliable data processing and ML models</w:t>
      </w:r>
      <w:r w:rsidR="00A97D04">
        <w:t xml:space="preserve"> (mean score over </w:t>
      </w:r>
      <w:r w:rsidR="00A224F2">
        <w:t>75</w:t>
      </w:r>
      <w:r w:rsidR="00A97D04">
        <w:t>%)</w:t>
      </w:r>
      <w:r>
        <w:t>.</w:t>
      </w:r>
    </w:p>
    <w:p w14:paraId="29025995" w14:textId="77777777" w:rsidR="00D913EF" w:rsidRDefault="00D913EF" w:rsidP="00BA61A9">
      <w:pPr>
        <w:pStyle w:val="Heading2"/>
      </w:pPr>
    </w:p>
    <w:p w14:paraId="00F2C6C9" w14:textId="77777777" w:rsidR="00D913EF" w:rsidRDefault="00D913EF" w:rsidP="00BA61A9">
      <w:pPr>
        <w:pStyle w:val="Heading2"/>
      </w:pPr>
    </w:p>
    <w:p w14:paraId="6ACDEC58" w14:textId="77777777" w:rsidR="002A33D6" w:rsidRDefault="002A33D6" w:rsidP="00BA61A9">
      <w:pPr>
        <w:pStyle w:val="Heading2"/>
      </w:pPr>
      <w:bookmarkStart w:id="17" w:name="_Toc180501679"/>
      <w:bookmarkStart w:id="18" w:name="_Toc180501694"/>
    </w:p>
    <w:p w14:paraId="4CB85048" w14:textId="77777777" w:rsidR="002A33D6" w:rsidRDefault="002A33D6" w:rsidP="00BA61A9">
      <w:pPr>
        <w:pStyle w:val="Heading2"/>
      </w:pPr>
    </w:p>
    <w:p w14:paraId="75128BAF" w14:textId="77777777" w:rsidR="002A33D6" w:rsidRDefault="002A33D6" w:rsidP="00BA61A9">
      <w:pPr>
        <w:pStyle w:val="Heading2"/>
      </w:pPr>
    </w:p>
    <w:p w14:paraId="1BF1BD56" w14:textId="77777777" w:rsidR="002A33D6" w:rsidRDefault="002A33D6" w:rsidP="00BA61A9">
      <w:pPr>
        <w:pStyle w:val="Heading2"/>
      </w:pPr>
    </w:p>
    <w:p w14:paraId="2D75975A" w14:textId="77777777" w:rsidR="002A33D6" w:rsidRDefault="002A33D6" w:rsidP="00BA61A9">
      <w:pPr>
        <w:pStyle w:val="Heading2"/>
      </w:pPr>
    </w:p>
    <w:p w14:paraId="1C7E01F2" w14:textId="40D2CA23" w:rsidR="003738BF" w:rsidRDefault="002A33D6" w:rsidP="00BA61A9">
      <w:pPr>
        <w:pStyle w:val="Heading2"/>
      </w:pPr>
      <w:bookmarkStart w:id="19" w:name="_Toc180507722"/>
      <w:r>
        <w:t>6</w:t>
      </w:r>
      <w:r w:rsidR="003738BF">
        <w:t>. Limitations, Challenges, and Opportunities</w:t>
      </w:r>
      <w:bookmarkEnd w:id="17"/>
      <w:bookmarkEnd w:id="18"/>
      <w:bookmarkEnd w:id="19"/>
    </w:p>
    <w:p w14:paraId="291D5477" w14:textId="77777777" w:rsidR="003738BF" w:rsidRDefault="003738BF" w:rsidP="003738BF">
      <w:r w:rsidRPr="00FD1B53">
        <w:rPr>
          <w:b/>
          <w:bCs/>
        </w:rPr>
        <w:t>Limitations</w:t>
      </w:r>
      <w:r>
        <w:t>:</w:t>
      </w:r>
    </w:p>
    <w:p w14:paraId="653E31DE" w14:textId="77777777" w:rsidR="003738BF" w:rsidRDefault="003738BF" w:rsidP="003738BF">
      <w:r>
        <w:t>Prediction accuracy may vary based on the quality and completeness of input data.</w:t>
      </w:r>
    </w:p>
    <w:p w14:paraId="1E0C0D48" w14:textId="77777777" w:rsidR="003738BF" w:rsidRDefault="003738BF" w:rsidP="003738BF">
      <w:r>
        <w:t>Business sizes and economic sectors may vary across regions, causing discrepancies in the data.</w:t>
      </w:r>
    </w:p>
    <w:p w14:paraId="4F6651C1" w14:textId="77777777" w:rsidR="003738BF" w:rsidRDefault="003738BF" w:rsidP="003738BF">
      <w:r w:rsidRPr="00FD1B53">
        <w:rPr>
          <w:b/>
          <w:bCs/>
        </w:rPr>
        <w:t>Challenges</w:t>
      </w:r>
      <w:r>
        <w:t>:</w:t>
      </w:r>
    </w:p>
    <w:p w14:paraId="235B47B6" w14:textId="77777777" w:rsidR="003738BF" w:rsidRDefault="003738BF" w:rsidP="003738BF">
      <w:r>
        <w:t>Handling data discrepancies such as missing salary information or improperly formatted CSV files.</w:t>
      </w:r>
    </w:p>
    <w:p w14:paraId="7FDAC87C" w14:textId="77777777" w:rsidR="003738BF" w:rsidRDefault="003738BF" w:rsidP="003738BF">
      <w:r>
        <w:t>Ensuring that the predictions are valid for a wide range of sectors.</w:t>
      </w:r>
    </w:p>
    <w:p w14:paraId="074A462B" w14:textId="77777777" w:rsidR="003738BF" w:rsidRDefault="003738BF" w:rsidP="003738BF">
      <w:r w:rsidRPr="00FD1B53">
        <w:rPr>
          <w:b/>
          <w:bCs/>
        </w:rPr>
        <w:t>Opportunities</w:t>
      </w:r>
      <w:r>
        <w:t>:</w:t>
      </w:r>
    </w:p>
    <w:p w14:paraId="4772A2AF" w14:textId="77777777" w:rsidR="003738BF" w:rsidRDefault="003738BF" w:rsidP="003738BF">
      <w:r>
        <w:t>Expanding the system to use more advanced models like Decision Trees or Random Forests for better predictions.</w:t>
      </w:r>
    </w:p>
    <w:p w14:paraId="0DC69797" w14:textId="4180C634" w:rsidR="00A97D04" w:rsidRDefault="00A97D04" w:rsidP="003738BF">
      <w:r>
        <w:t>To be a general prediction model, not</w:t>
      </w:r>
      <w:r w:rsidR="008D4681">
        <w:t xml:space="preserve"> limited</w:t>
      </w:r>
      <w:r>
        <w:t xml:space="preserve"> only </w:t>
      </w:r>
      <w:r w:rsidR="008D4681">
        <w:t xml:space="preserve">to </w:t>
      </w:r>
      <w:r>
        <w:t>estimating salaries.</w:t>
      </w:r>
    </w:p>
    <w:p w14:paraId="13D7DCDB" w14:textId="77777777" w:rsidR="003738BF" w:rsidRDefault="003738BF" w:rsidP="003738BF">
      <w:r>
        <w:t>Integration with cloud services for larger datasets and faster processing.</w:t>
      </w:r>
    </w:p>
    <w:p w14:paraId="07EDCD9A" w14:textId="77777777" w:rsidR="00D913EF" w:rsidRDefault="00D913EF" w:rsidP="00BA61A9">
      <w:pPr>
        <w:pStyle w:val="Heading2"/>
      </w:pPr>
    </w:p>
    <w:p w14:paraId="0222D304" w14:textId="77777777" w:rsidR="00D913EF" w:rsidRDefault="00D913EF" w:rsidP="00BA61A9">
      <w:pPr>
        <w:pStyle w:val="Heading2"/>
      </w:pPr>
    </w:p>
    <w:p w14:paraId="385C71DC" w14:textId="59943A84" w:rsidR="003738BF" w:rsidRDefault="002A33D6" w:rsidP="00BA61A9">
      <w:pPr>
        <w:pStyle w:val="Heading2"/>
      </w:pPr>
      <w:bookmarkStart w:id="20" w:name="_Toc180501680"/>
      <w:bookmarkStart w:id="21" w:name="_Toc180501695"/>
      <w:bookmarkStart w:id="22" w:name="_Toc180507723"/>
      <w:r>
        <w:t>7</w:t>
      </w:r>
      <w:r w:rsidR="003738BF">
        <w:t>. Conclusion</w:t>
      </w:r>
      <w:bookmarkEnd w:id="20"/>
      <w:bookmarkEnd w:id="21"/>
      <w:bookmarkEnd w:id="22"/>
    </w:p>
    <w:p w14:paraId="494F4742" w14:textId="7FFC2963" w:rsidR="00CB01AC" w:rsidRDefault="00CB01AC" w:rsidP="00CB01AC">
      <w:r>
        <w:t>The Salary Prediction System leverages Machine Learning to predict salary trends based on business size and sector, offering valuable insights for companies and HR departments. By analysing historical salary data, the system helps in forecasting future salaries, which supports more informed budgeting and compensation planning.</w:t>
      </w:r>
    </w:p>
    <w:p w14:paraId="600FE3A7" w14:textId="069AE97E" w:rsidR="00CB01AC" w:rsidRDefault="00CB01AC" w:rsidP="00CB01AC">
      <w:r>
        <w:t>Key benefits include:</w:t>
      </w:r>
    </w:p>
    <w:p w14:paraId="5C9D564F" w14:textId="77777777" w:rsidR="00CB01AC" w:rsidRDefault="00CB01AC" w:rsidP="00CB01AC">
      <w:pPr>
        <w:pStyle w:val="ListParagraph"/>
        <w:numPr>
          <w:ilvl w:val="0"/>
          <w:numId w:val="1"/>
        </w:numPr>
      </w:pPr>
      <w:r>
        <w:t>Accurate salary predictions based on sector and business size.</w:t>
      </w:r>
    </w:p>
    <w:p w14:paraId="1B04F56F" w14:textId="77777777" w:rsidR="00CB01AC" w:rsidRDefault="00CB01AC" w:rsidP="00CB01AC">
      <w:pPr>
        <w:pStyle w:val="ListParagraph"/>
        <w:numPr>
          <w:ilvl w:val="0"/>
          <w:numId w:val="1"/>
        </w:numPr>
      </w:pPr>
      <w:r>
        <w:t>Valuable insights for HR teams and management to track salary trends.</w:t>
      </w:r>
    </w:p>
    <w:p w14:paraId="284869E9" w14:textId="77777777" w:rsidR="00CB01AC" w:rsidRDefault="00CB01AC" w:rsidP="00CB01AC">
      <w:pPr>
        <w:pStyle w:val="ListParagraph"/>
        <w:numPr>
          <w:ilvl w:val="0"/>
          <w:numId w:val="1"/>
        </w:numPr>
      </w:pPr>
      <w:r>
        <w:t>Ease of use, allowing non-technical users to upload CSV files, filter data, and generate salary predictions with minimal effort.</w:t>
      </w:r>
    </w:p>
    <w:p w14:paraId="1660D5D1" w14:textId="7D13C72A" w:rsidR="003738BF" w:rsidRDefault="00CB01AC" w:rsidP="00CB01AC">
      <w:pPr>
        <w:pStyle w:val="ListParagraph"/>
        <w:numPr>
          <w:ilvl w:val="0"/>
          <w:numId w:val="1"/>
        </w:numPr>
      </w:pPr>
      <w:r>
        <w:t>The system’s use of Linear Regression ensures technical sophistication in predicting salary patterns, while the user-friendly interface makes it accessible to a broad range of users without requiring deep technical knowledge. This tool streamlines decision-making around salary management and future planning.</w:t>
      </w:r>
    </w:p>
    <w:p w14:paraId="38940153" w14:textId="77777777" w:rsidR="00D913EF" w:rsidRDefault="00D913EF" w:rsidP="00BA61A9">
      <w:pPr>
        <w:pStyle w:val="Heading2"/>
      </w:pPr>
    </w:p>
    <w:p w14:paraId="04BE638B" w14:textId="77777777" w:rsidR="002A33D6" w:rsidRDefault="002A33D6" w:rsidP="00BA61A9">
      <w:pPr>
        <w:pStyle w:val="Heading2"/>
      </w:pPr>
      <w:bookmarkStart w:id="23" w:name="_Toc180501681"/>
      <w:bookmarkStart w:id="24" w:name="_Toc180501696"/>
    </w:p>
    <w:p w14:paraId="16E5BDA8" w14:textId="77777777" w:rsidR="002A33D6" w:rsidRDefault="002A33D6" w:rsidP="00BA61A9">
      <w:pPr>
        <w:pStyle w:val="Heading2"/>
      </w:pPr>
    </w:p>
    <w:p w14:paraId="32B39EE3" w14:textId="77777777" w:rsidR="002A33D6" w:rsidRDefault="002A33D6" w:rsidP="00BA61A9">
      <w:pPr>
        <w:pStyle w:val="Heading2"/>
      </w:pPr>
    </w:p>
    <w:p w14:paraId="3DE288F2" w14:textId="77777777" w:rsidR="002A33D6" w:rsidRDefault="002A33D6" w:rsidP="00BA61A9">
      <w:pPr>
        <w:pStyle w:val="Heading2"/>
      </w:pPr>
    </w:p>
    <w:p w14:paraId="1BF77577" w14:textId="5BF09872" w:rsidR="003738BF" w:rsidRDefault="002A33D6" w:rsidP="00BA61A9">
      <w:pPr>
        <w:pStyle w:val="Heading2"/>
      </w:pPr>
      <w:bookmarkStart w:id="25" w:name="_Toc180507724"/>
      <w:r>
        <w:t>8</w:t>
      </w:r>
      <w:r w:rsidR="003738BF">
        <w:t>. References</w:t>
      </w:r>
      <w:bookmarkEnd w:id="23"/>
      <w:bookmarkEnd w:id="24"/>
      <w:bookmarkEnd w:id="25"/>
    </w:p>
    <w:p w14:paraId="7FCD44F8" w14:textId="4F5FA82D" w:rsidR="00C36AB5" w:rsidRPr="00C36AB5" w:rsidRDefault="00C36AB5" w:rsidP="00C36AB5">
      <w:pPr>
        <w:numPr>
          <w:ilvl w:val="0"/>
          <w:numId w:val="2"/>
        </w:numPr>
      </w:pPr>
      <w:r w:rsidRPr="00C36AB5">
        <w:rPr>
          <w:b/>
          <w:bCs/>
        </w:rPr>
        <w:t>Pandas</w:t>
      </w:r>
      <w:r w:rsidRPr="00C36AB5">
        <w:t xml:space="preserve">: McKinney, W., 2023. </w:t>
      </w:r>
      <w:r w:rsidRPr="00C36AB5">
        <w:rPr>
          <w:i/>
          <w:iCs/>
        </w:rPr>
        <w:t>Pandas: Python Data Analysis Library</w:t>
      </w:r>
      <w:r w:rsidRPr="00C36AB5">
        <w:t xml:space="preserve">. Available at: </w:t>
      </w:r>
      <w:hyperlink r:id="rId11" w:anchor="data-manipulations" w:history="1">
        <w:r w:rsidR="003D4FBC" w:rsidRPr="003D4FBC">
          <w:rPr>
            <w:rStyle w:val="Hyperlink"/>
          </w:rPr>
          <w:t>General functions — pandas 2.2.3 documentation</w:t>
        </w:r>
      </w:hyperlink>
      <w:r w:rsidR="003D4FBC" w:rsidRPr="003D4FBC">
        <w:t xml:space="preserve"> </w:t>
      </w:r>
      <w:r w:rsidRPr="00C36AB5">
        <w:t>[Accessed 22 October 2024].</w:t>
      </w:r>
    </w:p>
    <w:p w14:paraId="0CBE0904" w14:textId="1D92951E" w:rsidR="00C36AB5" w:rsidRDefault="00C36AB5" w:rsidP="003D4FBC">
      <w:pPr>
        <w:numPr>
          <w:ilvl w:val="0"/>
          <w:numId w:val="2"/>
        </w:numPr>
      </w:pPr>
      <w:r w:rsidRPr="00C36AB5">
        <w:rPr>
          <w:b/>
          <w:bCs/>
        </w:rPr>
        <w:t>Matplotlib</w:t>
      </w:r>
      <w:r w:rsidRPr="00C36AB5">
        <w:t xml:space="preserve">: Hunter, J.D., 2007. </w:t>
      </w:r>
      <w:r w:rsidRPr="00C36AB5">
        <w:rPr>
          <w:i/>
          <w:iCs/>
        </w:rPr>
        <w:t>Matplotlib: A 2D Graphics Environment</w:t>
      </w:r>
      <w:r w:rsidRPr="00C36AB5">
        <w:t>.</w:t>
      </w:r>
      <w:r w:rsidR="003D4FBC">
        <w:t xml:space="preserve">[online] </w:t>
      </w:r>
      <w:r w:rsidRPr="00C36AB5">
        <w:t xml:space="preserve"> Available at: </w:t>
      </w:r>
      <w:hyperlink r:id="rId12" w:history="1">
        <w:r w:rsidR="003D4FBC" w:rsidRPr="003D4FBC">
          <w:rPr>
            <w:rStyle w:val="Hyperlink"/>
          </w:rPr>
          <w:t>Plot types — Matplotlib 3.9.2 documentation</w:t>
        </w:r>
      </w:hyperlink>
      <w:r w:rsidRPr="00C36AB5">
        <w:t xml:space="preserve"> [Accessed 22 October 2024].</w:t>
      </w:r>
    </w:p>
    <w:p w14:paraId="26CFEBEA" w14:textId="3919CCA4" w:rsidR="008F41DD" w:rsidRDefault="008F41DD" w:rsidP="008F41DD">
      <w:pPr>
        <w:pStyle w:val="NormalWeb"/>
        <w:numPr>
          <w:ilvl w:val="0"/>
          <w:numId w:val="2"/>
        </w:numPr>
        <w:spacing w:before="240" w:beforeAutospacing="0"/>
      </w:pPr>
      <w:r>
        <w:t xml:space="preserve">matplotlib.org. (n.d.). Quick start guide — Matplotlib 3.8.4 documentation. [online] Available at: </w:t>
      </w:r>
      <w:hyperlink r:id="rId13" w:anchor="types-of-inputs-to-plotting-functions" w:tgtFrame="_new" w:history="1">
        <w:r>
          <w:rPr>
            <w:rStyle w:val="Hyperlink"/>
            <w:rFonts w:eastAsiaTheme="majorEastAsia"/>
          </w:rPr>
          <w:t>https://matplotlib.org/stable/users/explain/quick_start.html#types-of-inputs-to-plotting-functions</w:t>
        </w:r>
      </w:hyperlink>
      <w:r>
        <w:t xml:space="preserve"> [Accessed 22 Oct. 2024].</w:t>
      </w:r>
    </w:p>
    <w:p w14:paraId="5EF38180" w14:textId="77777777" w:rsidR="008F41DD" w:rsidRDefault="008F41DD" w:rsidP="008F41DD">
      <w:pPr>
        <w:pStyle w:val="NormalWeb"/>
        <w:numPr>
          <w:ilvl w:val="0"/>
          <w:numId w:val="2"/>
        </w:numPr>
        <w:spacing w:before="240" w:beforeAutospacing="0"/>
      </w:pPr>
      <w:r>
        <w:t xml:space="preserve">matplotlib.org. (n.d.). Tight layout guide — Matplotlib 3.8.4 documentation. [online] Available at: </w:t>
      </w:r>
      <w:hyperlink r:id="rId14" w:tgtFrame="_new" w:history="1">
        <w:r>
          <w:rPr>
            <w:rStyle w:val="Hyperlink"/>
            <w:rFonts w:eastAsiaTheme="majorEastAsia"/>
          </w:rPr>
          <w:t>https://matplotlib.org/stable/users/explain/axes/tight_layout_guide.html</w:t>
        </w:r>
      </w:hyperlink>
      <w:r>
        <w:t xml:space="preserve"> [Accessed 22 Oct. 2024].</w:t>
      </w:r>
    </w:p>
    <w:p w14:paraId="218447D2" w14:textId="0D72C68B" w:rsidR="008F41DD" w:rsidRDefault="008F41DD" w:rsidP="008F41DD">
      <w:pPr>
        <w:numPr>
          <w:ilvl w:val="0"/>
          <w:numId w:val="2"/>
        </w:numPr>
        <w:spacing w:before="240"/>
      </w:pPr>
      <w:r w:rsidRPr="008F41DD">
        <w:t xml:space="preserve">scikit-learn.org. (n.d.). Linear Regression — scikit-learn 1.3.1 documentation. [online] Available at: </w:t>
      </w:r>
      <w:hyperlink r:id="rId15" w:anchor="ordinary-least-squares" w:history="1">
        <w:r w:rsidRPr="008F41DD">
          <w:rPr>
            <w:rStyle w:val="Hyperlink"/>
          </w:rPr>
          <w:t>1.1. Linear Models — scikit-learn 1.5.2 documentation</w:t>
        </w:r>
      </w:hyperlink>
      <w:r w:rsidRPr="008F41DD">
        <w:t xml:space="preserve"> [Accessed 22 Oct. 2024].</w:t>
      </w:r>
    </w:p>
    <w:p w14:paraId="315E0F7C" w14:textId="3EFF8B6F" w:rsidR="00AA5DA2" w:rsidRDefault="00AA5DA2" w:rsidP="008F41DD">
      <w:pPr>
        <w:numPr>
          <w:ilvl w:val="0"/>
          <w:numId w:val="2"/>
        </w:numPr>
        <w:spacing w:before="240"/>
      </w:pPr>
      <w:r w:rsidRPr="00AA5DA2">
        <w:t xml:space="preserve">MDN Web Docs. (n.d.). HTMLSelectElement: add(). [online] Available at: </w:t>
      </w:r>
      <w:hyperlink r:id="rId16" w:tgtFrame="_new" w:history="1">
        <w:r w:rsidRPr="00AA5DA2">
          <w:rPr>
            <w:rStyle w:val="Hyperlink"/>
          </w:rPr>
          <w:t>https://developer.mozilla.org/en-US/docs/Web/API/HTMLSelectElement/add</w:t>
        </w:r>
      </w:hyperlink>
    </w:p>
    <w:p w14:paraId="70D022C4" w14:textId="7FF8E8F5" w:rsidR="003738BF" w:rsidRDefault="00AA5DA2" w:rsidP="003738BF">
      <w:pPr>
        <w:numPr>
          <w:ilvl w:val="0"/>
          <w:numId w:val="2"/>
        </w:numPr>
        <w:spacing w:before="240"/>
      </w:pPr>
      <w:r w:rsidRPr="00AA5DA2">
        <w:t xml:space="preserve">MDN Web Docs. (n.d.). FormData documentation. [online] Available at: </w:t>
      </w:r>
      <w:hyperlink r:id="rId17" w:tgtFrame="_new" w:history="1">
        <w:r w:rsidRPr="00AA5DA2">
          <w:rPr>
            <w:rStyle w:val="Hyperlink"/>
          </w:rPr>
          <w:t>https://developer.mozilla.org/en-US/docs/Web/API/FormData</w:t>
        </w:r>
      </w:hyperlink>
    </w:p>
    <w:p w14:paraId="24A56E60" w14:textId="77777777" w:rsidR="00D913EF" w:rsidRDefault="00D913EF" w:rsidP="00BA61A9">
      <w:pPr>
        <w:pStyle w:val="Heading2"/>
      </w:pPr>
    </w:p>
    <w:p w14:paraId="1D899270" w14:textId="213BDB82" w:rsidR="002245AF" w:rsidRPr="002245AF" w:rsidRDefault="002A33D6" w:rsidP="002A33D6">
      <w:pPr>
        <w:pStyle w:val="Heading2"/>
      </w:pPr>
      <w:bookmarkStart w:id="26" w:name="_Toc180501682"/>
      <w:bookmarkStart w:id="27" w:name="_Toc180501697"/>
      <w:bookmarkStart w:id="28" w:name="_Toc180507725"/>
      <w:r>
        <w:t>9</w:t>
      </w:r>
      <w:r w:rsidR="003738BF">
        <w:t>. Appendices</w:t>
      </w:r>
      <w:bookmarkEnd w:id="26"/>
      <w:bookmarkEnd w:id="27"/>
      <w:bookmarkEnd w:id="28"/>
    </w:p>
    <w:p w14:paraId="24CC0055" w14:textId="6EB2E95E" w:rsidR="00AA41FF" w:rsidRDefault="00AA41FF" w:rsidP="00AA41FF">
      <w:hyperlink w:anchor="Figure1" w:history="1">
        <w:r w:rsidRPr="00AA41FF">
          <w:rPr>
            <w:rStyle w:val="Hyperlink"/>
          </w:rPr>
          <w:t>Figure 1</w:t>
        </w:r>
      </w:hyperlink>
      <w:r>
        <w:t>: Use Case Diagram for the Salary Prediction System</w:t>
      </w:r>
    </w:p>
    <w:p w14:paraId="41357633" w14:textId="42091E42" w:rsidR="00AA41FF" w:rsidRDefault="00AA41FF" w:rsidP="00AA41FF">
      <w:hyperlink w:anchor="Figure2" w:history="1">
        <w:r w:rsidRPr="00AA41FF">
          <w:rPr>
            <w:rStyle w:val="Hyperlink"/>
          </w:rPr>
          <w:t>Figure2</w:t>
        </w:r>
      </w:hyperlink>
      <w:r>
        <w:t>: System Architecture Diagram</w:t>
      </w:r>
    </w:p>
    <w:p w14:paraId="3B045AA5" w14:textId="6EBEF106" w:rsidR="00AA41FF" w:rsidRDefault="00AA41FF" w:rsidP="00AA41FF">
      <w:hyperlink w:anchor="Figure3" w:history="1">
        <w:r w:rsidRPr="00AA41FF">
          <w:rPr>
            <w:rStyle w:val="Hyperlink"/>
          </w:rPr>
          <w:t>Figure3</w:t>
        </w:r>
      </w:hyperlink>
      <w:r>
        <w:t>: Sequence Diagram</w:t>
      </w:r>
    </w:p>
    <w:p w14:paraId="0993962B" w14:textId="1460259B" w:rsidR="002245AF" w:rsidRDefault="00AA41FF" w:rsidP="00AA41FF">
      <w:hyperlink w:anchor="Figure4" w:history="1">
        <w:r w:rsidRPr="002245AF">
          <w:rPr>
            <w:rStyle w:val="Hyperlink"/>
          </w:rPr>
          <w:t>Figure4</w:t>
        </w:r>
      </w:hyperlink>
      <w:r>
        <w:t>: Actual vs Predicted Salary Graph (Sector-wise Color Coded)</w:t>
      </w:r>
    </w:p>
    <w:p w14:paraId="761D6D98" w14:textId="77777777" w:rsidR="002A33D6" w:rsidRDefault="002A33D6" w:rsidP="00AA41FF"/>
    <w:p w14:paraId="4079A231" w14:textId="77777777" w:rsidR="00FD1B53" w:rsidRDefault="00FD1B53" w:rsidP="00AA41FF">
      <w:pPr>
        <w:rPr>
          <w:sz w:val="20"/>
          <w:szCs w:val="20"/>
        </w:rPr>
      </w:pPr>
    </w:p>
    <w:p w14:paraId="3CC12E65" w14:textId="77777777" w:rsidR="00FD1B53" w:rsidRDefault="00FD1B53" w:rsidP="00AA41FF">
      <w:pPr>
        <w:rPr>
          <w:sz w:val="20"/>
          <w:szCs w:val="20"/>
        </w:rPr>
      </w:pPr>
    </w:p>
    <w:p w14:paraId="3F628812" w14:textId="77777777" w:rsidR="00FD1B53" w:rsidRDefault="00FD1B53" w:rsidP="00AA41FF">
      <w:pPr>
        <w:rPr>
          <w:sz w:val="20"/>
          <w:szCs w:val="20"/>
        </w:rPr>
      </w:pPr>
    </w:p>
    <w:p w14:paraId="39FD5706" w14:textId="77777777" w:rsidR="00FD1B53" w:rsidRDefault="00FD1B53" w:rsidP="00AA41FF">
      <w:pPr>
        <w:rPr>
          <w:sz w:val="20"/>
          <w:szCs w:val="20"/>
        </w:rPr>
      </w:pPr>
    </w:p>
    <w:p w14:paraId="7071E5DC" w14:textId="77777777" w:rsidR="00FD1B53" w:rsidRDefault="00FD1B53" w:rsidP="00AA41FF">
      <w:pPr>
        <w:rPr>
          <w:sz w:val="20"/>
          <w:szCs w:val="20"/>
        </w:rPr>
      </w:pPr>
    </w:p>
    <w:p w14:paraId="0843601A" w14:textId="77777777" w:rsidR="00FD1B53" w:rsidRDefault="00FD1B53" w:rsidP="00AA41FF">
      <w:pPr>
        <w:rPr>
          <w:sz w:val="20"/>
          <w:szCs w:val="20"/>
        </w:rPr>
      </w:pPr>
    </w:p>
    <w:p w14:paraId="427C5CAC" w14:textId="77777777" w:rsidR="00FD1B53" w:rsidRDefault="00FD1B53" w:rsidP="00AA41FF">
      <w:pPr>
        <w:rPr>
          <w:sz w:val="20"/>
          <w:szCs w:val="20"/>
        </w:rPr>
      </w:pPr>
    </w:p>
    <w:p w14:paraId="34F1FD62" w14:textId="77777777" w:rsidR="00FD1B53" w:rsidRDefault="00FD1B53" w:rsidP="00AA41FF">
      <w:pPr>
        <w:rPr>
          <w:sz w:val="20"/>
          <w:szCs w:val="20"/>
        </w:rPr>
      </w:pPr>
    </w:p>
    <w:p w14:paraId="4852DC13" w14:textId="2F2EE41D" w:rsidR="00AA41FF" w:rsidRPr="002A33D6" w:rsidRDefault="00AA41FF" w:rsidP="00AA41FF">
      <w:pPr>
        <w:rPr>
          <w:sz w:val="20"/>
          <w:szCs w:val="20"/>
        </w:rPr>
      </w:pPr>
      <w:r w:rsidRPr="002A33D6">
        <w:rPr>
          <w:sz w:val="20"/>
          <w:szCs w:val="20"/>
        </w:rPr>
        <w:lastRenderedPageBreak/>
        <w:t>Code Snippet 1: Data Preprocessing - One-Hot Encoding for Sectors</w:t>
      </w:r>
    </w:p>
    <w:p w14:paraId="1F228C3D" w14:textId="58B30EBB" w:rsidR="002245AF" w:rsidRDefault="002245AF" w:rsidP="00AA41FF">
      <w:r>
        <w:rPr>
          <w:noProof/>
        </w:rPr>
        <w:drawing>
          <wp:inline distT="0" distB="0" distL="0" distR="0" wp14:anchorId="5DA6A075" wp14:editId="4A2A7149">
            <wp:extent cx="5048250" cy="1960225"/>
            <wp:effectExtent l="0" t="0" r="0" b="2540"/>
            <wp:docPr id="68443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1234" cy="1965267"/>
                    </a:xfrm>
                    <a:prstGeom prst="rect">
                      <a:avLst/>
                    </a:prstGeom>
                    <a:noFill/>
                    <a:ln>
                      <a:noFill/>
                    </a:ln>
                  </pic:spPr>
                </pic:pic>
              </a:graphicData>
            </a:graphic>
          </wp:inline>
        </w:drawing>
      </w:r>
    </w:p>
    <w:p w14:paraId="2DD19680" w14:textId="5A492988" w:rsidR="00AA41FF" w:rsidRPr="002A33D6" w:rsidRDefault="00AA41FF" w:rsidP="00AA41FF">
      <w:pPr>
        <w:rPr>
          <w:sz w:val="20"/>
          <w:szCs w:val="20"/>
        </w:rPr>
      </w:pPr>
      <w:r w:rsidRPr="002A33D6">
        <w:rPr>
          <w:sz w:val="20"/>
          <w:szCs w:val="20"/>
        </w:rPr>
        <w:t>Code Snippet 2: Linear Regression Model for Salary Prediction</w:t>
      </w:r>
    </w:p>
    <w:p w14:paraId="02827822" w14:textId="5867CD39" w:rsidR="002245AF" w:rsidRDefault="002245AF" w:rsidP="00AA41FF">
      <w:r>
        <w:rPr>
          <w:noProof/>
        </w:rPr>
        <w:drawing>
          <wp:inline distT="0" distB="0" distL="0" distR="0" wp14:anchorId="0417EF53" wp14:editId="46067287">
            <wp:extent cx="5010150" cy="1994720"/>
            <wp:effectExtent l="0" t="0" r="0" b="5715"/>
            <wp:docPr id="1219377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5890" cy="1997005"/>
                    </a:xfrm>
                    <a:prstGeom prst="rect">
                      <a:avLst/>
                    </a:prstGeom>
                    <a:noFill/>
                    <a:ln>
                      <a:noFill/>
                    </a:ln>
                  </pic:spPr>
                </pic:pic>
              </a:graphicData>
            </a:graphic>
          </wp:inline>
        </w:drawing>
      </w:r>
    </w:p>
    <w:p w14:paraId="0F9BC806" w14:textId="77777777" w:rsidR="002A33D6" w:rsidRDefault="002A33D6" w:rsidP="00AA41FF"/>
    <w:p w14:paraId="5C877EEB" w14:textId="421D37C7" w:rsidR="00AA41FF" w:rsidRPr="002A33D6" w:rsidRDefault="00AA41FF" w:rsidP="00AA41FF">
      <w:pPr>
        <w:rPr>
          <w:sz w:val="20"/>
          <w:szCs w:val="20"/>
        </w:rPr>
      </w:pPr>
      <w:r w:rsidRPr="002A33D6">
        <w:rPr>
          <w:sz w:val="20"/>
          <w:szCs w:val="20"/>
        </w:rPr>
        <w:t>Code Snippet 3: Visuali</w:t>
      </w:r>
      <w:r w:rsidR="00245FA6">
        <w:rPr>
          <w:sz w:val="20"/>
          <w:szCs w:val="20"/>
        </w:rPr>
        <w:t>s</w:t>
      </w:r>
      <w:r w:rsidRPr="002A33D6">
        <w:rPr>
          <w:sz w:val="20"/>
          <w:szCs w:val="20"/>
        </w:rPr>
        <w:t xml:space="preserve">ation Code - Scatter Plot of Actual vs Predicted Salaries with </w:t>
      </w:r>
      <w:r w:rsidR="00FD1B53">
        <w:rPr>
          <w:sz w:val="20"/>
          <w:szCs w:val="20"/>
        </w:rPr>
        <w:t>Colour</w:t>
      </w:r>
      <w:r w:rsidRPr="002A33D6">
        <w:rPr>
          <w:sz w:val="20"/>
          <w:szCs w:val="20"/>
        </w:rPr>
        <w:t>-Coded Sectors</w:t>
      </w:r>
    </w:p>
    <w:p w14:paraId="17F734CE" w14:textId="504D33E1" w:rsidR="00452E79" w:rsidRDefault="002A33D6" w:rsidP="00AA41FF">
      <w:r>
        <w:rPr>
          <w:noProof/>
        </w:rPr>
        <w:drawing>
          <wp:inline distT="0" distB="0" distL="0" distR="0" wp14:anchorId="14ED9CAB" wp14:editId="75F1B058">
            <wp:extent cx="4847188" cy="3143250"/>
            <wp:effectExtent l="0" t="0" r="0" b="0"/>
            <wp:docPr id="1947854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9087" cy="3150966"/>
                    </a:xfrm>
                    <a:prstGeom prst="rect">
                      <a:avLst/>
                    </a:prstGeom>
                    <a:noFill/>
                    <a:ln>
                      <a:noFill/>
                    </a:ln>
                  </pic:spPr>
                </pic:pic>
              </a:graphicData>
            </a:graphic>
          </wp:inline>
        </w:drawing>
      </w:r>
    </w:p>
    <w:sectPr w:rsidR="00452E7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B86C1" w14:textId="77777777" w:rsidR="00A15297" w:rsidRDefault="00A15297" w:rsidP="002245AF">
      <w:pPr>
        <w:spacing w:after="0" w:line="240" w:lineRule="auto"/>
      </w:pPr>
      <w:r>
        <w:separator/>
      </w:r>
    </w:p>
  </w:endnote>
  <w:endnote w:type="continuationSeparator" w:id="0">
    <w:p w14:paraId="64B92423" w14:textId="77777777" w:rsidR="00A15297" w:rsidRDefault="00A15297" w:rsidP="0022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780170"/>
      <w:docPartObj>
        <w:docPartGallery w:val="Page Numbers (Bottom of Page)"/>
        <w:docPartUnique/>
      </w:docPartObj>
    </w:sdtPr>
    <w:sdtEndPr>
      <w:rPr>
        <w:noProof/>
      </w:rPr>
    </w:sdtEndPr>
    <w:sdtContent>
      <w:p w14:paraId="4A91D56E" w14:textId="77777777" w:rsidR="00FD1B53" w:rsidRDefault="00FD1B53">
        <w:pPr>
          <w:pStyle w:val="Footer"/>
        </w:pPr>
      </w:p>
      <w:p w14:paraId="79765ED2" w14:textId="6B738A69" w:rsidR="00FD1B53" w:rsidRDefault="00FD1B53">
        <w:pPr>
          <w:pStyle w:val="Footer"/>
        </w:pPr>
        <w:r>
          <w:fldChar w:fldCharType="begin"/>
        </w:r>
        <w:r>
          <w:instrText xml:space="preserve"> PAGE   \* MERGEFORMAT </w:instrText>
        </w:r>
        <w:r>
          <w:fldChar w:fldCharType="separate"/>
        </w:r>
        <w:r>
          <w:rPr>
            <w:noProof/>
          </w:rPr>
          <w:t>2</w:t>
        </w:r>
        <w:r>
          <w:rPr>
            <w:noProof/>
          </w:rPr>
          <w:fldChar w:fldCharType="end"/>
        </w:r>
      </w:p>
    </w:sdtContent>
  </w:sdt>
  <w:p w14:paraId="44990EB9" w14:textId="77777777" w:rsidR="00FD1B53" w:rsidRDefault="00FD1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A1DDC" w14:textId="77777777" w:rsidR="00A15297" w:rsidRDefault="00A15297" w:rsidP="002245AF">
      <w:pPr>
        <w:spacing w:after="0" w:line="240" w:lineRule="auto"/>
      </w:pPr>
      <w:r>
        <w:separator/>
      </w:r>
    </w:p>
  </w:footnote>
  <w:footnote w:type="continuationSeparator" w:id="0">
    <w:p w14:paraId="61B64868" w14:textId="77777777" w:rsidR="00A15297" w:rsidRDefault="00A15297" w:rsidP="00224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2499E"/>
    <w:multiLevelType w:val="multilevel"/>
    <w:tmpl w:val="010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C7E11"/>
    <w:multiLevelType w:val="hybridMultilevel"/>
    <w:tmpl w:val="306E6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16149063">
    <w:abstractNumId w:val="1"/>
  </w:num>
  <w:num w:numId="2" w16cid:durableId="63845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BF"/>
    <w:rsid w:val="000722C8"/>
    <w:rsid w:val="00092D57"/>
    <w:rsid w:val="00100EE4"/>
    <w:rsid w:val="002245AF"/>
    <w:rsid w:val="00245FA6"/>
    <w:rsid w:val="002A33D6"/>
    <w:rsid w:val="0030438B"/>
    <w:rsid w:val="003738BF"/>
    <w:rsid w:val="003D4FBC"/>
    <w:rsid w:val="0040481F"/>
    <w:rsid w:val="0043104C"/>
    <w:rsid w:val="00452E79"/>
    <w:rsid w:val="005F7338"/>
    <w:rsid w:val="006B32C9"/>
    <w:rsid w:val="006C57F9"/>
    <w:rsid w:val="008144D5"/>
    <w:rsid w:val="008D4681"/>
    <w:rsid w:val="008F41DD"/>
    <w:rsid w:val="009863CA"/>
    <w:rsid w:val="0099466B"/>
    <w:rsid w:val="00A15297"/>
    <w:rsid w:val="00A224F2"/>
    <w:rsid w:val="00A97D04"/>
    <w:rsid w:val="00AA41FF"/>
    <w:rsid w:val="00AA5DA2"/>
    <w:rsid w:val="00BA61A9"/>
    <w:rsid w:val="00BD2556"/>
    <w:rsid w:val="00C36AB5"/>
    <w:rsid w:val="00CB01AC"/>
    <w:rsid w:val="00D20627"/>
    <w:rsid w:val="00D25178"/>
    <w:rsid w:val="00D913EF"/>
    <w:rsid w:val="00DC41C6"/>
    <w:rsid w:val="00FD1B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381B1"/>
  <w15:chartTrackingRefBased/>
  <w15:docId w15:val="{8E7AC8FE-8BAC-40AF-A826-ABD0C1D1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D913EF"/>
    <w:pPr>
      <w:outlineLvl w:val="1"/>
    </w:pPr>
    <w:rPr>
      <w:b/>
      <w:i/>
    </w:rPr>
  </w:style>
  <w:style w:type="paragraph" w:styleId="Heading3">
    <w:name w:val="heading 3"/>
    <w:basedOn w:val="Normal"/>
    <w:next w:val="Normal"/>
    <w:link w:val="Heading3Char"/>
    <w:uiPriority w:val="9"/>
    <w:semiHidden/>
    <w:unhideWhenUsed/>
    <w:qFormat/>
    <w:rsid w:val="0037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3EF"/>
    <w:rPr>
      <w:b/>
      <w:i/>
    </w:rPr>
  </w:style>
  <w:style w:type="character" w:customStyle="1" w:styleId="Heading3Char">
    <w:name w:val="Heading 3 Char"/>
    <w:basedOn w:val="DefaultParagraphFont"/>
    <w:link w:val="Heading3"/>
    <w:uiPriority w:val="9"/>
    <w:semiHidden/>
    <w:rsid w:val="0037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8BF"/>
    <w:rPr>
      <w:rFonts w:eastAsiaTheme="majorEastAsia" w:cstheme="majorBidi"/>
      <w:color w:val="272727" w:themeColor="text1" w:themeTint="D8"/>
    </w:rPr>
  </w:style>
  <w:style w:type="paragraph" w:styleId="Title">
    <w:name w:val="Title"/>
    <w:basedOn w:val="Normal"/>
    <w:next w:val="Normal"/>
    <w:link w:val="TitleChar"/>
    <w:uiPriority w:val="10"/>
    <w:qFormat/>
    <w:rsid w:val="0037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1A9"/>
  </w:style>
  <w:style w:type="character" w:customStyle="1" w:styleId="SubtitleChar">
    <w:name w:val="Subtitle Char"/>
    <w:basedOn w:val="DefaultParagraphFont"/>
    <w:link w:val="Subtitle"/>
    <w:uiPriority w:val="11"/>
    <w:rsid w:val="00BA61A9"/>
  </w:style>
  <w:style w:type="paragraph" w:styleId="Quote">
    <w:name w:val="Quote"/>
    <w:basedOn w:val="Normal"/>
    <w:next w:val="Normal"/>
    <w:link w:val="QuoteChar"/>
    <w:uiPriority w:val="29"/>
    <w:qFormat/>
    <w:rsid w:val="003738BF"/>
    <w:pPr>
      <w:spacing w:before="160"/>
      <w:jc w:val="center"/>
    </w:pPr>
    <w:rPr>
      <w:i/>
      <w:iCs/>
      <w:color w:val="404040" w:themeColor="text1" w:themeTint="BF"/>
    </w:rPr>
  </w:style>
  <w:style w:type="character" w:customStyle="1" w:styleId="QuoteChar">
    <w:name w:val="Quote Char"/>
    <w:basedOn w:val="DefaultParagraphFont"/>
    <w:link w:val="Quote"/>
    <w:uiPriority w:val="29"/>
    <w:rsid w:val="003738BF"/>
    <w:rPr>
      <w:i/>
      <w:iCs/>
      <w:color w:val="404040" w:themeColor="text1" w:themeTint="BF"/>
    </w:rPr>
  </w:style>
  <w:style w:type="paragraph" w:styleId="ListParagraph">
    <w:name w:val="List Paragraph"/>
    <w:basedOn w:val="Normal"/>
    <w:uiPriority w:val="34"/>
    <w:qFormat/>
    <w:rsid w:val="003738BF"/>
    <w:pPr>
      <w:ind w:left="720"/>
      <w:contextualSpacing/>
    </w:pPr>
  </w:style>
  <w:style w:type="character" w:styleId="IntenseEmphasis">
    <w:name w:val="Intense Emphasis"/>
    <w:basedOn w:val="DefaultParagraphFont"/>
    <w:uiPriority w:val="21"/>
    <w:qFormat/>
    <w:rsid w:val="003738BF"/>
    <w:rPr>
      <w:i/>
      <w:iCs/>
      <w:color w:val="0F4761" w:themeColor="accent1" w:themeShade="BF"/>
    </w:rPr>
  </w:style>
  <w:style w:type="paragraph" w:styleId="IntenseQuote">
    <w:name w:val="Intense Quote"/>
    <w:basedOn w:val="Normal"/>
    <w:next w:val="Normal"/>
    <w:link w:val="IntenseQuoteChar"/>
    <w:uiPriority w:val="30"/>
    <w:qFormat/>
    <w:rsid w:val="0037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8BF"/>
    <w:rPr>
      <w:i/>
      <w:iCs/>
      <w:color w:val="0F4761" w:themeColor="accent1" w:themeShade="BF"/>
    </w:rPr>
  </w:style>
  <w:style w:type="character" w:styleId="IntenseReference">
    <w:name w:val="Intense Reference"/>
    <w:basedOn w:val="DefaultParagraphFont"/>
    <w:uiPriority w:val="32"/>
    <w:qFormat/>
    <w:rsid w:val="003738BF"/>
    <w:rPr>
      <w:b/>
      <w:bCs/>
      <w:smallCaps/>
      <w:color w:val="0F4761" w:themeColor="accent1" w:themeShade="BF"/>
      <w:spacing w:val="5"/>
    </w:rPr>
  </w:style>
  <w:style w:type="paragraph" w:styleId="TOCHeading">
    <w:name w:val="TOC Heading"/>
    <w:basedOn w:val="Heading1"/>
    <w:next w:val="Normal"/>
    <w:uiPriority w:val="39"/>
    <w:unhideWhenUsed/>
    <w:qFormat/>
    <w:rsid w:val="00BA61A9"/>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A61A9"/>
    <w:pPr>
      <w:spacing w:after="100"/>
      <w:ind w:left="220"/>
    </w:pPr>
  </w:style>
  <w:style w:type="character" w:styleId="Hyperlink">
    <w:name w:val="Hyperlink"/>
    <w:basedOn w:val="DefaultParagraphFont"/>
    <w:uiPriority w:val="99"/>
    <w:unhideWhenUsed/>
    <w:rsid w:val="00BA61A9"/>
    <w:rPr>
      <w:color w:val="467886" w:themeColor="hyperlink"/>
      <w:u w:val="single"/>
    </w:rPr>
  </w:style>
  <w:style w:type="character" w:styleId="UnresolvedMention">
    <w:name w:val="Unresolved Mention"/>
    <w:basedOn w:val="DefaultParagraphFont"/>
    <w:uiPriority w:val="99"/>
    <w:semiHidden/>
    <w:unhideWhenUsed/>
    <w:rsid w:val="00C36AB5"/>
    <w:rPr>
      <w:color w:val="605E5C"/>
      <w:shd w:val="clear" w:color="auto" w:fill="E1DFDD"/>
    </w:rPr>
  </w:style>
  <w:style w:type="paragraph" w:styleId="NormalWeb">
    <w:name w:val="Normal (Web)"/>
    <w:basedOn w:val="Normal"/>
    <w:uiPriority w:val="99"/>
    <w:semiHidden/>
    <w:unhideWhenUsed/>
    <w:rsid w:val="008F41D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FollowedHyperlink">
    <w:name w:val="FollowedHyperlink"/>
    <w:basedOn w:val="DefaultParagraphFont"/>
    <w:uiPriority w:val="99"/>
    <w:semiHidden/>
    <w:unhideWhenUsed/>
    <w:rsid w:val="008F41DD"/>
    <w:rPr>
      <w:color w:val="96607D" w:themeColor="followedHyperlink"/>
      <w:u w:val="single"/>
    </w:rPr>
  </w:style>
  <w:style w:type="paragraph" w:styleId="Header">
    <w:name w:val="header"/>
    <w:basedOn w:val="Normal"/>
    <w:link w:val="HeaderChar"/>
    <w:uiPriority w:val="99"/>
    <w:unhideWhenUsed/>
    <w:rsid w:val="00224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5AF"/>
  </w:style>
  <w:style w:type="paragraph" w:styleId="Footer">
    <w:name w:val="footer"/>
    <w:basedOn w:val="Normal"/>
    <w:link w:val="FooterChar"/>
    <w:uiPriority w:val="99"/>
    <w:unhideWhenUsed/>
    <w:rsid w:val="00224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421865">
      <w:bodyDiv w:val="1"/>
      <w:marLeft w:val="0"/>
      <w:marRight w:val="0"/>
      <w:marTop w:val="0"/>
      <w:marBottom w:val="0"/>
      <w:divBdr>
        <w:top w:val="none" w:sz="0" w:space="0" w:color="auto"/>
        <w:left w:val="none" w:sz="0" w:space="0" w:color="auto"/>
        <w:bottom w:val="none" w:sz="0" w:space="0" w:color="auto"/>
        <w:right w:val="none" w:sz="0" w:space="0" w:color="auto"/>
      </w:divBdr>
    </w:div>
    <w:div w:id="900218552">
      <w:bodyDiv w:val="1"/>
      <w:marLeft w:val="0"/>
      <w:marRight w:val="0"/>
      <w:marTop w:val="0"/>
      <w:marBottom w:val="0"/>
      <w:divBdr>
        <w:top w:val="none" w:sz="0" w:space="0" w:color="auto"/>
        <w:left w:val="none" w:sz="0" w:space="0" w:color="auto"/>
        <w:bottom w:val="none" w:sz="0" w:space="0" w:color="auto"/>
        <w:right w:val="none" w:sz="0" w:space="0" w:color="auto"/>
      </w:divBdr>
    </w:div>
    <w:div w:id="1007440311">
      <w:bodyDiv w:val="1"/>
      <w:marLeft w:val="0"/>
      <w:marRight w:val="0"/>
      <w:marTop w:val="0"/>
      <w:marBottom w:val="0"/>
      <w:divBdr>
        <w:top w:val="none" w:sz="0" w:space="0" w:color="auto"/>
        <w:left w:val="none" w:sz="0" w:space="0" w:color="auto"/>
        <w:bottom w:val="none" w:sz="0" w:space="0" w:color="auto"/>
        <w:right w:val="none" w:sz="0" w:space="0" w:color="auto"/>
      </w:divBdr>
    </w:div>
    <w:div w:id="1634285595">
      <w:bodyDiv w:val="1"/>
      <w:marLeft w:val="0"/>
      <w:marRight w:val="0"/>
      <w:marTop w:val="0"/>
      <w:marBottom w:val="0"/>
      <w:divBdr>
        <w:top w:val="none" w:sz="0" w:space="0" w:color="auto"/>
        <w:left w:val="none" w:sz="0" w:space="0" w:color="auto"/>
        <w:bottom w:val="none" w:sz="0" w:space="0" w:color="auto"/>
        <w:right w:val="none" w:sz="0" w:space="0" w:color="auto"/>
      </w:divBdr>
    </w:div>
    <w:div w:id="1676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tplotlib.org/stable/users/explain/quick_start.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atplotlib.org/stable/plot_types/index.html" TargetMode="External"/><Relationship Id="rId17" Type="http://schemas.openxmlformats.org/officeDocument/2006/relationships/hyperlink" Target="https://developer.mozilla.org/en-US/docs/Web/API/FormData" TargetMode="External"/><Relationship Id="rId2" Type="http://schemas.openxmlformats.org/officeDocument/2006/relationships/styles" Target="styles.xml"/><Relationship Id="rId16" Type="http://schemas.openxmlformats.org/officeDocument/2006/relationships/hyperlink" Target="https://developer.mozilla.org/en-US/docs/Web/API/HTMLSelectElement/add"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general_functions.html" TargetMode="External"/><Relationship Id="rId5" Type="http://schemas.openxmlformats.org/officeDocument/2006/relationships/footnotes" Target="footnotes.xml"/><Relationship Id="rId15" Type="http://schemas.openxmlformats.org/officeDocument/2006/relationships/hyperlink" Target="https://scikit-learn.org/stable/modules/linear_model.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stable/users/explain/axes/tight_layout_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1222</Words>
  <Characters>7889</Characters>
  <Application>Microsoft Office Word</Application>
  <DocSecurity>0</DocSecurity>
  <Lines>281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T</dc:creator>
  <cp:keywords/>
  <dc:description/>
  <cp:lastModifiedBy>Kirubel T</cp:lastModifiedBy>
  <cp:revision>12</cp:revision>
  <dcterms:created xsi:type="dcterms:W3CDTF">2024-10-22T12:07:00Z</dcterms:created>
  <dcterms:modified xsi:type="dcterms:W3CDTF">2024-10-23T11:33:00Z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40e62613-15f8-4ace-9552-dbc30635347a</vt:lpwstr>
  </property>
</Properties>
</file>