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4F1A6" w14:textId="7AC577D6" w:rsidR="00D91854" w:rsidRPr="00D91854" w:rsidRDefault="00D91854" w:rsidP="00D91854">
      <w:pPr>
        <w:jc w:val="center"/>
      </w:pPr>
      <w:r w:rsidRPr="00D91854">
        <w:rPr>
          <w:b/>
          <w:bCs/>
        </w:rPr>
        <w:t>Developing a Personal Brand</w:t>
      </w:r>
    </w:p>
    <w:p w14:paraId="1F173FE1" w14:textId="22E1A751" w:rsidR="00D91854" w:rsidRPr="00D91854" w:rsidRDefault="00D91854" w:rsidP="00D91854">
      <w:pPr>
        <w:ind w:left="432"/>
      </w:pPr>
      <w:r>
        <w:rPr>
          <w:b/>
          <w:bCs/>
        </w:rPr>
        <w:t xml:space="preserve">The </w:t>
      </w:r>
      <w:r w:rsidRPr="00D91854">
        <w:rPr>
          <w:b/>
          <w:bCs/>
        </w:rPr>
        <w:t>Incident</w:t>
      </w:r>
    </w:p>
    <w:p w14:paraId="59FA54A8" w14:textId="715B8B2F" w:rsidR="00D91854" w:rsidRPr="00D91854" w:rsidRDefault="00D91854" w:rsidP="00D91854">
      <w:r w:rsidRPr="00D91854">
        <w:t xml:space="preserve">It was a </w:t>
      </w:r>
      <w:r w:rsidR="004C3606">
        <w:t>chilly</w:t>
      </w:r>
      <w:r w:rsidRPr="00D91854">
        <w:t xml:space="preserve"> Tuesday afternoon in March 2024. I had just attended </w:t>
      </w:r>
      <w:r w:rsidR="00C46840">
        <w:t>Women in Tech</w:t>
      </w:r>
      <w:r w:rsidRPr="00D91854">
        <w:t xml:space="preserve"> </w:t>
      </w:r>
      <w:r w:rsidR="00C46840">
        <w:t>awarding ceremony</w:t>
      </w:r>
      <w:r w:rsidRPr="00D91854">
        <w:t xml:space="preserve"> event organised by </w:t>
      </w:r>
      <w:r w:rsidR="00C46840">
        <w:t xml:space="preserve">iBiz, </w:t>
      </w:r>
      <w:r w:rsidRPr="00D91854">
        <w:t xml:space="preserve">a local </w:t>
      </w:r>
      <w:r w:rsidR="00C46840">
        <w:t>incubation</w:t>
      </w:r>
      <w:r w:rsidRPr="00D91854">
        <w:t xml:space="preserve"> hub, a gathering of about sixty professionals from various sectors</w:t>
      </w:r>
      <w:r w:rsidR="00C46840">
        <w:t xml:space="preserve">, </w:t>
      </w:r>
      <w:r w:rsidRPr="00D91854">
        <w:t xml:space="preserve">marketing, technology, finance, and creative arts. The </w:t>
      </w:r>
      <w:r w:rsidR="00C46840">
        <w:t>auditorial</w:t>
      </w:r>
      <w:r w:rsidRPr="00D91854">
        <w:t xml:space="preserve"> buzzed with conversations, laughter, and the clink of coffee cups. I was eager, dressed in my best blazer, business cards freshly printed and tucked neatly into my jacket pocket.</w:t>
      </w:r>
    </w:p>
    <w:p w14:paraId="738E9A87" w14:textId="23077838" w:rsidR="00D91854" w:rsidRPr="00D91854" w:rsidRDefault="00D91854" w:rsidP="00D91854">
      <w:r w:rsidRPr="00D91854">
        <w:t>As I moved from group to group, I noticed something that made me pause. A young woman across the room</w:t>
      </w:r>
      <w:r w:rsidR="00C46840">
        <w:t>,</w:t>
      </w:r>
      <w:r w:rsidRPr="00D91854">
        <w:t xml:space="preserve"> perhaps a year or two older than me</w:t>
      </w:r>
      <w:r w:rsidR="00C46840">
        <w:t>,</w:t>
      </w:r>
      <w:r w:rsidRPr="00D91854">
        <w:t xml:space="preserve"> seemed to effortlessly draw people to her. She was not the loudest voice in the room, nor was she aggressively promoting herself. Yet, within minutes of each conversation, people were leaning in, nodding, exchanging contacts and even pulling others over to meet her. I watched, curious and a little envious</w:t>
      </w:r>
      <w:r w:rsidR="00C46840">
        <w:t xml:space="preserve"> especially since I am more introverted</w:t>
      </w:r>
      <w:r w:rsidRPr="00D91854">
        <w:t>.</w:t>
      </w:r>
    </w:p>
    <w:p w14:paraId="40CB23A8" w14:textId="14357835" w:rsidR="00D91854" w:rsidRPr="00D91854" w:rsidRDefault="00D91854" w:rsidP="00D91854">
      <w:r w:rsidRPr="00D91854">
        <w:t xml:space="preserve">Later, during the brief networking break, I found myself standing next to her. She introduced herself as </w:t>
      </w:r>
      <w:r w:rsidR="00C46840">
        <w:t>Marie</w:t>
      </w:r>
      <w:r w:rsidRPr="00D91854">
        <w:t>, a</w:t>
      </w:r>
      <w:r w:rsidR="00C46840">
        <w:t>n Operations Manager</w:t>
      </w:r>
      <w:r w:rsidRPr="00D91854">
        <w:t xml:space="preserve"> and </w:t>
      </w:r>
      <w:r w:rsidR="00C46840">
        <w:t>Marketing</w:t>
      </w:r>
      <w:r w:rsidRPr="00D91854">
        <w:t xml:space="preserve"> </w:t>
      </w:r>
      <w:r w:rsidR="00C46840">
        <w:t>S</w:t>
      </w:r>
      <w:r w:rsidRPr="00D91854">
        <w:t>trategist</w:t>
      </w:r>
      <w:r w:rsidR="00C46840">
        <w:t xml:space="preserve"> for one of the awardee companies Sqdgo</w:t>
      </w:r>
      <w:r w:rsidRPr="00D91854">
        <w:t>. What struck me was how she introduced herself</w:t>
      </w:r>
      <w:r w:rsidR="00C46840">
        <w:t>,</w:t>
      </w:r>
      <w:r w:rsidRPr="00D91854">
        <w:t xml:space="preserve"> not with a job title, but with a story. She said: "I help businesses </w:t>
      </w:r>
      <w:r w:rsidR="00C46840">
        <w:t xml:space="preserve">reach </w:t>
      </w:r>
      <w:r w:rsidRPr="00D91854">
        <w:t xml:space="preserve">their users </w:t>
      </w:r>
      <w:r w:rsidR="00C46840">
        <w:t>and have smooth operations</w:t>
      </w:r>
      <w:r w:rsidRPr="00D91854">
        <w:t xml:space="preserve"> so they can </w:t>
      </w:r>
      <w:r w:rsidR="00C46840">
        <w:t xml:space="preserve">have amazing </w:t>
      </w:r>
      <w:r w:rsidRPr="00D91854">
        <w:t>experienc</w:t>
      </w:r>
      <w:r w:rsidR="00C46840">
        <w:t>es</w:t>
      </w:r>
      <w:r w:rsidRPr="00D91854">
        <w:t xml:space="preserve"> </w:t>
      </w:r>
      <w:r w:rsidR="00C46840">
        <w:t xml:space="preserve">and </w:t>
      </w:r>
      <w:r w:rsidRPr="00D91854">
        <w:t>love</w:t>
      </w:r>
      <w:r w:rsidR="00C46840">
        <w:t xml:space="preserve"> their products</w:t>
      </w:r>
      <w:r w:rsidRPr="00D91854">
        <w:t>." It was precise, human, and memorable. Within two minutes of conversation, I knew exactly what she did, why it mattered, and who she was as a professional.</w:t>
      </w:r>
    </w:p>
    <w:p w14:paraId="4C23AC30" w14:textId="4443CF48" w:rsidR="00D91854" w:rsidRPr="00D91854" w:rsidRDefault="00D91854" w:rsidP="00D91854">
      <w:r w:rsidRPr="00D91854">
        <w:t>When someone then asked me the same question</w:t>
      </w:r>
      <w:r w:rsidR="00C46840">
        <w:t>,</w:t>
      </w:r>
      <w:r w:rsidRPr="00D91854">
        <w:t xml:space="preserve"> "So, what do you do?"</w:t>
      </w:r>
      <w:r w:rsidR="00C46840">
        <w:t>,</w:t>
      </w:r>
      <w:r w:rsidRPr="00D91854">
        <w:t xml:space="preserve"> I stumbled. "I am a... I study </w:t>
      </w:r>
      <w:r w:rsidR="00C46840">
        <w:t>Information Systems Security</w:t>
      </w:r>
      <w:r w:rsidRPr="00D91854">
        <w:t xml:space="preserve"> and I am interested in... </w:t>
      </w:r>
      <w:r w:rsidR="00C46840">
        <w:t>security</w:t>
      </w:r>
      <w:r w:rsidRPr="00D91854">
        <w:t xml:space="preserve">, and also </w:t>
      </w:r>
      <w:r w:rsidR="00C46840">
        <w:t>tech</w:t>
      </w:r>
      <w:r w:rsidRPr="00D91854">
        <w:t>..." My voice trailed off. I handed over my business card as a substitute for a clear answer. The conversation shifted. I walked away from that event not with new contacts, but with a deeply uncomfortable question: Who am I professionally, and does anyone</w:t>
      </w:r>
      <w:r w:rsidR="00C46840">
        <w:t>,</w:t>
      </w:r>
      <w:r w:rsidRPr="00D91854">
        <w:t xml:space="preserve"> including me</w:t>
      </w:r>
      <w:r w:rsidR="00C46840">
        <w:t xml:space="preserve">, </w:t>
      </w:r>
      <w:r w:rsidR="00C46840" w:rsidRPr="00D91854">
        <w:t>know</w:t>
      </w:r>
      <w:r w:rsidRPr="00D91854">
        <w:t>?</w:t>
      </w:r>
    </w:p>
    <w:p w14:paraId="0F918435" w14:textId="1BF251F4" w:rsidR="00D91854" w:rsidRPr="00D91854" w:rsidRDefault="00D91854" w:rsidP="00D91854">
      <w:r w:rsidRPr="00D91854">
        <w:t>That incident became the turning point. I realised I lacked a personal brand</w:t>
      </w:r>
      <w:r w:rsidR="00C46840">
        <w:t>,</w:t>
      </w:r>
      <w:r w:rsidRPr="00D91854">
        <w:t xml:space="preserve"> a clear, consistent, and compelling professional identity. The contrast between </w:t>
      </w:r>
      <w:r w:rsidR="00C46840">
        <w:t>Marie’s</w:t>
      </w:r>
      <w:r w:rsidRPr="00D91854">
        <w:t xml:space="preserve"> confident self-presentation and my fumbling introduction was not about confidence alone; it was about clarity, intentionality, and the deliberate crafting of a professional narrative. That day, I decided to learn what personal branding truly means and how to build one authentically.</w:t>
      </w:r>
    </w:p>
    <w:p w14:paraId="5C89A5C4" w14:textId="45B4A88C" w:rsidR="00D91854" w:rsidRPr="00D91854" w:rsidRDefault="00D91854" w:rsidP="00D91854">
      <w:pPr>
        <w:ind w:left="432"/>
      </w:pPr>
      <w:r w:rsidRPr="00D91854">
        <w:rPr>
          <w:b/>
          <w:bCs/>
        </w:rPr>
        <w:t>Relation</w:t>
      </w:r>
    </w:p>
    <w:p w14:paraId="27A9391B" w14:textId="4518D26E" w:rsidR="00D91854" w:rsidRPr="00D91854" w:rsidRDefault="00D91854" w:rsidP="00D91854">
      <w:r w:rsidRPr="00D91854">
        <w:t>The experience at the networking event directly connects to the concept of personal branding</w:t>
      </w:r>
      <w:r w:rsidR="00AD513E">
        <w:t>,</w:t>
      </w:r>
      <w:r w:rsidRPr="00D91854">
        <w:t xml:space="preserve"> a topic increasingly recognised as essential in professional development, career management, and communication studies. Personal branding refers to the conscious and deliberate effort to define, articulate, and communicate one's professional identity, values, expertise, and unique value proposition to a target audience (Peters, 1997; Arruda &amp; Dixson, 2007).</w:t>
      </w:r>
    </w:p>
    <w:p w14:paraId="22007FAD" w14:textId="2F333ECA" w:rsidR="00D91854" w:rsidRPr="00D91854" w:rsidRDefault="00D91854" w:rsidP="00D91854">
      <w:r w:rsidRPr="00D91854">
        <w:t xml:space="preserve">At its core, personal branding is about differentiation. In competitive professional environments, individuals must be able to clearly communicate what distinguishes them from others in their field. </w:t>
      </w:r>
      <w:r w:rsidR="00AD513E">
        <w:t>Marie</w:t>
      </w:r>
      <w:r w:rsidRPr="00D91854">
        <w:t xml:space="preserve"> exemplified this</w:t>
      </w:r>
      <w:r w:rsidR="00AD513E">
        <w:t>,</w:t>
      </w:r>
      <w:r w:rsidRPr="00D91854">
        <w:t xml:space="preserve"> her introduction was not rehearsed noise, but a crafted, authentic statement of value. She had done the internal and external work of defining her brand: who she is, what she offers, and who she serves.</w:t>
      </w:r>
    </w:p>
    <w:p w14:paraId="082ED28A" w14:textId="14E933F4" w:rsidR="00D91854" w:rsidRPr="00D91854" w:rsidRDefault="00D91854" w:rsidP="00D91854">
      <w:r w:rsidRPr="00D91854">
        <w:lastRenderedPageBreak/>
        <w:t>This incident also connects to impression management theory (Goffman, 1959), which suggests that individuals actively shape how others perceive them through verbal and non-verbal communication. A personal brand is, in essence, the strategic management of one's professional impression</w:t>
      </w:r>
      <w:r w:rsidR="00AD513E">
        <w:t>,</w:t>
      </w:r>
      <w:r w:rsidRPr="00D91854">
        <w:t xml:space="preserve"> both online and offline. My failure at the </w:t>
      </w:r>
      <w:r w:rsidR="00AD513E">
        <w:t>awarding ceremony</w:t>
      </w:r>
      <w:r w:rsidRPr="00D91854">
        <w:t xml:space="preserve"> was a failure of impression management: I had not consciously prepared how I wanted to be perceived, and so the encounter left an impression of ambiguity rather than authority.</w:t>
      </w:r>
    </w:p>
    <w:p w14:paraId="074F9E93" w14:textId="4384CCCC" w:rsidR="00D91854" w:rsidRPr="00D91854" w:rsidRDefault="00D91854" w:rsidP="00D91854">
      <w:r w:rsidRPr="00D91854">
        <w:t>Furthermore, the incident relates to the concept of professional identity</w:t>
      </w:r>
      <w:r w:rsidR="00AD513E">
        <w:t>,</w:t>
      </w:r>
      <w:r w:rsidRPr="00D91854">
        <w:t xml:space="preserve"> how individuals define themselves within their professional roles and communities (Ibarra, 1999). Developing a personal brand requires a deep understanding of one's professional identity, including skills, values, passions, and goals. Without that internal clarity, external communication remains scattered and unconvincing, as my experience demonstrated.</w:t>
      </w:r>
    </w:p>
    <w:p w14:paraId="148327D9" w14:textId="125C010D" w:rsidR="00D91854" w:rsidRPr="00D91854" w:rsidRDefault="00D91854" w:rsidP="00D91854">
      <w:pPr>
        <w:ind w:left="432"/>
      </w:pPr>
      <w:r w:rsidRPr="00D91854">
        <w:rPr>
          <w:b/>
          <w:bCs/>
        </w:rPr>
        <w:t>Research: Understanding Personal Branding</w:t>
      </w:r>
    </w:p>
    <w:p w14:paraId="069C7D63" w14:textId="3048216A" w:rsidR="00D91854" w:rsidRPr="00D91854" w:rsidRDefault="00D91854" w:rsidP="00D91854">
      <w:r w:rsidRPr="00D91854">
        <w:t>Personal branding as a formal concept was introduced by Tom Peters in his landmark 1997 Fast Company article, "The Brand Called You," in which he argued that in the modern economy, individuals must think of themselves as brands</w:t>
      </w:r>
      <w:r w:rsidR="00AD513E">
        <w:t>,</w:t>
      </w:r>
      <w:r w:rsidRPr="00D91854">
        <w:t xml:space="preserve"> products to be marketed with intentionality and strategy. Peters contended that just as corporations craft identities to stand out, professionals must similarly develop distinctive and recognisable identities to thrive.</w:t>
      </w:r>
    </w:p>
    <w:p w14:paraId="3C82F25E" w14:textId="77777777" w:rsidR="00D91854" w:rsidRPr="00D91854" w:rsidRDefault="00D91854" w:rsidP="00D91854">
      <w:r w:rsidRPr="00D91854">
        <w:t>Since Peters' foundational work, the field has expanded considerably. Arruda and Dixson (2007), in their book Career Distinction, outline a three-step personal branding process: Extract (identifying one's unique attributes), Express (communicating the brand consistently), and Exude (living the brand in everyday behaviour). This framework is particularly useful because it grounds personal branding not in superficiality but in authenticity and self-awareness.</w:t>
      </w:r>
    </w:p>
    <w:p w14:paraId="0698CADB" w14:textId="77777777" w:rsidR="00D91854" w:rsidRPr="00D91854" w:rsidRDefault="00D91854" w:rsidP="00D91854">
      <w:r w:rsidRPr="00D91854">
        <w:t>Khedher (2014) defines personal branding as "a process by which individuals differentiate themselves and stand out from the crowd by identifying and articulating their unique value proposition, whether professional or personal, and then leveraging it across platforms with a consistent message and image" (p. 29). Khedher's research emphasises that personal branding is not merely a marketing exercise; it is a process of self-reflection and identity construction.</w:t>
      </w:r>
    </w:p>
    <w:p w14:paraId="2EAAEAB5" w14:textId="592CDD24" w:rsidR="00D91854" w:rsidRPr="00D91854" w:rsidRDefault="00D91854" w:rsidP="00D91854">
      <w:r w:rsidRPr="00D91854">
        <w:t>Research by Labrecque, Markos, and Milne (2011) explored personal branding in the digital age, highlighting how social media platforms</w:t>
      </w:r>
      <w:r w:rsidR="00AD513E">
        <w:t>,</w:t>
      </w:r>
      <w:r w:rsidRPr="00D91854">
        <w:t xml:space="preserve"> LinkedIn, Twitter, personal blogs</w:t>
      </w:r>
      <w:r w:rsidR="00AD513E">
        <w:t>,</w:t>
      </w:r>
      <w:r w:rsidRPr="00D91854">
        <w:t xml:space="preserve"> have transformed personal branding from an offline, occasional exercise to a continuous, multi-channel endeavour. They found that individuals who maintain consistent personal brands across digital platforms experience greater professional visibility and career opportunities. Their study reinforces the importance of coherence: a personal brand must send the same signal across all touchpoints.</w:t>
      </w:r>
    </w:p>
    <w:p w14:paraId="6DFAEF9A" w14:textId="4C7CAEFF" w:rsidR="00D91854" w:rsidRPr="00D91854" w:rsidRDefault="00D91854" w:rsidP="00D91854">
      <w:r w:rsidRPr="00D91854">
        <w:t>Shepherd (2005) examined personal branding through a marketing lens, comparing individuals to consumer brands. He argued that just as brand equity</w:t>
      </w:r>
      <w:r w:rsidR="0037445A">
        <w:t xml:space="preserve">, </w:t>
      </w:r>
      <w:r w:rsidRPr="00D91854">
        <w:t>the value attached to a brand name</w:t>
      </w:r>
      <w:r w:rsidR="0037445A">
        <w:t>,</w:t>
      </w:r>
      <w:r w:rsidRPr="00D91854">
        <w:t xml:space="preserve"> determines a product's market success, personal brand equity</w:t>
      </w:r>
      <w:r w:rsidR="0037445A">
        <w:t>,</w:t>
      </w:r>
      <w:r w:rsidRPr="00D91854">
        <w:t xml:space="preserve"> the value others attach to a professional's name and reputation</w:t>
      </w:r>
      <w:r w:rsidR="0037445A">
        <w:t>,</w:t>
      </w:r>
      <w:r w:rsidRPr="00D91854">
        <w:t xml:space="preserve"> determines career success. Building personal brand equity, according to Shepherd, requires consistent delivery on one's brand promise over time.</w:t>
      </w:r>
    </w:p>
    <w:p w14:paraId="4EC6DC95" w14:textId="6209BC74" w:rsidR="00D91854" w:rsidRPr="00D91854" w:rsidRDefault="00D91854" w:rsidP="00D91854">
      <w:r w:rsidRPr="00D91854">
        <w:lastRenderedPageBreak/>
        <w:t>Moreover, Gander (2014) explored the ethical dimensions of personal branding, cautioning against inauthenticity. She argues that sustainable personal brands must be rooted in genuine values and capabilities. Brands built on exaggeration or performance eventually collapse under scrutiny. This finding is echoed by Parmentier, Fischer, and Reuber (2013), who studied personal brand management among professional athletes and found that long-term brand success depended on authenticity, relatability, and consistent narrative.</w:t>
      </w:r>
      <w:r w:rsidR="0037445A">
        <w:t xml:space="preserve"> This can be seen in some top athletes like Eliud Kipchoge, a Kenyan marathoner and Christiano Ronaldo, a top celebrated Portuguese footballer.</w:t>
      </w:r>
    </w:p>
    <w:p w14:paraId="3E0920DD" w14:textId="1ED7328C" w:rsidR="00D91854" w:rsidRPr="00D91854" w:rsidRDefault="00D91854" w:rsidP="00D91854">
      <w:r w:rsidRPr="00D91854">
        <w:t>In the African context, where professional networks are often community-driven and relational, personal branding takes on additional dimensions. Metz and Houghton (2011) highlight that in many African professional communities, trust and reputation are built through consistent relational behaviour</w:t>
      </w:r>
      <w:r w:rsidR="0037445A">
        <w:t>,</w:t>
      </w:r>
      <w:r w:rsidRPr="00D91854">
        <w:t xml:space="preserve"> being reliable, visible, and value-adding within one's community. This insight suggests that personal branding in such contexts must go beyond digital strategy to encompass relational consistency and community contribution.</w:t>
      </w:r>
    </w:p>
    <w:p w14:paraId="7F3E84DD" w14:textId="32991B58" w:rsidR="00D91854" w:rsidRPr="00D91854" w:rsidRDefault="00D91854" w:rsidP="00D91854">
      <w:r w:rsidRPr="00D91854">
        <w:t>Finally, research on elevator pitches</w:t>
      </w:r>
      <w:r w:rsidR="0037445A">
        <w:t>,</w:t>
      </w:r>
      <w:r w:rsidRPr="00D91854">
        <w:t xml:space="preserve"> the concise, compelling self-introduction exemplified by </w:t>
      </w:r>
      <w:r w:rsidR="0037445A">
        <w:t>Marie</w:t>
      </w:r>
      <w:r w:rsidRPr="00D91854">
        <w:t xml:space="preserve"> at the </w:t>
      </w:r>
      <w:r w:rsidR="0037445A">
        <w:t>awarding</w:t>
      </w:r>
      <w:r w:rsidRPr="00D91854">
        <w:t xml:space="preserve"> </w:t>
      </w:r>
      <w:r w:rsidR="0037445A">
        <w:t>ceremony,</w:t>
      </w:r>
      <w:r w:rsidRPr="00D91854">
        <w:t xml:space="preserve"> provides practical grounding. Pincus (2007) argues that a powerful personal pitch answers three questions: Who are you? What do you do? Why does it matter? These three elements, delivered clearly and warmly, form the oral articulation of a personal brand and serve as the first point of contact between a professional and a potential collaborator, employer, or client.</w:t>
      </w:r>
    </w:p>
    <w:p w14:paraId="1C7C1689" w14:textId="77777777" w:rsidR="00D91854" w:rsidRPr="00D91854" w:rsidRDefault="00D91854" w:rsidP="00D91854">
      <w:r w:rsidRPr="00D91854">
        <w:t>Taken together, the research confirms that personal branding is a deliberate, multi-dimensional process involving self-knowledge, strategic communication, consistency, authenticity, and continuous refinement. It is not vanity; it is professional clarity.</w:t>
      </w:r>
    </w:p>
    <w:p w14:paraId="18E94190" w14:textId="1C800C00" w:rsidR="00D91854" w:rsidRPr="00D91854" w:rsidRDefault="00D91854" w:rsidP="00D91854">
      <w:pPr>
        <w:ind w:left="432"/>
      </w:pPr>
      <w:r w:rsidRPr="00D91854">
        <w:rPr>
          <w:b/>
          <w:bCs/>
        </w:rPr>
        <w:t>Reflection: What I Have Gained and How I Have Grown</w:t>
      </w:r>
    </w:p>
    <w:p w14:paraId="4784F0B4" w14:textId="313DEA27" w:rsidR="00D91854" w:rsidRPr="00D91854" w:rsidRDefault="00D91854" w:rsidP="00D91854">
      <w:r w:rsidRPr="00D91854">
        <w:t xml:space="preserve">Revisiting the </w:t>
      </w:r>
      <w:r w:rsidR="0037445A">
        <w:t>awarding ceremony</w:t>
      </w:r>
      <w:r w:rsidRPr="00D91854">
        <w:t xml:space="preserve"> incident through the lens of personal branding research has been both humbling and illuminating. I entered that event thinking that my business cards and blazer were sufficient preparation. I left understanding that professional identity is not worn</w:t>
      </w:r>
      <w:r w:rsidR="0037445A">
        <w:t>,</w:t>
      </w:r>
      <w:r w:rsidRPr="00D91854">
        <w:t xml:space="preserve"> it is built, articulated, and lived consistently over time.</w:t>
      </w:r>
    </w:p>
    <w:p w14:paraId="5212F67E" w14:textId="32EB83DF" w:rsidR="00D91854" w:rsidRPr="00D91854" w:rsidRDefault="00D91854" w:rsidP="00D91854">
      <w:r w:rsidRPr="00D91854">
        <w:t xml:space="preserve">The most significant new insight I have gained is that personal branding begins with internal clarity, not external presentation. Before I can communicate </w:t>
      </w:r>
      <w:r w:rsidR="0037445A" w:rsidRPr="00D91854">
        <w:t>who</w:t>
      </w:r>
      <w:r w:rsidR="0037445A">
        <w:t xml:space="preserve"> </w:t>
      </w:r>
      <w:r w:rsidRPr="00D91854">
        <w:t>I am to the world, I must deeply understand it myself. The Arruda and Dixson (2007) Extract-Express-Exude framework gave me a structured way to think about this. Extracting my unique attributes</w:t>
      </w:r>
      <w:r w:rsidR="0037445A">
        <w:t>,</w:t>
      </w:r>
      <w:r w:rsidRPr="00D91854">
        <w:t xml:space="preserve"> my passion for </w:t>
      </w:r>
      <w:r w:rsidR="0037445A">
        <w:t>information security</w:t>
      </w:r>
      <w:r w:rsidRPr="00D91854">
        <w:t xml:space="preserve">, my interest in how </w:t>
      </w:r>
      <w:r w:rsidR="0037445A">
        <w:t>technology</w:t>
      </w:r>
      <w:r w:rsidRPr="00D91854">
        <w:t xml:space="preserve"> </w:t>
      </w:r>
      <w:r w:rsidR="0037445A">
        <w:t>can be exploited and misused</w:t>
      </w:r>
      <w:r w:rsidRPr="00D91854">
        <w:t>, my ability to connect theory and practice</w:t>
      </w:r>
      <w:r w:rsidR="0037445A">
        <w:t>,</w:t>
      </w:r>
      <w:r w:rsidRPr="00D91854">
        <w:t xml:space="preserve"> is the necessary first step that I had skipped entirely.</w:t>
      </w:r>
    </w:p>
    <w:p w14:paraId="3C871617" w14:textId="0059ACF6" w:rsidR="00D91854" w:rsidRPr="00D91854" w:rsidRDefault="00D91854" w:rsidP="00D91854">
      <w:r w:rsidRPr="00D91854">
        <w:t xml:space="preserve">I have also come to appreciate that personal branding is not about performance or pretension. Gander's (2014) warning against inauthenticity resonated deeply with me. Watching </w:t>
      </w:r>
      <w:r w:rsidR="0037445A">
        <w:t>Marie</w:t>
      </w:r>
      <w:r w:rsidRPr="00D91854">
        <w:t xml:space="preserve"> at the networking event, I had initially assumed she was performing confidence. On reflection, she was simply expressing clarity</w:t>
      </w:r>
      <w:r w:rsidR="0037445A">
        <w:t>,</w:t>
      </w:r>
      <w:r w:rsidRPr="00D91854">
        <w:t xml:space="preserve"> clarity that came from knowing herself professionally. That distinction matters enormously. A personal brand that is fabricated will eventually fracture. One rooted in genuine values and authentic strengths is durable.</w:t>
      </w:r>
    </w:p>
    <w:p w14:paraId="256753CA" w14:textId="2F93150B" w:rsidR="00D91854" w:rsidRPr="00D91854" w:rsidRDefault="00D91854" w:rsidP="00D91854">
      <w:r w:rsidRPr="00D91854">
        <w:lastRenderedPageBreak/>
        <w:t>Another takeaway is the importance of consistency across all professional touchpoints. Labrecque et al. (2011) showed that digital consistency amplifies a personal brand's reach. Going forward, I recognise that my LinkedIn profile, the way I introduce myself in meetings, the content I share online, and the professional commitments I keep must all tell the same story. Inconsistency creates confusion; consistency builds trust.</w:t>
      </w:r>
      <w:r w:rsidR="0037445A">
        <w:t xml:space="preserve"> </w:t>
      </w:r>
      <w:r w:rsidR="0037445A">
        <w:t>On my further inner look, I in fact found Marie</w:t>
      </w:r>
      <w:r w:rsidR="00FB0D3B">
        <w:t>’s</w:t>
      </w:r>
      <w:r w:rsidR="0037445A">
        <w:t xml:space="preserve"> public journal where she writes her marketing reflections every morning before she begins her day.</w:t>
      </w:r>
    </w:p>
    <w:p w14:paraId="08062149" w14:textId="22044219" w:rsidR="00D91854" w:rsidRPr="00D91854" w:rsidRDefault="00D91854" w:rsidP="00D91854">
      <w:r w:rsidRPr="00D91854">
        <w:t xml:space="preserve">Perhaps most practically, I have learned the value of a well-crafted personal pitch. Inspired by Pincus (2007) and by </w:t>
      </w:r>
      <w:r w:rsidR="00FB0D3B">
        <w:t>Marie’s</w:t>
      </w:r>
      <w:r w:rsidRPr="00D91854">
        <w:t xml:space="preserve"> example, I have since developed my own: "I am a communications specialist who helps organisations craft stories that move people to act." It is short, specific, and human. Testing it in subsequent professional interactions has shown me how differently people engage when you give them clarity rather than confusion.</w:t>
      </w:r>
    </w:p>
    <w:p w14:paraId="6E37AA22" w14:textId="77777777" w:rsidR="00D91854" w:rsidRPr="00D91854" w:rsidRDefault="00D91854" w:rsidP="00D91854">
      <w:r w:rsidRPr="00D91854">
        <w:t>What this incident and the subsequent research have ultimately taught me is that developing a personal brand is not a one-time task but a continuous process of self-reflection, deliberate communication, and authentic relationship-building. It is deeply tied to knowing one's professional purpose and having the courage to express it clearly. I now understand that my professional identity is not a fixed thing I need to find, but something I actively create through every interaction, every piece of work, and every commitment I keep.</w:t>
      </w:r>
    </w:p>
    <w:p w14:paraId="6886D887" w14:textId="7C2D9222" w:rsidR="00D91854" w:rsidRPr="00D91854" w:rsidRDefault="00D91854" w:rsidP="00D91854">
      <w:r w:rsidRPr="00D91854">
        <w:t>Moving forward, I intend to be more intentional about how I show up professionally</w:t>
      </w:r>
      <w:r w:rsidR="00FB0D3B">
        <w:t xml:space="preserve">, </w:t>
      </w:r>
      <w:r w:rsidRPr="00D91854">
        <w:t>not to perform for others, but to serve them well and memorably. That, I believe, is the true heart of a personal brand.</w:t>
      </w:r>
    </w:p>
    <w:p w14:paraId="045FD2FE" w14:textId="3C24C7D2" w:rsidR="00D91854" w:rsidRDefault="00D91854">
      <w:r>
        <w:br w:type="page"/>
      </w:r>
    </w:p>
    <w:p w14:paraId="6A12A272" w14:textId="535A0995" w:rsidR="00F622C5" w:rsidRPr="00D91854" w:rsidRDefault="00D91854" w:rsidP="00D91854">
      <w:pPr>
        <w:jc w:val="center"/>
        <w:rPr>
          <w:b/>
          <w:bCs/>
        </w:rPr>
      </w:pPr>
      <w:r w:rsidRPr="00D91854">
        <w:rPr>
          <w:b/>
          <w:bCs/>
        </w:rPr>
        <w:lastRenderedPageBreak/>
        <w:t>References</w:t>
      </w:r>
    </w:p>
    <w:p w14:paraId="62A6E606" w14:textId="77777777" w:rsidR="00D91854" w:rsidRPr="00D91854" w:rsidRDefault="00D91854" w:rsidP="00D91854">
      <w:pPr>
        <w:ind w:left="720" w:hanging="720"/>
      </w:pPr>
      <w:r w:rsidRPr="00D91854">
        <w:t>Arruda, W., &amp; Dixson, K. (2007). Career Distinction: Stand Out by Building Your Brand. John Wiley &amp; Sons.</w:t>
      </w:r>
    </w:p>
    <w:p w14:paraId="37D368B2" w14:textId="77777777" w:rsidR="00D91854" w:rsidRPr="00D91854" w:rsidRDefault="00D91854" w:rsidP="00D91854">
      <w:pPr>
        <w:ind w:left="720" w:hanging="720"/>
      </w:pPr>
      <w:r w:rsidRPr="00D91854">
        <w:t>Gander, M. (2014). Managing your personal brand. Perspectives: Policy and Practice in Higher Education, 18(3), 99–102.</w:t>
      </w:r>
    </w:p>
    <w:p w14:paraId="44643973" w14:textId="77777777" w:rsidR="00D91854" w:rsidRPr="00D91854" w:rsidRDefault="00D91854" w:rsidP="00D91854">
      <w:pPr>
        <w:ind w:left="720" w:hanging="720"/>
      </w:pPr>
      <w:r w:rsidRPr="00D91854">
        <w:t>Khedher, M. (2014). Personal branding phenomenon. International Journal of Information, Business and Management, 6(2), 29–40.</w:t>
      </w:r>
    </w:p>
    <w:p w14:paraId="53FCC0E0" w14:textId="77777777" w:rsidR="00D91854" w:rsidRPr="00D91854" w:rsidRDefault="00D91854" w:rsidP="00D91854">
      <w:pPr>
        <w:ind w:left="720" w:hanging="720"/>
      </w:pPr>
      <w:r w:rsidRPr="00D91854">
        <w:t>Labrecque, L. I., Markos, E., &amp; Milne, G. R. (2011). Online personal branding: Processes, challenges, and implications. Journal of Interactive Marketing, 25(1), 37–50.</w:t>
      </w:r>
    </w:p>
    <w:p w14:paraId="228031E2" w14:textId="77777777" w:rsidR="00D91854" w:rsidRPr="00D91854" w:rsidRDefault="00D91854" w:rsidP="00D91854">
      <w:pPr>
        <w:ind w:left="720" w:hanging="720"/>
      </w:pPr>
      <w:r w:rsidRPr="00D91854">
        <w:t>Parmentier, M. A., Fischer, E., &amp; Reuber, A. R. (2013). Positioning person brands in established organizational fields. Journal of the Academy of Marketing Science, 41(3), 373–387.</w:t>
      </w:r>
    </w:p>
    <w:p w14:paraId="2B068325" w14:textId="77777777" w:rsidR="00D91854" w:rsidRPr="00D91854" w:rsidRDefault="00D91854" w:rsidP="00D91854">
      <w:pPr>
        <w:ind w:left="720" w:hanging="720"/>
      </w:pPr>
      <w:r w:rsidRPr="00D91854">
        <w:t>Peters, T. (1997, August). The brand called you. Fast Company, 10, 83–90.</w:t>
      </w:r>
    </w:p>
    <w:p w14:paraId="33E1E654" w14:textId="77777777" w:rsidR="00D91854" w:rsidRPr="00D91854" w:rsidRDefault="00D91854" w:rsidP="00D91854">
      <w:pPr>
        <w:ind w:left="720" w:hanging="720"/>
      </w:pPr>
      <w:r w:rsidRPr="00D91854">
        <w:t>Pincus, A. (2007). The perfect (elevator) pitch. BusinessWeek.</w:t>
      </w:r>
    </w:p>
    <w:p w14:paraId="546FDE10" w14:textId="2ECCD2BC" w:rsidR="00D91854" w:rsidRDefault="00D91854" w:rsidP="00D91854">
      <w:pPr>
        <w:ind w:left="720" w:hanging="720"/>
      </w:pPr>
      <w:r w:rsidRPr="00D91854">
        <w:t>Shepherd, I. D. H. (2005). From cattle and coke to Charlie: Meeting the challenge of self marketing and personal branding. Journal of Marketing Management, 21(5–6), 589–606.</w:t>
      </w:r>
    </w:p>
    <w:sectPr w:rsidR="00D918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6E6357"/>
    <w:multiLevelType w:val="multilevel"/>
    <w:tmpl w:val="52283DC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553E68DF"/>
    <w:multiLevelType w:val="multilevel"/>
    <w:tmpl w:val="DDA2448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208078521">
    <w:abstractNumId w:val="0"/>
  </w:num>
  <w:num w:numId="2" w16cid:durableId="8474087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DewMDExsTA2NTc1tDRU0lEKTi0uzszPAykwrAUA0sdFgSwAAAA="/>
  </w:docVars>
  <w:rsids>
    <w:rsidRoot w:val="002D6263"/>
    <w:rsid w:val="000D41BA"/>
    <w:rsid w:val="00263413"/>
    <w:rsid w:val="002D6263"/>
    <w:rsid w:val="0037445A"/>
    <w:rsid w:val="003E43EB"/>
    <w:rsid w:val="004528FD"/>
    <w:rsid w:val="004C3606"/>
    <w:rsid w:val="005C2C51"/>
    <w:rsid w:val="006E4B24"/>
    <w:rsid w:val="007A26BE"/>
    <w:rsid w:val="007C67AD"/>
    <w:rsid w:val="007F2192"/>
    <w:rsid w:val="00865218"/>
    <w:rsid w:val="008E426F"/>
    <w:rsid w:val="008E5221"/>
    <w:rsid w:val="00A62AF5"/>
    <w:rsid w:val="00AA1F0A"/>
    <w:rsid w:val="00AD513E"/>
    <w:rsid w:val="00B31940"/>
    <w:rsid w:val="00B63643"/>
    <w:rsid w:val="00BF7B2C"/>
    <w:rsid w:val="00C46840"/>
    <w:rsid w:val="00C9321E"/>
    <w:rsid w:val="00D91854"/>
    <w:rsid w:val="00DA2CD3"/>
    <w:rsid w:val="00E059BC"/>
    <w:rsid w:val="00EA4732"/>
    <w:rsid w:val="00ED2185"/>
    <w:rsid w:val="00F622C5"/>
    <w:rsid w:val="00FB0D3B"/>
    <w:rsid w:val="00FF1BBA"/>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5893F3"/>
  <w15:chartTrackingRefBased/>
  <w15:docId w15:val="{FEEAC39F-6B67-4D66-A973-E3FDD57F8A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W"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43EB"/>
    <w:rPr>
      <w:rFonts w:ascii="Times New Roman" w:hAnsi="Times New Roman"/>
      <w:kern w:val="0"/>
      <w:sz w:val="24"/>
      <w:lang w:val="en-GB"/>
      <w14:ligatures w14:val="none"/>
    </w:rPr>
  </w:style>
  <w:style w:type="paragraph" w:styleId="Heading1">
    <w:name w:val="heading 1"/>
    <w:basedOn w:val="Normal"/>
    <w:next w:val="Normal"/>
    <w:link w:val="Heading1Char"/>
    <w:autoRedefine/>
    <w:uiPriority w:val="9"/>
    <w:qFormat/>
    <w:rsid w:val="00B63643"/>
    <w:pPr>
      <w:keepNext/>
      <w:keepLines/>
      <w:numPr>
        <w:numId w:val="1"/>
      </w:numPr>
      <w:spacing w:before="320" w:after="40" w:line="252" w:lineRule="auto"/>
      <w:jc w:val="both"/>
      <w:outlineLvl w:val="0"/>
    </w:pPr>
    <w:rPr>
      <w:rFonts w:eastAsiaTheme="majorEastAsia" w:cstheme="majorBidi"/>
      <w:b/>
      <w:bCs/>
      <w:caps/>
      <w:color w:val="000000" w:themeColor="text1"/>
      <w:spacing w:val="4"/>
      <w:szCs w:val="28"/>
      <w:lang w:val="en-ZW"/>
    </w:rPr>
  </w:style>
  <w:style w:type="paragraph" w:styleId="Heading2">
    <w:name w:val="heading 2"/>
    <w:basedOn w:val="Normal"/>
    <w:next w:val="Normal"/>
    <w:link w:val="Heading2Char"/>
    <w:uiPriority w:val="9"/>
    <w:unhideWhenUsed/>
    <w:qFormat/>
    <w:rsid w:val="00B63643"/>
    <w:pPr>
      <w:keepNext/>
      <w:keepLines/>
      <w:numPr>
        <w:ilvl w:val="1"/>
        <w:numId w:val="1"/>
      </w:numPr>
      <w:spacing w:before="40" w:after="0"/>
      <w:outlineLvl w:val="1"/>
    </w:pPr>
    <w:rPr>
      <w:rFonts w:eastAsiaTheme="majorEastAsia" w:cstheme="majorBidi"/>
      <w:b/>
      <w:color w:val="000000" w:themeColor="text1"/>
      <w:kern w:val="2"/>
      <w:szCs w:val="26"/>
      <w:lang w:val="en-ZW"/>
      <w14:ligatures w14:val="standardContextual"/>
    </w:rPr>
  </w:style>
  <w:style w:type="paragraph" w:styleId="Heading3">
    <w:name w:val="heading 3"/>
    <w:basedOn w:val="Normal"/>
    <w:next w:val="Normal"/>
    <w:link w:val="Heading3Char"/>
    <w:uiPriority w:val="9"/>
    <w:unhideWhenUsed/>
    <w:qFormat/>
    <w:rsid w:val="00B63643"/>
    <w:pPr>
      <w:keepNext/>
      <w:keepLines/>
      <w:numPr>
        <w:ilvl w:val="2"/>
        <w:numId w:val="2"/>
      </w:numPr>
      <w:spacing w:before="40" w:after="0"/>
      <w:ind w:left="720"/>
      <w:outlineLvl w:val="2"/>
    </w:pPr>
    <w:rPr>
      <w:rFonts w:eastAsiaTheme="majorEastAsia" w:cstheme="majorBidi"/>
      <w:b/>
      <w:color w:val="000000" w:themeColor="text1"/>
      <w:kern w:val="2"/>
      <w:szCs w:val="24"/>
      <w:lang w:val="en-ZW"/>
      <w14:ligatures w14:val="standardContextual"/>
    </w:rPr>
  </w:style>
  <w:style w:type="paragraph" w:styleId="Heading4">
    <w:name w:val="heading 4"/>
    <w:basedOn w:val="Normal"/>
    <w:next w:val="Normal"/>
    <w:link w:val="Heading4Char"/>
    <w:uiPriority w:val="9"/>
    <w:semiHidden/>
    <w:unhideWhenUsed/>
    <w:qFormat/>
    <w:rsid w:val="002D626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D626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D626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D626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D626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D626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3643"/>
    <w:rPr>
      <w:rFonts w:ascii="Times New Roman" w:eastAsiaTheme="majorEastAsia" w:hAnsi="Times New Roman" w:cstheme="majorBidi"/>
      <w:b/>
      <w:bCs/>
      <w:caps/>
      <w:color w:val="000000" w:themeColor="text1"/>
      <w:spacing w:val="4"/>
      <w:kern w:val="0"/>
      <w:sz w:val="24"/>
      <w:szCs w:val="28"/>
      <w14:ligatures w14:val="none"/>
    </w:rPr>
  </w:style>
  <w:style w:type="character" w:customStyle="1" w:styleId="Heading2Char">
    <w:name w:val="Heading 2 Char"/>
    <w:basedOn w:val="DefaultParagraphFont"/>
    <w:link w:val="Heading2"/>
    <w:uiPriority w:val="9"/>
    <w:rsid w:val="00B63643"/>
    <w:rPr>
      <w:rFonts w:ascii="Times New Roman" w:eastAsiaTheme="majorEastAsia" w:hAnsi="Times New Roman" w:cstheme="majorBidi"/>
      <w:b/>
      <w:color w:val="000000" w:themeColor="text1"/>
      <w:sz w:val="24"/>
      <w:szCs w:val="26"/>
    </w:rPr>
  </w:style>
  <w:style w:type="character" w:customStyle="1" w:styleId="Heading3Char">
    <w:name w:val="Heading 3 Char"/>
    <w:basedOn w:val="DefaultParagraphFont"/>
    <w:link w:val="Heading3"/>
    <w:uiPriority w:val="9"/>
    <w:rsid w:val="00B63643"/>
    <w:rPr>
      <w:rFonts w:ascii="Times New Roman" w:eastAsiaTheme="majorEastAsia" w:hAnsi="Times New Roman" w:cstheme="majorBidi"/>
      <w:b/>
      <w:color w:val="000000" w:themeColor="text1"/>
      <w:sz w:val="24"/>
      <w:szCs w:val="24"/>
    </w:rPr>
  </w:style>
  <w:style w:type="character" w:customStyle="1" w:styleId="Heading4Char">
    <w:name w:val="Heading 4 Char"/>
    <w:basedOn w:val="DefaultParagraphFont"/>
    <w:link w:val="Heading4"/>
    <w:uiPriority w:val="9"/>
    <w:semiHidden/>
    <w:rsid w:val="002D6263"/>
    <w:rPr>
      <w:rFonts w:eastAsiaTheme="majorEastAsia" w:cstheme="majorBidi"/>
      <w:i/>
      <w:iCs/>
      <w:color w:val="0F4761" w:themeColor="accent1" w:themeShade="BF"/>
      <w:kern w:val="0"/>
      <w:sz w:val="24"/>
      <w:lang w:val="en-GB"/>
      <w14:ligatures w14:val="none"/>
    </w:rPr>
  </w:style>
  <w:style w:type="character" w:customStyle="1" w:styleId="Heading5Char">
    <w:name w:val="Heading 5 Char"/>
    <w:basedOn w:val="DefaultParagraphFont"/>
    <w:link w:val="Heading5"/>
    <w:uiPriority w:val="9"/>
    <w:semiHidden/>
    <w:rsid w:val="002D6263"/>
    <w:rPr>
      <w:rFonts w:eastAsiaTheme="majorEastAsia" w:cstheme="majorBidi"/>
      <w:color w:val="0F4761" w:themeColor="accent1" w:themeShade="BF"/>
      <w:kern w:val="0"/>
      <w:sz w:val="24"/>
      <w:lang w:val="en-GB"/>
      <w14:ligatures w14:val="none"/>
    </w:rPr>
  </w:style>
  <w:style w:type="character" w:customStyle="1" w:styleId="Heading6Char">
    <w:name w:val="Heading 6 Char"/>
    <w:basedOn w:val="DefaultParagraphFont"/>
    <w:link w:val="Heading6"/>
    <w:uiPriority w:val="9"/>
    <w:semiHidden/>
    <w:rsid w:val="002D6263"/>
    <w:rPr>
      <w:rFonts w:eastAsiaTheme="majorEastAsia" w:cstheme="majorBidi"/>
      <w:i/>
      <w:iCs/>
      <w:color w:val="595959" w:themeColor="text1" w:themeTint="A6"/>
      <w:kern w:val="0"/>
      <w:sz w:val="24"/>
      <w:lang w:val="en-GB"/>
      <w14:ligatures w14:val="none"/>
    </w:rPr>
  </w:style>
  <w:style w:type="character" w:customStyle="1" w:styleId="Heading7Char">
    <w:name w:val="Heading 7 Char"/>
    <w:basedOn w:val="DefaultParagraphFont"/>
    <w:link w:val="Heading7"/>
    <w:uiPriority w:val="9"/>
    <w:semiHidden/>
    <w:rsid w:val="002D6263"/>
    <w:rPr>
      <w:rFonts w:eastAsiaTheme="majorEastAsia" w:cstheme="majorBidi"/>
      <w:color w:val="595959" w:themeColor="text1" w:themeTint="A6"/>
      <w:kern w:val="0"/>
      <w:sz w:val="24"/>
      <w:lang w:val="en-GB"/>
      <w14:ligatures w14:val="none"/>
    </w:rPr>
  </w:style>
  <w:style w:type="character" w:customStyle="1" w:styleId="Heading8Char">
    <w:name w:val="Heading 8 Char"/>
    <w:basedOn w:val="DefaultParagraphFont"/>
    <w:link w:val="Heading8"/>
    <w:uiPriority w:val="9"/>
    <w:semiHidden/>
    <w:rsid w:val="002D6263"/>
    <w:rPr>
      <w:rFonts w:eastAsiaTheme="majorEastAsia" w:cstheme="majorBidi"/>
      <w:i/>
      <w:iCs/>
      <w:color w:val="272727" w:themeColor="text1" w:themeTint="D8"/>
      <w:kern w:val="0"/>
      <w:sz w:val="24"/>
      <w:lang w:val="en-GB"/>
      <w14:ligatures w14:val="none"/>
    </w:rPr>
  </w:style>
  <w:style w:type="character" w:customStyle="1" w:styleId="Heading9Char">
    <w:name w:val="Heading 9 Char"/>
    <w:basedOn w:val="DefaultParagraphFont"/>
    <w:link w:val="Heading9"/>
    <w:uiPriority w:val="9"/>
    <w:semiHidden/>
    <w:rsid w:val="002D6263"/>
    <w:rPr>
      <w:rFonts w:eastAsiaTheme="majorEastAsia" w:cstheme="majorBidi"/>
      <w:color w:val="272727" w:themeColor="text1" w:themeTint="D8"/>
      <w:kern w:val="0"/>
      <w:sz w:val="24"/>
      <w:lang w:val="en-GB"/>
      <w14:ligatures w14:val="none"/>
    </w:rPr>
  </w:style>
  <w:style w:type="paragraph" w:styleId="Title">
    <w:name w:val="Title"/>
    <w:basedOn w:val="Normal"/>
    <w:next w:val="Normal"/>
    <w:link w:val="TitleChar"/>
    <w:uiPriority w:val="10"/>
    <w:qFormat/>
    <w:rsid w:val="002D62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6263"/>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2D626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6263"/>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2D6263"/>
    <w:pPr>
      <w:spacing w:before="160"/>
      <w:jc w:val="center"/>
    </w:pPr>
    <w:rPr>
      <w:i/>
      <w:iCs/>
      <w:color w:val="404040" w:themeColor="text1" w:themeTint="BF"/>
    </w:rPr>
  </w:style>
  <w:style w:type="character" w:customStyle="1" w:styleId="QuoteChar">
    <w:name w:val="Quote Char"/>
    <w:basedOn w:val="DefaultParagraphFont"/>
    <w:link w:val="Quote"/>
    <w:uiPriority w:val="29"/>
    <w:rsid w:val="002D6263"/>
    <w:rPr>
      <w:rFonts w:ascii="Times New Roman" w:hAnsi="Times New Roman"/>
      <w:i/>
      <w:iCs/>
      <w:color w:val="404040" w:themeColor="text1" w:themeTint="BF"/>
      <w:kern w:val="0"/>
      <w:sz w:val="24"/>
      <w:lang w:val="en-GB"/>
      <w14:ligatures w14:val="none"/>
    </w:rPr>
  </w:style>
  <w:style w:type="paragraph" w:styleId="ListParagraph">
    <w:name w:val="List Paragraph"/>
    <w:basedOn w:val="Normal"/>
    <w:uiPriority w:val="34"/>
    <w:qFormat/>
    <w:rsid w:val="002D6263"/>
    <w:pPr>
      <w:ind w:left="720"/>
      <w:contextualSpacing/>
    </w:pPr>
  </w:style>
  <w:style w:type="character" w:styleId="IntenseEmphasis">
    <w:name w:val="Intense Emphasis"/>
    <w:basedOn w:val="DefaultParagraphFont"/>
    <w:uiPriority w:val="21"/>
    <w:qFormat/>
    <w:rsid w:val="002D6263"/>
    <w:rPr>
      <w:i/>
      <w:iCs/>
      <w:color w:val="0F4761" w:themeColor="accent1" w:themeShade="BF"/>
    </w:rPr>
  </w:style>
  <w:style w:type="paragraph" w:styleId="IntenseQuote">
    <w:name w:val="Intense Quote"/>
    <w:basedOn w:val="Normal"/>
    <w:next w:val="Normal"/>
    <w:link w:val="IntenseQuoteChar"/>
    <w:uiPriority w:val="30"/>
    <w:qFormat/>
    <w:rsid w:val="002D62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6263"/>
    <w:rPr>
      <w:rFonts w:ascii="Times New Roman" w:hAnsi="Times New Roman"/>
      <w:i/>
      <w:iCs/>
      <w:color w:val="0F4761" w:themeColor="accent1" w:themeShade="BF"/>
      <w:kern w:val="0"/>
      <w:sz w:val="24"/>
      <w:lang w:val="en-GB"/>
      <w14:ligatures w14:val="none"/>
    </w:rPr>
  </w:style>
  <w:style w:type="character" w:styleId="IntenseReference">
    <w:name w:val="Intense Reference"/>
    <w:basedOn w:val="DefaultParagraphFont"/>
    <w:uiPriority w:val="32"/>
    <w:qFormat/>
    <w:rsid w:val="002D62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1377</TotalTime>
  <Pages>5</Pages>
  <Words>1900</Words>
  <Characters>11058</Characters>
  <Application>Microsoft Office Word</Application>
  <DocSecurity>0</DocSecurity>
  <Lines>165</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Kibet</dc:creator>
  <cp:keywords/>
  <dc:description/>
  <cp:lastModifiedBy>Brian Kibet</cp:lastModifiedBy>
  <cp:revision>3</cp:revision>
  <dcterms:created xsi:type="dcterms:W3CDTF">2026-02-22T05:33:00Z</dcterms:created>
  <dcterms:modified xsi:type="dcterms:W3CDTF">2026-03-04T08:36:00Z</dcterms:modified>
</cp:coreProperties>
</file>