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77141" w14:textId="69C22351" w:rsidR="00D43F93" w:rsidRPr="0052132E" w:rsidRDefault="0052132E" w:rsidP="00D43F93">
      <w:pPr>
        <w:pStyle w:val="IntenseQuote"/>
        <w:rPr>
          <w:lang w:val="en-US"/>
        </w:rPr>
      </w:pPr>
      <w:r w:rsidRPr="0052132E">
        <w:rPr>
          <w:lang w:val="en-US"/>
        </w:rPr>
        <w:t>Import orders from external ERP to Optima ER</w:t>
      </w:r>
      <w:r>
        <w:rPr>
          <w:lang w:val="en-US"/>
        </w:rPr>
        <w:t>P</w:t>
      </w:r>
      <w:r w:rsidR="00696B71">
        <w:rPr>
          <w:lang w:val="en-US"/>
        </w:rPr>
        <w:t xml:space="preserve"> XML Style</w:t>
      </w:r>
    </w:p>
    <w:p w14:paraId="380595CF" w14:textId="3AADECDB" w:rsidR="00D905FC" w:rsidRDefault="00D905FC" w:rsidP="00D905FC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 xml:space="preserve">Optima Erp system </w:t>
      </w:r>
      <w:r>
        <w:rPr>
          <w:lang w:val="en-US"/>
        </w:rPr>
        <w:t xml:space="preserve">automatically </w:t>
      </w:r>
      <w:r w:rsidRPr="00B13060">
        <w:rPr>
          <w:lang w:val="en-US"/>
        </w:rPr>
        <w:t xml:space="preserve">can import production orders </w:t>
      </w:r>
      <w:r>
        <w:rPr>
          <w:lang w:val="en-US"/>
        </w:rPr>
        <w:t xml:space="preserve">designed as XML </w:t>
      </w:r>
      <w:r w:rsidRPr="00B13060">
        <w:rPr>
          <w:lang w:val="en-US"/>
        </w:rPr>
        <w:t>from an external ERP system</w:t>
      </w:r>
      <w:r>
        <w:rPr>
          <w:lang w:val="en-US"/>
        </w:rPr>
        <w:t>,</w:t>
      </w:r>
      <w:r w:rsidRPr="00B13060">
        <w:rPr>
          <w:lang w:val="en-US"/>
        </w:rPr>
        <w:t xml:space="preserve"> </w:t>
      </w:r>
      <w:r>
        <w:rPr>
          <w:lang w:val="en-US"/>
        </w:rPr>
        <w:t>both from a specific folder and from</w:t>
      </w:r>
      <w:r w:rsidRPr="00B13060">
        <w:rPr>
          <w:lang w:val="en-US"/>
        </w:rPr>
        <w:t xml:space="preserve"> a transitional SQL Server database called </w:t>
      </w:r>
      <w:r w:rsidRPr="00456963">
        <w:rPr>
          <w:u w:val="single"/>
          <w:lang w:val="en-US"/>
        </w:rPr>
        <w:t>Connector</w:t>
      </w:r>
      <w:r w:rsidRPr="00B13060">
        <w:rPr>
          <w:lang w:val="en-US"/>
        </w:rPr>
        <w:t>.</w:t>
      </w:r>
    </w:p>
    <w:p w14:paraId="4950FB64" w14:textId="77777777" w:rsidR="00D905FC" w:rsidRDefault="00D905FC" w:rsidP="00D905FC"/>
    <w:p w14:paraId="42C91953" w14:textId="77777777" w:rsidR="00D905FC" w:rsidRDefault="00D905FC" w:rsidP="00D905FC">
      <w:pPr>
        <w:pStyle w:val="Heading4"/>
      </w:pPr>
      <w:r>
        <w:t>Files Mode.</w:t>
      </w:r>
    </w:p>
    <w:p w14:paraId="37DD5181" w14:textId="204CE33F" w:rsidR="00D905FC" w:rsidRDefault="00D905FC" w:rsidP="00D905FC">
      <w:r>
        <w:t xml:space="preserve">Erp must to create XML files to import, which can contain one order for each file to acquire. </w:t>
      </w:r>
    </w:p>
    <w:p w14:paraId="408C9F39" w14:textId="77777777" w:rsidR="00D905FC" w:rsidRDefault="00D905FC" w:rsidP="00D905FC">
      <w:r>
        <w:t xml:space="preserve">It has to save them in a folder of file system, according to </w:t>
      </w:r>
      <w:r w:rsidRPr="00860FDB">
        <w:t xml:space="preserve">automatic </w:t>
      </w:r>
      <w:r>
        <w:t xml:space="preserve">orders </w:t>
      </w:r>
      <w:r w:rsidRPr="00860FDB">
        <w:t>import service</w:t>
      </w:r>
      <w:r>
        <w:t>.</w:t>
      </w:r>
    </w:p>
    <w:p w14:paraId="6DC533FB" w14:textId="77777777" w:rsidR="00D905FC" w:rsidRDefault="00D905FC" w:rsidP="00D905FC"/>
    <w:p w14:paraId="41682210" w14:textId="77777777" w:rsidR="00D905FC" w:rsidRDefault="00D905FC" w:rsidP="00D905FC">
      <w:r>
        <w:t>A</w:t>
      </w:r>
      <w:r w:rsidRPr="00860FDB">
        <w:t xml:space="preserve">utomatic </w:t>
      </w:r>
      <w:r>
        <w:t xml:space="preserve">orders </w:t>
      </w:r>
      <w:r w:rsidRPr="00860FDB">
        <w:t>import service</w:t>
      </w:r>
      <w:r>
        <w:t xml:space="preserve"> periodically checks folders to discover files to import.</w:t>
      </w:r>
    </w:p>
    <w:p w14:paraId="52EF9FA5" w14:textId="77777777" w:rsidR="00D905FC" w:rsidRDefault="00D905FC" w:rsidP="00D905FC">
      <w:r>
        <w:t xml:space="preserve">If running service find something to import, it marks and moves files to a Ready folder and prepare a new import operation. </w:t>
      </w:r>
    </w:p>
    <w:p w14:paraId="4DCC62FE" w14:textId="77777777" w:rsidR="00D905FC" w:rsidRDefault="00D905FC" w:rsidP="00D905FC">
      <w:r>
        <w:t>Importing service tries to get the Ready files prepared in the folder.</w:t>
      </w:r>
    </w:p>
    <w:p w14:paraId="34FE9340" w14:textId="77777777" w:rsidR="00D905FC" w:rsidRDefault="00D905FC" w:rsidP="00D905FC">
      <w:r>
        <w:t>If operation ends successfully, new orders appears in Optima and imported files are moved to Executed folder.</w:t>
      </w:r>
    </w:p>
    <w:p w14:paraId="2563C416" w14:textId="77777777" w:rsidR="00D905FC" w:rsidRDefault="00D905FC" w:rsidP="00D905FC">
      <w:r>
        <w:t>If operation failed, discarded files are moved to Failed folder.</w:t>
      </w:r>
    </w:p>
    <w:p w14:paraId="7F663E8E" w14:textId="77777777" w:rsidR="00D905FC" w:rsidRDefault="00D905FC" w:rsidP="00D905FC"/>
    <w:p w14:paraId="107AC121" w14:textId="4632BE69" w:rsidR="00D905FC" w:rsidRDefault="00D905FC" w:rsidP="00D905FC">
      <w:r>
        <w:t>For a trace of import XML files, file import_orders.xtr should be used.</w:t>
      </w:r>
    </w:p>
    <w:p w14:paraId="504FC60F" w14:textId="77777777" w:rsidR="00D905FC" w:rsidRDefault="00D905FC" w:rsidP="00D905FC">
      <w:r>
        <w:t>A</w:t>
      </w:r>
      <w:r w:rsidRPr="00860FDB">
        <w:t xml:space="preserve">utomatic </w:t>
      </w:r>
      <w:r>
        <w:t xml:space="preserve">orders </w:t>
      </w:r>
      <w:r w:rsidRPr="00860FDB">
        <w:t>import service</w:t>
      </w:r>
      <w:r>
        <w:t xml:space="preserve"> from file does not need added database to put orders to import, such as a Connector. </w:t>
      </w:r>
    </w:p>
    <w:p w14:paraId="1F6E1AB2" w14:textId="77777777" w:rsidR="00D905FC" w:rsidRDefault="00D905FC" w:rsidP="00D905FC">
      <w:pPr>
        <w:spacing w:after="160" w:line="259" w:lineRule="auto"/>
        <w:contextualSpacing/>
        <w:rPr>
          <w:lang w:val="en-US"/>
        </w:rPr>
      </w:pPr>
    </w:p>
    <w:p w14:paraId="5E02F20F" w14:textId="77777777" w:rsidR="00D905FC" w:rsidRDefault="00D905FC" w:rsidP="00D905FC">
      <w:pPr>
        <w:pStyle w:val="Heading4"/>
      </w:pPr>
      <w:r>
        <w:t>Database Mode.</w:t>
      </w:r>
    </w:p>
    <w:p w14:paraId="5C97EE5B" w14:textId="6D7336D9" w:rsidR="00B13060" w:rsidRPr="00B13060" w:rsidRDefault="00456963" w:rsidP="00B13060">
      <w:pPr>
        <w:spacing w:after="160" w:line="259" w:lineRule="auto"/>
        <w:contextualSpacing/>
        <w:rPr>
          <w:lang w:val="en-US"/>
        </w:rPr>
      </w:pPr>
      <w:r>
        <w:rPr>
          <w:lang w:val="en-US"/>
        </w:rPr>
        <w:t>When this synchronization is requested t</w:t>
      </w:r>
      <w:r w:rsidR="00B13060" w:rsidRPr="00B13060">
        <w:rPr>
          <w:lang w:val="en-US"/>
        </w:rPr>
        <w:t xml:space="preserve">he ERP system must </w:t>
      </w:r>
      <w:r>
        <w:rPr>
          <w:lang w:val="en-US"/>
        </w:rPr>
        <w:t xml:space="preserve">insert </w:t>
      </w:r>
      <w:r w:rsidR="00B13060" w:rsidRPr="00B13060">
        <w:rPr>
          <w:lang w:val="en-US"/>
        </w:rPr>
        <w:t xml:space="preserve">the </w:t>
      </w:r>
      <w:r>
        <w:rPr>
          <w:lang w:val="en-US"/>
        </w:rPr>
        <w:t xml:space="preserve">order’s </w:t>
      </w:r>
      <w:r w:rsidR="00B13060" w:rsidRPr="00B13060">
        <w:rPr>
          <w:lang w:val="en-US"/>
        </w:rPr>
        <w:t>information into  different and structured tables that will permit to Optima to recognize it and import the orders correctly into the system.</w:t>
      </w:r>
    </w:p>
    <w:p w14:paraId="4BA00242" w14:textId="77777777" w:rsid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>The table’s specification for that process are specified in the following pages.</w:t>
      </w:r>
    </w:p>
    <w:p w14:paraId="3091B62F" w14:textId="77777777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</w:p>
    <w:p w14:paraId="27BBA0EC" w14:textId="77777777" w:rsid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 xml:space="preserve">The Connector process will produces an XML file based on Optima’s specification that will be used for the automatic import system. </w:t>
      </w:r>
    </w:p>
    <w:p w14:paraId="65BEE3A8" w14:textId="51D65D06" w:rsid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>This services will be installed from Optima as a windows services.</w:t>
      </w:r>
    </w:p>
    <w:p w14:paraId="63C5AB2A" w14:textId="77777777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</w:p>
    <w:p w14:paraId="40EE9BA1" w14:textId="77777777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>The service have two different configuration called “Custom” or “Generic Optima” mode.</w:t>
      </w:r>
    </w:p>
    <w:p w14:paraId="1CD53C71" w14:textId="77777777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>In the Custom mode the ERP will share the view from its own DB and, through a database link, the data will be acquired from the Connector. It’s obviously implicit that the view created from ERP system must be designed on Optima’s specification table.</w:t>
      </w:r>
    </w:p>
    <w:p w14:paraId="3B7C836F" w14:textId="77777777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 xml:space="preserve">In the Generic Optima mode the ERP will write directly into the Connector's tables. </w:t>
      </w:r>
    </w:p>
    <w:p w14:paraId="32CAFEA2" w14:textId="77777777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</w:p>
    <w:p w14:paraId="3097675E" w14:textId="77777777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lastRenderedPageBreak/>
        <w:t>In both cases, when the new orders are inserted on Connector’s database, the import service automatically detect it and will generate the related XML file to import in the Optima’s program.</w:t>
      </w:r>
    </w:p>
    <w:p w14:paraId="3B6544CF" w14:textId="77777777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>At the same time the system will marks the orders as 'Imported' for avoid double import.</w:t>
      </w:r>
    </w:p>
    <w:p w14:paraId="65DCA2A5" w14:textId="370D93DD" w:rsidR="00B13060" w:rsidRPr="00B13060" w:rsidRDefault="00B13060" w:rsidP="00B13060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>If will be necessary to import again the same order, already marked as imported, the final user will have an interface option to force it.</w:t>
      </w:r>
    </w:p>
    <w:p w14:paraId="5CB889E3" w14:textId="77777777" w:rsidR="00DB6786" w:rsidRDefault="00DB6786">
      <w:pPr>
        <w:rPr>
          <w:lang w:val="en-US"/>
        </w:rPr>
      </w:pPr>
    </w:p>
    <w:p w14:paraId="0D5B7935" w14:textId="77777777" w:rsidR="00456963" w:rsidRDefault="00456963" w:rsidP="00456963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>The record</w:t>
      </w:r>
      <w:r>
        <w:rPr>
          <w:lang w:val="en-US"/>
        </w:rPr>
        <w:t>s</w:t>
      </w:r>
      <w:r w:rsidRPr="00B13060">
        <w:rPr>
          <w:lang w:val="en-US"/>
        </w:rPr>
        <w:t xml:space="preserve"> into the Connector tables can be ONLY added. </w:t>
      </w:r>
    </w:p>
    <w:p w14:paraId="09459B3B" w14:textId="77777777" w:rsidR="00456963" w:rsidRPr="00B13060" w:rsidRDefault="00456963" w:rsidP="00456963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 xml:space="preserve">In case of an update for an existing order, a new element to be imported must be added to the Connector. </w:t>
      </w:r>
    </w:p>
    <w:p w14:paraId="4E60EA05" w14:textId="77777777" w:rsidR="00456963" w:rsidRPr="00B13060" w:rsidRDefault="00456963" w:rsidP="00456963">
      <w:pPr>
        <w:spacing w:after="160" w:line="259" w:lineRule="auto"/>
        <w:contextualSpacing/>
        <w:rPr>
          <w:lang w:val="en-US"/>
        </w:rPr>
      </w:pPr>
      <w:r w:rsidRPr="00B13060">
        <w:rPr>
          <w:lang w:val="en-US"/>
        </w:rPr>
        <w:t>During the import process the system will check if the order is already imported (by using the order number as the key) and if it’s a new order it will be added; if it already exists and it’s not already in production, it will be update.</w:t>
      </w:r>
    </w:p>
    <w:p w14:paraId="6E5D538F" w14:textId="77777777" w:rsidR="00456963" w:rsidRPr="00B13060" w:rsidRDefault="00456963">
      <w:pPr>
        <w:rPr>
          <w:lang w:val="en-US"/>
        </w:rPr>
      </w:pPr>
    </w:p>
    <w:p w14:paraId="6F046231" w14:textId="77777777" w:rsidR="00D905FC" w:rsidRDefault="00093089" w:rsidP="009A7680">
      <w:pPr>
        <w:jc w:val="center"/>
        <w:rPr>
          <w:lang w:val="en-US"/>
        </w:rPr>
      </w:pPr>
      <w:r w:rsidRPr="00DB6786">
        <w:rPr>
          <w:lang w:val="en-US"/>
        </w:rPr>
        <w:br w:type="page"/>
      </w:r>
    </w:p>
    <w:p w14:paraId="6C84F70D" w14:textId="5D948DD1" w:rsidR="00D905FC" w:rsidRDefault="00D905FC" w:rsidP="00D905FC">
      <w:pPr>
        <w:jc w:val="center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lastRenderedPageBreak/>
        <w:t>Optima_Orders</w:t>
      </w:r>
      <w:r w:rsidRPr="009C0D25">
        <w:rPr>
          <w:rFonts w:ascii="Tahoma" w:hAnsi="Tahoma" w:cs="Tahoma"/>
          <w:color w:val="FF0000"/>
        </w:rPr>
        <w:t xml:space="preserve"> – </w:t>
      </w:r>
      <w:r>
        <w:rPr>
          <w:rFonts w:ascii="Tahoma" w:hAnsi="Tahoma" w:cs="Tahoma"/>
          <w:color w:val="FF0000"/>
        </w:rPr>
        <w:t>header table</w:t>
      </w:r>
    </w:p>
    <w:p w14:paraId="44069DBE" w14:textId="77777777" w:rsidR="00D905FC" w:rsidRPr="00FB0D22" w:rsidRDefault="00D905FC" w:rsidP="00D905FC"/>
    <w:tbl>
      <w:tblPr>
        <w:tblStyle w:val="TableGrid"/>
        <w:tblW w:w="4904" w:type="pct"/>
        <w:tblLook w:val="04A0" w:firstRow="1" w:lastRow="0" w:firstColumn="1" w:lastColumn="0" w:noHBand="0" w:noVBand="1"/>
      </w:tblPr>
      <w:tblGrid>
        <w:gridCol w:w="2855"/>
        <w:gridCol w:w="2810"/>
        <w:gridCol w:w="3505"/>
      </w:tblGrid>
      <w:tr w:rsidR="00D905FC" w:rsidRPr="007033A3" w14:paraId="317940B0" w14:textId="77777777" w:rsidTr="00970266">
        <w:trPr>
          <w:trHeight w:val="300"/>
        </w:trPr>
        <w:tc>
          <w:tcPr>
            <w:tcW w:w="1557" w:type="pct"/>
            <w:noWrap/>
            <w:hideMark/>
          </w:tcPr>
          <w:p w14:paraId="4CDE4AC7" w14:textId="65EB6986" w:rsidR="00D905FC" w:rsidRPr="007033A3" w:rsidRDefault="00EF5592" w:rsidP="0097026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Fieldname</w:t>
            </w:r>
          </w:p>
        </w:tc>
        <w:tc>
          <w:tcPr>
            <w:tcW w:w="1532" w:type="pct"/>
            <w:noWrap/>
            <w:hideMark/>
          </w:tcPr>
          <w:p w14:paraId="06E79C72" w14:textId="4E7BE029" w:rsidR="00D905FC" w:rsidRPr="007033A3" w:rsidRDefault="00EF5592" w:rsidP="0097026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SQL type</w:t>
            </w:r>
          </w:p>
        </w:tc>
        <w:tc>
          <w:tcPr>
            <w:tcW w:w="1911" w:type="pct"/>
            <w:noWrap/>
            <w:hideMark/>
          </w:tcPr>
          <w:p w14:paraId="7E698752" w14:textId="57840D8B" w:rsidR="00D905FC" w:rsidRPr="007033A3" w:rsidRDefault="00D905FC" w:rsidP="0097026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Descr</w:t>
            </w:r>
            <w:r w:rsidR="00EF55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iption</w:t>
            </w:r>
          </w:p>
        </w:tc>
      </w:tr>
      <w:tr w:rsidR="00D905FC" w:rsidRPr="007033A3" w14:paraId="4010E711" w14:textId="77777777" w:rsidTr="00970266">
        <w:trPr>
          <w:trHeight w:val="315"/>
        </w:trPr>
        <w:tc>
          <w:tcPr>
            <w:tcW w:w="1557" w:type="pct"/>
          </w:tcPr>
          <w:p w14:paraId="13B368FF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[ID]</w:t>
            </w:r>
          </w:p>
        </w:tc>
        <w:tc>
          <w:tcPr>
            <w:tcW w:w="1532" w:type="pct"/>
          </w:tcPr>
          <w:p w14:paraId="64CFB5EF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2B23C8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0F836D9D" w14:textId="078923FB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Unique internal ID</w:t>
            </w:r>
          </w:p>
        </w:tc>
      </w:tr>
      <w:tr w:rsidR="00D905FC" w:rsidRPr="007033A3" w14:paraId="6F0644F4" w14:textId="77777777" w:rsidTr="00970266">
        <w:trPr>
          <w:trHeight w:val="315"/>
        </w:trPr>
        <w:tc>
          <w:tcPr>
            <w:tcW w:w="1557" w:type="pct"/>
          </w:tcPr>
          <w:p w14:paraId="637D5881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[CLIENTE]</w:t>
            </w:r>
          </w:p>
        </w:tc>
        <w:tc>
          <w:tcPr>
            <w:tcW w:w="1532" w:type="pct"/>
          </w:tcPr>
          <w:p w14:paraId="5AB94B31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11867A15" w14:textId="64E82FBF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Customer 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ID </w:t>
            </w:r>
          </w:p>
        </w:tc>
      </w:tr>
      <w:tr w:rsidR="00D905FC" w:rsidRPr="007033A3" w14:paraId="159E04F0" w14:textId="77777777" w:rsidTr="00970266">
        <w:trPr>
          <w:trHeight w:val="315"/>
        </w:trPr>
        <w:tc>
          <w:tcPr>
            <w:tcW w:w="1557" w:type="pct"/>
          </w:tcPr>
          <w:p w14:paraId="5E902FDD" w14:textId="77777777" w:rsidR="00D905FC" w:rsidRPr="007033A3" w:rsidRDefault="00D905FC" w:rsidP="00970266">
            <w:pPr>
              <w:pStyle w:val="Heading5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[NAZIONI_CODICE]</w:t>
            </w:r>
          </w:p>
        </w:tc>
        <w:tc>
          <w:tcPr>
            <w:tcW w:w="1532" w:type="pct"/>
          </w:tcPr>
          <w:p w14:paraId="5C89086D" w14:textId="77777777" w:rsidR="00D905FC" w:rsidRPr="007033A3" w:rsidRDefault="00D905FC" w:rsidP="00970266">
            <w:pPr>
              <w:pStyle w:val="Heading5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4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101520F5" w14:textId="34ACC25B" w:rsidR="00D905FC" w:rsidRPr="007033A3" w:rsidRDefault="00B811C7" w:rsidP="00970266">
            <w:pPr>
              <w:rPr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Nation Code</w:t>
            </w:r>
          </w:p>
        </w:tc>
      </w:tr>
      <w:tr w:rsidR="00D905FC" w:rsidRPr="007033A3" w14:paraId="06F418D0" w14:textId="77777777" w:rsidTr="00970266">
        <w:trPr>
          <w:trHeight w:val="315"/>
        </w:trPr>
        <w:tc>
          <w:tcPr>
            <w:tcW w:w="1557" w:type="pct"/>
          </w:tcPr>
          <w:p w14:paraId="6A302BEC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[ID_ORDINI]</w:t>
            </w:r>
          </w:p>
        </w:tc>
        <w:tc>
          <w:tcPr>
            <w:tcW w:w="1532" w:type="pct"/>
          </w:tcPr>
          <w:p w14:paraId="5511FA8A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2DC55900" w14:textId="76A9EFBB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Ord</w:t>
            </w:r>
            <w:r w:rsidR="00B811C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 ID</w:t>
            </w:r>
          </w:p>
        </w:tc>
      </w:tr>
      <w:tr w:rsidR="00D905FC" w:rsidRPr="007033A3" w14:paraId="5E2FB6BD" w14:textId="77777777" w:rsidTr="00970266">
        <w:trPr>
          <w:trHeight w:val="315"/>
        </w:trPr>
        <w:tc>
          <w:tcPr>
            <w:tcW w:w="1557" w:type="pct"/>
          </w:tcPr>
          <w:p w14:paraId="5D68A5CC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[RIF]</w:t>
            </w:r>
          </w:p>
        </w:tc>
        <w:tc>
          <w:tcPr>
            <w:tcW w:w="1532" w:type="pct"/>
          </w:tcPr>
          <w:p w14:paraId="12AD72D5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12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231B0230" w14:textId="4BE4BBE9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Order 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Num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ber</w:t>
            </w:r>
          </w:p>
        </w:tc>
      </w:tr>
      <w:tr w:rsidR="00D905FC" w:rsidRPr="007033A3" w14:paraId="2C30B914" w14:textId="77777777" w:rsidTr="00970266">
        <w:trPr>
          <w:trHeight w:val="315"/>
        </w:trPr>
        <w:tc>
          <w:tcPr>
            <w:tcW w:w="1557" w:type="pct"/>
          </w:tcPr>
          <w:p w14:paraId="67825F8D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[RIFCLI]</w:t>
            </w:r>
          </w:p>
        </w:tc>
        <w:tc>
          <w:tcPr>
            <w:tcW w:w="1532" w:type="pct"/>
          </w:tcPr>
          <w:p w14:paraId="0F989DD6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6CEBC6A6" w14:textId="4F7C1B86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 Reference</w:t>
            </w:r>
          </w:p>
        </w:tc>
      </w:tr>
      <w:tr w:rsidR="00D905FC" w:rsidRPr="007033A3" w14:paraId="341EE994" w14:textId="77777777" w:rsidTr="00970266">
        <w:trPr>
          <w:trHeight w:val="315"/>
        </w:trPr>
        <w:tc>
          <w:tcPr>
            <w:tcW w:w="1557" w:type="pct"/>
          </w:tcPr>
          <w:p w14:paraId="643907F5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[DATAORD]</w:t>
            </w:r>
          </w:p>
        </w:tc>
        <w:tc>
          <w:tcPr>
            <w:tcW w:w="1532" w:type="pct"/>
          </w:tcPr>
          <w:p w14:paraId="7AF33E15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[datetime]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60A1A409" w14:textId="1AC45C39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Order Date</w:t>
            </w:r>
          </w:p>
        </w:tc>
      </w:tr>
      <w:tr w:rsidR="00D905FC" w:rsidRPr="007033A3" w14:paraId="0A141E4C" w14:textId="77777777" w:rsidTr="00970266">
        <w:trPr>
          <w:trHeight w:val="315"/>
        </w:trPr>
        <w:tc>
          <w:tcPr>
            <w:tcW w:w="1557" w:type="pct"/>
          </w:tcPr>
          <w:p w14:paraId="20F3935B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[DATACONS]</w:t>
            </w:r>
          </w:p>
        </w:tc>
        <w:tc>
          <w:tcPr>
            <w:tcW w:w="1532" w:type="pct"/>
          </w:tcPr>
          <w:p w14:paraId="3B68D390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[datetime]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3F891C6B" w14:textId="1513B307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Delivery Date</w:t>
            </w:r>
          </w:p>
        </w:tc>
      </w:tr>
      <w:tr w:rsidR="00D905FC" w:rsidRPr="007033A3" w14:paraId="110E880A" w14:textId="77777777" w:rsidTr="00970266">
        <w:trPr>
          <w:trHeight w:val="375"/>
        </w:trPr>
        <w:tc>
          <w:tcPr>
            <w:tcW w:w="1557" w:type="pct"/>
          </w:tcPr>
          <w:p w14:paraId="40DB12E4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[DATAINIZIO]</w:t>
            </w:r>
          </w:p>
        </w:tc>
        <w:tc>
          <w:tcPr>
            <w:tcW w:w="1532" w:type="pct"/>
          </w:tcPr>
          <w:p w14:paraId="2F708108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[datetime]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0A12DF55" w14:textId="27A9A6DD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Expected production start date </w:t>
            </w:r>
          </w:p>
        </w:tc>
      </w:tr>
      <w:tr w:rsidR="00D905FC" w:rsidRPr="007033A3" w14:paraId="23D52AB5" w14:textId="77777777" w:rsidTr="00970266">
        <w:trPr>
          <w:trHeight w:val="315"/>
        </w:trPr>
        <w:tc>
          <w:tcPr>
            <w:tcW w:w="1557" w:type="pct"/>
          </w:tcPr>
          <w:p w14:paraId="75859809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[DATAFINE]</w:t>
            </w:r>
          </w:p>
        </w:tc>
        <w:tc>
          <w:tcPr>
            <w:tcW w:w="1532" w:type="pct"/>
          </w:tcPr>
          <w:p w14:paraId="21267826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[datetime]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5BDC0C6A" w14:textId="1BDE47DF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Expected production end date</w:t>
            </w:r>
          </w:p>
        </w:tc>
      </w:tr>
      <w:tr w:rsidR="00D905FC" w:rsidRPr="007033A3" w14:paraId="05A71BC4" w14:textId="77777777" w:rsidTr="00970266">
        <w:trPr>
          <w:trHeight w:val="315"/>
        </w:trPr>
        <w:tc>
          <w:tcPr>
            <w:tcW w:w="1557" w:type="pct"/>
          </w:tcPr>
          <w:p w14:paraId="43D42052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[DEF]</w:t>
            </w:r>
          </w:p>
        </w:tc>
        <w:tc>
          <w:tcPr>
            <w:tcW w:w="1532" w:type="pct"/>
          </w:tcPr>
          <w:p w14:paraId="3BE8B6F7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69BFFF04" w14:textId="26B738C1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Confirmed 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Ord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Y/N</w:t>
            </w:r>
          </w:p>
        </w:tc>
      </w:tr>
      <w:tr w:rsidR="00D905FC" w:rsidRPr="007033A3" w14:paraId="5278D89B" w14:textId="77777777" w:rsidTr="00970266">
        <w:trPr>
          <w:trHeight w:val="315"/>
        </w:trPr>
        <w:tc>
          <w:tcPr>
            <w:tcW w:w="1557" w:type="pct"/>
          </w:tcPr>
          <w:p w14:paraId="76E0E379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[NOTES]</w:t>
            </w:r>
          </w:p>
        </w:tc>
        <w:tc>
          <w:tcPr>
            <w:tcW w:w="1532" w:type="pct"/>
          </w:tcPr>
          <w:p w14:paraId="2C839EC8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506F2204" w14:textId="0C9DEA17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Note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</w:t>
            </w:r>
          </w:p>
        </w:tc>
      </w:tr>
      <w:tr w:rsidR="00D905FC" w:rsidRPr="007033A3" w14:paraId="4F4C2A43" w14:textId="77777777" w:rsidTr="00970266">
        <w:trPr>
          <w:trHeight w:val="315"/>
        </w:trPr>
        <w:tc>
          <w:tcPr>
            <w:tcW w:w="1557" w:type="pct"/>
          </w:tcPr>
          <w:p w14:paraId="011A9465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[DESCR1_SPED]</w:t>
            </w:r>
          </w:p>
        </w:tc>
        <w:tc>
          <w:tcPr>
            <w:tcW w:w="1532" w:type="pct"/>
          </w:tcPr>
          <w:p w14:paraId="73BB913F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40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7DC024AE" w14:textId="637ACCFF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Delivery d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escri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ption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1 </w:t>
            </w:r>
          </w:p>
        </w:tc>
      </w:tr>
      <w:tr w:rsidR="00D905FC" w:rsidRPr="007033A3" w14:paraId="12C86A77" w14:textId="77777777" w:rsidTr="00970266">
        <w:trPr>
          <w:trHeight w:val="315"/>
        </w:trPr>
        <w:tc>
          <w:tcPr>
            <w:tcW w:w="1557" w:type="pct"/>
          </w:tcPr>
          <w:p w14:paraId="37FE1A57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[DESCR2_SPED]</w:t>
            </w:r>
          </w:p>
        </w:tc>
        <w:tc>
          <w:tcPr>
            <w:tcW w:w="1532" w:type="pct"/>
          </w:tcPr>
          <w:p w14:paraId="2A4558D1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40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416D2244" w14:textId="19CAAF19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Delivery description 2</w:t>
            </w:r>
          </w:p>
        </w:tc>
      </w:tr>
      <w:tr w:rsidR="00D905FC" w:rsidRPr="007033A3" w14:paraId="00E4C755" w14:textId="77777777" w:rsidTr="00970266">
        <w:trPr>
          <w:trHeight w:val="315"/>
        </w:trPr>
        <w:tc>
          <w:tcPr>
            <w:tcW w:w="1557" w:type="pct"/>
          </w:tcPr>
          <w:p w14:paraId="2DA90FF4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[INDIRI_SPED]</w:t>
            </w:r>
          </w:p>
        </w:tc>
        <w:tc>
          <w:tcPr>
            <w:tcW w:w="1532" w:type="pct"/>
          </w:tcPr>
          <w:p w14:paraId="49D5CA5F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29C18A56" w14:textId="224B3926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Delivery Address</w:t>
            </w:r>
          </w:p>
        </w:tc>
      </w:tr>
      <w:tr w:rsidR="00D905FC" w:rsidRPr="007033A3" w14:paraId="229CFE16" w14:textId="77777777" w:rsidTr="00970266">
        <w:trPr>
          <w:trHeight w:val="315"/>
        </w:trPr>
        <w:tc>
          <w:tcPr>
            <w:tcW w:w="1557" w:type="pct"/>
            <w:noWrap/>
          </w:tcPr>
          <w:p w14:paraId="63BFC34C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[CAP_SPED]</w:t>
            </w:r>
          </w:p>
        </w:tc>
        <w:tc>
          <w:tcPr>
            <w:tcW w:w="1532" w:type="pct"/>
          </w:tcPr>
          <w:p w14:paraId="4EB41606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6DBDBA32" w14:textId="236A30BA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Delivery Zip</w:t>
            </w:r>
          </w:p>
        </w:tc>
      </w:tr>
      <w:tr w:rsidR="00D905FC" w:rsidRPr="007033A3" w14:paraId="50E94759" w14:textId="77777777" w:rsidTr="00970266">
        <w:trPr>
          <w:trHeight w:val="315"/>
        </w:trPr>
        <w:tc>
          <w:tcPr>
            <w:tcW w:w="1557" w:type="pct"/>
            <w:noWrap/>
          </w:tcPr>
          <w:p w14:paraId="7BCC5773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[LOCALITA_SPED]</w:t>
            </w:r>
          </w:p>
        </w:tc>
        <w:tc>
          <w:tcPr>
            <w:tcW w:w="1532" w:type="pct"/>
          </w:tcPr>
          <w:p w14:paraId="6943BF3A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670BF600" w14:textId="109B07F9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Delivery </w:t>
            </w:r>
            <w:r w:rsidR="00EF5592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City</w:t>
            </w:r>
          </w:p>
        </w:tc>
      </w:tr>
      <w:tr w:rsidR="00D905FC" w:rsidRPr="007033A3" w14:paraId="6EA08B9B" w14:textId="77777777" w:rsidTr="00970266">
        <w:trPr>
          <w:trHeight w:val="315"/>
        </w:trPr>
        <w:tc>
          <w:tcPr>
            <w:tcW w:w="1557" w:type="pct"/>
            <w:noWrap/>
          </w:tcPr>
          <w:p w14:paraId="20630A02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[PROV_SPED]</w:t>
            </w:r>
          </w:p>
        </w:tc>
        <w:tc>
          <w:tcPr>
            <w:tcW w:w="1532" w:type="pct"/>
          </w:tcPr>
          <w:p w14:paraId="1283BF0E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634524C5" w14:textId="4796B034" w:rsidR="00D905FC" w:rsidRPr="007033A3" w:rsidRDefault="00EF5592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Delivery Country</w:t>
            </w:r>
          </w:p>
        </w:tc>
      </w:tr>
      <w:tr w:rsidR="00D905FC" w:rsidRPr="007033A3" w14:paraId="2BF784AF" w14:textId="77777777" w:rsidTr="00970266">
        <w:trPr>
          <w:trHeight w:val="315"/>
        </w:trPr>
        <w:tc>
          <w:tcPr>
            <w:tcW w:w="1557" w:type="pct"/>
            <w:noWrap/>
          </w:tcPr>
          <w:p w14:paraId="2018A4AF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[COMMESSA_CLI]</w:t>
            </w:r>
          </w:p>
        </w:tc>
        <w:tc>
          <w:tcPr>
            <w:tcW w:w="1532" w:type="pct"/>
          </w:tcPr>
          <w:p w14:paraId="6C728C49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017CCE00" w14:textId="37DDDCA1" w:rsidR="00D905FC" w:rsidRPr="007033A3" w:rsidRDefault="00EF5592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 work order</w:t>
            </w:r>
          </w:p>
        </w:tc>
      </w:tr>
      <w:tr w:rsidR="00D905FC" w:rsidRPr="007033A3" w14:paraId="70FFB7D5" w14:textId="77777777" w:rsidTr="00970266">
        <w:trPr>
          <w:trHeight w:val="315"/>
        </w:trPr>
        <w:tc>
          <w:tcPr>
            <w:tcW w:w="1557" w:type="pct"/>
            <w:noWrap/>
          </w:tcPr>
          <w:p w14:paraId="51A9E745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[RIFINTERNO]</w:t>
            </w:r>
          </w:p>
        </w:tc>
        <w:tc>
          <w:tcPr>
            <w:tcW w:w="1532" w:type="pct"/>
          </w:tcPr>
          <w:p w14:paraId="7E1A2229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4B9D6A31" w14:textId="0E0703E9" w:rsidR="00D905FC" w:rsidRPr="007033A3" w:rsidRDefault="00EF5592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Internal reference</w:t>
            </w:r>
          </w:p>
        </w:tc>
      </w:tr>
      <w:tr w:rsidR="00D905FC" w:rsidRPr="007033A3" w14:paraId="3898E409" w14:textId="77777777" w:rsidTr="00970266">
        <w:trPr>
          <w:trHeight w:val="315"/>
        </w:trPr>
        <w:tc>
          <w:tcPr>
            <w:tcW w:w="1557" w:type="pct"/>
          </w:tcPr>
          <w:p w14:paraId="1D3C6503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[RIFAGENTE]</w:t>
            </w:r>
          </w:p>
        </w:tc>
        <w:tc>
          <w:tcPr>
            <w:tcW w:w="1532" w:type="pct"/>
          </w:tcPr>
          <w:p w14:paraId="30FBD6AB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486728E6" w14:textId="4B87EA78" w:rsidR="00D905FC" w:rsidRPr="007033A3" w:rsidRDefault="00EF5592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Agent reference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D905FC" w:rsidRPr="007033A3" w14:paraId="58ECE3B3" w14:textId="77777777" w:rsidTr="00970266">
        <w:trPr>
          <w:trHeight w:val="315"/>
        </w:trPr>
        <w:tc>
          <w:tcPr>
            <w:tcW w:w="1557" w:type="pct"/>
          </w:tcPr>
          <w:p w14:paraId="5C70F6FF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[NOTE1]</w:t>
            </w:r>
          </w:p>
        </w:tc>
        <w:tc>
          <w:tcPr>
            <w:tcW w:w="1532" w:type="pct"/>
          </w:tcPr>
          <w:p w14:paraId="74C08AA5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1993DF5E" w14:textId="070129DF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Free Notes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1</w:t>
            </w:r>
          </w:p>
        </w:tc>
      </w:tr>
      <w:tr w:rsidR="00D905FC" w:rsidRPr="007033A3" w14:paraId="5D7EDAF9" w14:textId="77777777" w:rsidTr="00970266">
        <w:trPr>
          <w:trHeight w:val="315"/>
        </w:trPr>
        <w:tc>
          <w:tcPr>
            <w:tcW w:w="1557" w:type="pct"/>
          </w:tcPr>
          <w:p w14:paraId="12E83FF8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[NOTE2]</w:t>
            </w:r>
          </w:p>
        </w:tc>
        <w:tc>
          <w:tcPr>
            <w:tcW w:w="1532" w:type="pct"/>
          </w:tcPr>
          <w:p w14:paraId="72EABCD2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325AB92E" w14:textId="436BFC23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Free Notes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2</w:t>
            </w:r>
          </w:p>
        </w:tc>
      </w:tr>
      <w:tr w:rsidR="00D905FC" w:rsidRPr="007033A3" w14:paraId="7B02EEC7" w14:textId="77777777" w:rsidTr="00970266">
        <w:trPr>
          <w:trHeight w:val="315"/>
        </w:trPr>
        <w:tc>
          <w:tcPr>
            <w:tcW w:w="1557" w:type="pct"/>
          </w:tcPr>
          <w:p w14:paraId="66A36450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[NOTE3]</w:t>
            </w:r>
          </w:p>
        </w:tc>
        <w:tc>
          <w:tcPr>
            <w:tcW w:w="1532" w:type="pct"/>
          </w:tcPr>
          <w:p w14:paraId="254C3372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775E62D8" w14:textId="4CEBAF54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Free Notes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3</w:t>
            </w:r>
          </w:p>
        </w:tc>
      </w:tr>
      <w:tr w:rsidR="00D905FC" w:rsidRPr="007033A3" w14:paraId="51F23481" w14:textId="77777777" w:rsidTr="00970266">
        <w:trPr>
          <w:trHeight w:val="315"/>
        </w:trPr>
        <w:tc>
          <w:tcPr>
            <w:tcW w:w="1557" w:type="pct"/>
          </w:tcPr>
          <w:p w14:paraId="3A8F414E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[NOTE4]</w:t>
            </w:r>
          </w:p>
        </w:tc>
        <w:tc>
          <w:tcPr>
            <w:tcW w:w="1532" w:type="pct"/>
          </w:tcPr>
          <w:p w14:paraId="24C90E4D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503665F4" w14:textId="2E885F21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Free Notes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4</w:t>
            </w:r>
          </w:p>
        </w:tc>
      </w:tr>
      <w:tr w:rsidR="00D905FC" w:rsidRPr="007033A3" w14:paraId="4AC4385C" w14:textId="77777777" w:rsidTr="00970266">
        <w:trPr>
          <w:trHeight w:val="315"/>
        </w:trPr>
        <w:tc>
          <w:tcPr>
            <w:tcW w:w="1557" w:type="pct"/>
          </w:tcPr>
          <w:p w14:paraId="53D52429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DA5D2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[NOTE5]</w:t>
            </w:r>
          </w:p>
        </w:tc>
        <w:tc>
          <w:tcPr>
            <w:tcW w:w="1532" w:type="pct"/>
          </w:tcPr>
          <w:p w14:paraId="32D916EE" w14:textId="77777777" w:rsidR="00D905FC" w:rsidRPr="007033A3" w:rsidRDefault="00D905FC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B23C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B23C8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1911" w:type="pct"/>
          </w:tcPr>
          <w:p w14:paraId="4D5180BA" w14:textId="2D9065F7" w:rsidR="00D905FC" w:rsidRPr="007033A3" w:rsidRDefault="00B811C7" w:rsidP="00970266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Free Notes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5</w:t>
            </w:r>
          </w:p>
        </w:tc>
      </w:tr>
    </w:tbl>
    <w:p w14:paraId="64B304A0" w14:textId="77777777" w:rsidR="00D905FC" w:rsidRPr="009C0D25" w:rsidRDefault="00D905FC" w:rsidP="00D905FC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14:paraId="42C55AD9" w14:textId="77777777" w:rsidR="00D905FC" w:rsidRDefault="00D905FC" w:rsidP="00D905FC">
      <w:pPr>
        <w:spacing w:after="160" w:line="259" w:lineRule="auto"/>
      </w:pPr>
      <w:r>
        <w:br w:type="page"/>
      </w:r>
    </w:p>
    <w:p w14:paraId="283AFFD0" w14:textId="77777777" w:rsidR="00D905FC" w:rsidRPr="00B235DB" w:rsidRDefault="00D905FC" w:rsidP="00D905FC">
      <w:pPr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266"/>
        <w:gridCol w:w="4112"/>
      </w:tblGrid>
      <w:tr w:rsidR="00EF5592" w:rsidRPr="00B235DB" w14:paraId="7464D518" w14:textId="77777777" w:rsidTr="00970266">
        <w:trPr>
          <w:trHeight w:val="30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4A540" w14:textId="2C54BF8A" w:rsidR="00D905FC" w:rsidRPr="00B235DB" w:rsidRDefault="00EF5592" w:rsidP="009702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  <w:t>FieldName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F48E85" w14:textId="0B80C8F2" w:rsidR="00D905FC" w:rsidRPr="00B235DB" w:rsidRDefault="00EF5592" w:rsidP="009702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  <w:t>SQL Type</w:t>
            </w:r>
          </w:p>
        </w:tc>
        <w:tc>
          <w:tcPr>
            <w:tcW w:w="2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0C7157" w14:textId="0E176259" w:rsidR="00D905FC" w:rsidRPr="00B235DB" w:rsidRDefault="00D905FC" w:rsidP="0097026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  <w:t>Descri</w:t>
            </w:r>
            <w:r w:rsidR="00EF559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  <w:t>ption</w:t>
            </w:r>
          </w:p>
        </w:tc>
      </w:tr>
      <w:tr w:rsidR="00EF5592" w:rsidRPr="00B235DB" w14:paraId="35ADD1FA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FE64A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[NOTE6]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42865E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A2983B0" w14:textId="77B51CFA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Free Notes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 6</w:t>
            </w:r>
          </w:p>
        </w:tc>
      </w:tr>
      <w:tr w:rsidR="00EF5592" w:rsidRPr="00B235DB" w14:paraId="70A94810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D31E5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7</w:t>
            </w: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0025F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A77CABB" w14:textId="02EDE52F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7</w:t>
            </w:r>
          </w:p>
        </w:tc>
      </w:tr>
      <w:tr w:rsidR="00EF5592" w:rsidRPr="00B235DB" w14:paraId="690D2A1F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E8FBD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8</w:t>
            </w: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D1E4C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820453D" w14:textId="2664E80A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8</w:t>
            </w:r>
          </w:p>
        </w:tc>
      </w:tr>
      <w:tr w:rsidR="00EF5592" w:rsidRPr="00B235DB" w14:paraId="64771946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15D5DB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9</w:t>
            </w: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104C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E0FF001" w14:textId="4CC2B3FE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9</w:t>
            </w:r>
          </w:p>
        </w:tc>
      </w:tr>
      <w:tr w:rsidR="00EF5592" w:rsidRPr="00B235DB" w14:paraId="2E46263D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17423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13728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3CDEE92" w14:textId="1A0FC5B2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10</w:t>
            </w:r>
          </w:p>
        </w:tc>
      </w:tr>
      <w:tr w:rsidR="00EF5592" w:rsidRPr="00B235DB" w14:paraId="1CB546FF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5CBC6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[NOTE11]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D74E10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4DA7B34" w14:textId="668F8274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11</w:t>
            </w:r>
          </w:p>
        </w:tc>
      </w:tr>
      <w:tr w:rsidR="00EF5592" w:rsidRPr="00B235DB" w14:paraId="7B21C281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715497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[NOTE12]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7084A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595B3DC" w14:textId="6ED83354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12</w:t>
            </w:r>
          </w:p>
        </w:tc>
      </w:tr>
      <w:tr w:rsidR="00EF5592" w:rsidRPr="00B235DB" w14:paraId="44B94832" w14:textId="77777777" w:rsidTr="00970266">
        <w:trPr>
          <w:trHeight w:val="37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FC8EC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[NOTE13]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BDB88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861A30F" w14:textId="707B4078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13</w:t>
            </w:r>
          </w:p>
        </w:tc>
      </w:tr>
      <w:tr w:rsidR="00EF5592" w:rsidRPr="00B235DB" w14:paraId="1D51C543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138686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[NOTE14]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1C8CC8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551C726" w14:textId="0F5914D7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14</w:t>
            </w:r>
          </w:p>
        </w:tc>
      </w:tr>
      <w:tr w:rsidR="00EF5592" w:rsidRPr="00B235DB" w14:paraId="1ADDC0CD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9679D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[NOTE15]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D8EECB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14DA5C9" w14:textId="633BEB17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15</w:t>
            </w:r>
          </w:p>
        </w:tc>
      </w:tr>
      <w:tr w:rsidR="00EF5592" w:rsidRPr="00B235DB" w14:paraId="1104A741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3577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[NOTE16]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1F606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DE839F8" w14:textId="5A47C701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16</w:t>
            </w:r>
          </w:p>
        </w:tc>
      </w:tr>
      <w:tr w:rsidR="00EF5592" w:rsidRPr="00B235DB" w14:paraId="4CB3C79B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911904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[NOTE17]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99555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262A07D" w14:textId="35842208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17</w:t>
            </w:r>
          </w:p>
        </w:tc>
      </w:tr>
      <w:tr w:rsidR="00EF5592" w:rsidRPr="00B235DB" w14:paraId="2CE6255A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FD6A3D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[NOTE18]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17356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7128787" w14:textId="7135A97A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18</w:t>
            </w:r>
          </w:p>
        </w:tc>
      </w:tr>
      <w:tr w:rsidR="00EF5592" w:rsidRPr="00B235DB" w14:paraId="6025AE24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33C956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[NOTE19]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BFA157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F9D49D1" w14:textId="2D9CB2E6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19</w:t>
            </w:r>
          </w:p>
        </w:tc>
      </w:tr>
      <w:tr w:rsidR="00EF5592" w:rsidRPr="00B235DB" w14:paraId="3BBB08CD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968567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[NOTE20]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889097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71FD856" w14:textId="4E540868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Free Notes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20</w:t>
            </w:r>
          </w:p>
        </w:tc>
      </w:tr>
      <w:tr w:rsidR="00EF5592" w:rsidRPr="00B235DB" w14:paraId="0E54E4C5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D64BC" w14:textId="77777777" w:rsidR="00D905FC" w:rsidRPr="00B235DB" w:rsidRDefault="00D905FC" w:rsidP="00970266">
            <w:pPr>
              <w:pStyle w:val="Heading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[C_CODICE_ZONE]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E45FA" w14:textId="77777777" w:rsidR="00D905FC" w:rsidRPr="00B235DB" w:rsidRDefault="00D905FC" w:rsidP="00970266">
            <w:pPr>
              <w:pStyle w:val="Heading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4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16F852C" w14:textId="11CF0F45" w:rsidR="00D905FC" w:rsidRPr="00B235DB" w:rsidRDefault="004540E6" w:rsidP="00970266">
            <w:pPr>
              <w:pStyle w:val="Heading5"/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Area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Code </w:t>
            </w:r>
          </w:p>
        </w:tc>
      </w:tr>
      <w:tr w:rsidR="00EF5592" w:rsidRPr="00B235DB" w14:paraId="34675C1E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D90FBD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[REFINTERNO]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3DAC03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CCD94" w14:textId="51E0E050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Internal reference</w:t>
            </w:r>
          </w:p>
        </w:tc>
      </w:tr>
      <w:tr w:rsidR="00EF5592" w:rsidRPr="00B235DB" w14:paraId="5A7EB548" w14:textId="77777777" w:rsidTr="00970266">
        <w:trPr>
          <w:trHeight w:val="30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14:paraId="7C45AAF5" w14:textId="77777777" w:rsidR="00D905FC" w:rsidRPr="00B235DB" w:rsidRDefault="00D905FC" w:rsidP="009702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[abilitazione_optima]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14:paraId="17BC84D3" w14:textId="77777777" w:rsidR="00D905FC" w:rsidRPr="00B235DB" w:rsidRDefault="00D905FC" w:rsidP="009702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04408" w14:textId="53117974" w:rsidR="00D905FC" w:rsidRPr="00B235DB" w:rsidRDefault="00EF5592" w:rsidP="009702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Enable to 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>Optima Y/N</w:t>
            </w:r>
          </w:p>
        </w:tc>
      </w:tr>
      <w:tr w:rsidR="00EF5592" w:rsidRPr="00B235DB" w14:paraId="6A9BCC2C" w14:textId="77777777" w:rsidTr="00970266">
        <w:trPr>
          <w:trHeight w:val="300"/>
        </w:trPr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D64D8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[statoordine]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9129C92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D484E" w14:textId="26058A9F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0 = </w:t>
            </w:r>
            <w:r w:rsidR="00EF55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not to be imported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, 1=</w:t>
            </w:r>
            <w:r w:rsidR="00EF5592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to be imported</w:t>
            </w:r>
          </w:p>
        </w:tc>
      </w:tr>
      <w:tr w:rsidR="00EF5592" w:rsidRPr="00B235DB" w14:paraId="64E32D9F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75F4AD4A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[destinazione_codice]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8F302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40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A7F68C5" w14:textId="4C1E5FCC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D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estina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tion code</w:t>
            </w:r>
          </w:p>
        </w:tc>
      </w:tr>
      <w:tr w:rsidR="00EF5592" w:rsidRPr="00B235DB" w14:paraId="69C8264E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A27B7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[C_DESCRIZIONE_ZONE]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B29A74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40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1DC4176" w14:textId="4844683C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Area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Descri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ption</w:t>
            </w:r>
          </w:p>
        </w:tc>
      </w:tr>
      <w:tr w:rsidR="00EF5592" w:rsidRPr="00B235DB" w14:paraId="420DA56B" w14:textId="77777777" w:rsidTr="00970266">
        <w:trPr>
          <w:trHeight w:val="315"/>
        </w:trPr>
        <w:tc>
          <w:tcPr>
            <w:tcW w:w="158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726164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A8341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[DESCR_TIPICAUDOC]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181D" w14:textId="77777777" w:rsidR="00D905FC" w:rsidRPr="00B235DB" w:rsidRDefault="00D905FC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 w:rsidRPr="002C49F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C49F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F1CE1C1" w14:textId="63F8CE96" w:rsidR="00D905FC" w:rsidRPr="00B235DB" w:rsidRDefault="00EF5592" w:rsidP="0097026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D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ocument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 xml:space="preserve"> type</w:t>
            </w:r>
          </w:p>
        </w:tc>
      </w:tr>
    </w:tbl>
    <w:p w14:paraId="208FE0E6" w14:textId="77777777" w:rsidR="00D905FC" w:rsidRDefault="00D905FC" w:rsidP="00D905FC">
      <w:pPr>
        <w:jc w:val="center"/>
        <w:rPr>
          <w:rFonts w:ascii="Tahoma" w:hAnsi="Tahoma" w:cs="Tahoma"/>
          <w:color w:val="FF0000"/>
        </w:rPr>
      </w:pPr>
    </w:p>
    <w:p w14:paraId="4AB3A807" w14:textId="77777777" w:rsidR="00D905FC" w:rsidRDefault="00D905FC" w:rsidP="00D905FC">
      <w:pPr>
        <w:spacing w:after="160" w:line="259" w:lineRule="auto"/>
        <w:jc w:val="center"/>
        <w:rPr>
          <w:rFonts w:ascii="Tahoma" w:hAnsi="Tahoma" w:cs="Tahoma"/>
          <w:color w:val="FF0000"/>
        </w:rPr>
      </w:pPr>
    </w:p>
    <w:p w14:paraId="6941F187" w14:textId="77777777" w:rsidR="00D905FC" w:rsidRDefault="00D905FC" w:rsidP="00D905FC">
      <w:pPr>
        <w:spacing w:after="160" w:line="259" w:lineRule="auto"/>
        <w:jc w:val="center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br w:type="page"/>
      </w:r>
    </w:p>
    <w:p w14:paraId="21DBB1D8" w14:textId="0A8255D9" w:rsidR="00D905FC" w:rsidRDefault="00D905FC" w:rsidP="00D905FC">
      <w:pPr>
        <w:jc w:val="center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Optima_OrderLines</w:t>
      </w:r>
      <w:r w:rsidRPr="009C0D25">
        <w:rPr>
          <w:rFonts w:ascii="Tahoma" w:hAnsi="Tahoma" w:cs="Tahoma"/>
          <w:color w:val="FF0000"/>
        </w:rPr>
        <w:t xml:space="preserve"> – </w:t>
      </w:r>
      <w:r>
        <w:rPr>
          <w:rFonts w:ascii="Tahoma" w:hAnsi="Tahoma" w:cs="Tahoma"/>
          <w:color w:val="FF0000"/>
        </w:rPr>
        <w:t>order rows</w:t>
      </w:r>
    </w:p>
    <w:p w14:paraId="0442713B" w14:textId="77777777" w:rsidR="00D905FC" w:rsidRPr="001B2E00" w:rsidRDefault="00D905FC" w:rsidP="00D905FC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9351" w:type="dxa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3119"/>
        <w:gridCol w:w="3402"/>
      </w:tblGrid>
      <w:tr w:rsidR="00D905FC" w14:paraId="2744764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3FE9C09" w14:textId="1F5581E6" w:rsidR="00D905FC" w:rsidRDefault="004540E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F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</w:rPr>
              <w:t>ieldName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9B4B034" w14:textId="536239CD" w:rsidR="00D905FC" w:rsidRDefault="004540E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b/>
                <w:bCs/>
                <w:color w:val="000000"/>
              </w:rPr>
              <w:t>S</w:t>
            </w:r>
            <w:r>
              <w:rPr>
                <w:rStyle w:val="normaltextrun"/>
                <w:rFonts w:eastAsiaTheme="majorEastAsia"/>
                <w:b/>
                <w:bCs/>
              </w:rPr>
              <w:t>QL type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3D897CE" w14:textId="6E5C9528" w:rsidR="00D905FC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Descri</w:t>
            </w:r>
            <w:r w:rsidR="004540E6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ption</w:t>
            </w:r>
          </w:p>
        </w:tc>
      </w:tr>
      <w:tr w:rsidR="00D905FC" w:rsidRPr="005E5593" w14:paraId="2491B14B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B5838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F41390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49F767E" w14:textId="642091D7" w:rsidR="00D905FC" w:rsidRPr="005E5593" w:rsidRDefault="00B811C7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Unique internal ID</w:t>
            </w:r>
          </w:p>
        </w:tc>
      </w:tr>
      <w:tr w:rsidR="00D905FC" w:rsidRPr="005E5593" w14:paraId="7BF70BAD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B44EB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[ID_ORDMAST]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FA776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[bigint]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5E84DA2" w14:textId="00A94AC9" w:rsidR="00D905FC" w:rsidRPr="005E5593" w:rsidRDefault="004540E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Order row 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ID </w:t>
            </w:r>
          </w:p>
        </w:tc>
      </w:tr>
      <w:tr w:rsidR="00D905FC" w:rsidRPr="005E5593" w14:paraId="7DCF9716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7E528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[RIGA]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6F0C5E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E3A4E02" w14:textId="6D668483" w:rsidR="00D905FC" w:rsidRPr="005E5593" w:rsidRDefault="004540E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Order row sequence</w:t>
            </w:r>
          </w:p>
        </w:tc>
      </w:tr>
      <w:tr w:rsidR="00D905FC" w:rsidRPr="005E5593" w14:paraId="6EE128B3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42A9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[QTAPZ]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1D505" w14:textId="4F897E24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B95DA36" w14:textId="6F5E7521" w:rsidR="00D905FC" w:rsidRPr="005E5593" w:rsidRDefault="004540E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Quantity to produce</w:t>
            </w:r>
          </w:p>
        </w:tc>
      </w:tr>
      <w:tr w:rsidR="00D905FC" w:rsidRPr="005E5593" w14:paraId="1E13F225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E3483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[DESCR_MAT_COMP]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55990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512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EDC8CD6" w14:textId="3E523595" w:rsidR="00D905FC" w:rsidRPr="005E5593" w:rsidRDefault="004540E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d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>escri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ption made by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materials and workings code</w:t>
            </w:r>
          </w:p>
        </w:tc>
      </w:tr>
      <w:tr w:rsidR="00D905FC" w:rsidRPr="005E5593" w14:paraId="0A5342D0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3D35C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[ID_PZ]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45FAC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0B351BB" w14:textId="4C7AD3BB" w:rsidR="00D905FC" w:rsidRPr="005E5593" w:rsidRDefault="004540E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Unique piece 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ID </w:t>
            </w:r>
          </w:p>
        </w:tc>
      </w:tr>
      <w:tr w:rsidR="00D905FC" w:rsidRPr="005E5593" w14:paraId="2C69C245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6CAC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[COD_ART_CLIENTE]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EFEE0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512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654C07F" w14:textId="13075C4C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code as per final customer description</w:t>
            </w:r>
          </w:p>
        </w:tc>
      </w:tr>
      <w:tr w:rsidR="00D905FC" w:rsidRPr="005E5593" w14:paraId="3E6619FC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EADE6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[DESCMAT]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252C8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1024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DDE90CE" w14:textId="53B5094C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description as per final customer description</w:t>
            </w:r>
          </w:p>
        </w:tc>
      </w:tr>
      <w:tr w:rsidR="00D905FC" w:rsidRPr="005E5593" w14:paraId="3E61552D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FA8A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[SAGOMA]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5A274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8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165EDD2" w14:textId="5D9A9504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 kind</w:t>
            </w:r>
          </w:p>
        </w:tc>
      </w:tr>
      <w:tr w:rsidR="00D905FC" w:rsidRPr="005E5593" w14:paraId="1E95D5CC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D688E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[CODICE_ANAGRAFICA]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70E04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D591C0C" w14:textId="6FE8CE25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code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905FC" w:rsidRPr="005E5593" w14:paraId="4642B0F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7B9F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[CATEGORIE]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718A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DAA3868" w14:textId="078C6C89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categories</w:t>
            </w:r>
          </w:p>
        </w:tc>
      </w:tr>
      <w:tr w:rsidR="00D905FC" w:rsidRPr="005E5593" w14:paraId="34CC2F12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CD77E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[DIMXPZ]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33C0B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975BC78" w14:textId="006BE72B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Piece length</w:t>
            </w:r>
          </w:p>
        </w:tc>
      </w:tr>
      <w:tr w:rsidR="00D905FC" w:rsidRPr="005E5593" w14:paraId="6374B0A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6998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[DIMYPZ]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CE800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14D0990" w14:textId="331AACC1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Piece height</w:t>
            </w:r>
          </w:p>
        </w:tc>
      </w:tr>
      <w:tr w:rsidR="00D905FC" w:rsidRPr="005E5593" w14:paraId="00D7AD9D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AEC1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[ID_UM]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0D366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22AD91B" w14:textId="78C5FCAA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 system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 (0=mm)</w:t>
            </w:r>
          </w:p>
        </w:tc>
      </w:tr>
      <w:tr w:rsidR="00D905FC" w:rsidRPr="005E5593" w14:paraId="54B7A3F8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2C1A7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[MOLATURA]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00AE3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529192D" w14:textId="0A059883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Grinding value</w:t>
            </w:r>
          </w:p>
        </w:tc>
      </w:tr>
      <w:tr w:rsidR="00D905FC" w:rsidRPr="005E5593" w14:paraId="3FAF8880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1A4C0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[TIPOROTAZ]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3170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5F69498" w14:textId="4F9E4E6F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Rotation piece </w:t>
            </w:r>
          </w:p>
        </w:tc>
      </w:tr>
      <w:tr w:rsidR="00D905FC" w:rsidRPr="005E5593" w14:paraId="00BCC67C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1464F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6283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[NRETICH]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19EE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2EB1CCE" w14:textId="4B2C55B9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Labels to print</w:t>
            </w:r>
          </w:p>
        </w:tc>
      </w:tr>
      <w:tr w:rsidR="00D905FC" w:rsidRPr="005E5593" w14:paraId="71315D71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726A3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[PRIOPZ]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321FC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F9A4BA" w14:textId="2B5B9474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Priorit</w:t>
            </w:r>
            <w:r w:rsidR="00B75466"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</w:tr>
      <w:tr w:rsidR="00D905FC" w:rsidRPr="005E5593" w14:paraId="23CDC963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AAB25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[PREFEPZ]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E45DEB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F3D20C" w14:textId="43A07DB8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Preferen</w:t>
            </w:r>
            <w:r w:rsidR="00B75466">
              <w:rPr>
                <w:rFonts w:asciiTheme="minorHAnsi" w:hAnsiTheme="minorHAnsi" w:cstheme="minorHAnsi"/>
                <w:sz w:val="22"/>
                <w:szCs w:val="22"/>
              </w:rPr>
              <w:t>ce</w:t>
            </w:r>
          </w:p>
        </w:tc>
      </w:tr>
      <w:tr w:rsidR="00D905FC" w:rsidRPr="005E5593" w14:paraId="35862432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3A931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[TESTOFISSO]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E888E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797B91" w14:textId="063B95E5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Fixed text</w:t>
            </w:r>
          </w:p>
        </w:tc>
      </w:tr>
      <w:tr w:rsidR="00D905FC" w:rsidRPr="005E5593" w14:paraId="17FEC119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2766AE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[DISTLISTELLO]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9B1D37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CB87F" w14:textId="29E02912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Border distance</w:t>
            </w:r>
          </w:p>
        </w:tc>
      </w:tr>
      <w:tr w:rsidR="00D905FC" w:rsidRPr="005E5593" w14:paraId="560DA5DA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29135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[SAGNOTES]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C96FC7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D1F0C0" w14:textId="29D63A55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 notes</w:t>
            </w:r>
          </w:p>
        </w:tc>
      </w:tr>
      <w:tr w:rsidR="00D905FC" w:rsidRPr="005E5593" w14:paraId="6A8BF184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A08D8F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[FORO]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3A054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AC09C" w14:textId="0A14B0BF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Holes number</w:t>
            </w:r>
          </w:p>
        </w:tc>
      </w:tr>
      <w:tr w:rsidR="00D905FC" w:rsidRPr="005E5593" w14:paraId="2CE1945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BD54C9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[RACK]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6A51D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16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D2DFD3" w14:textId="30255738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Rack</w:t>
            </w:r>
          </w:p>
        </w:tc>
      </w:tr>
      <w:tr w:rsidR="00D905FC" w:rsidRPr="005E5593" w14:paraId="14712113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5B782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[RACKSORT]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5DDC81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11861" w14:textId="69B168F2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Rack sort</w:t>
            </w:r>
          </w:p>
        </w:tc>
      </w:tr>
      <w:tr w:rsidR="00D905FC" w:rsidRPr="005E5593" w14:paraId="3153C38C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E9597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[LENTOTBARRE]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AAD4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DF7336" w14:textId="4CD0F69E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Georgian Bars length</w:t>
            </w:r>
          </w:p>
        </w:tc>
      </w:tr>
      <w:tr w:rsidR="00D905FC" w:rsidRPr="005E5593" w14:paraId="2B045BB3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819F08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[NUMTOTBARRE]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EF98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789BF9" w14:textId="18F562D9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Georgian Bars number </w:t>
            </w:r>
          </w:p>
        </w:tc>
      </w:tr>
      <w:tr w:rsidR="00D905FC" w:rsidRPr="005E5593" w14:paraId="411C9AF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3EBD5D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[isrect]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382B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EB39FE" w14:textId="71BDC9D8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0=S</w:t>
            </w:r>
            <w:r w:rsidR="00B75466">
              <w:rPr>
                <w:rFonts w:asciiTheme="minorHAnsi" w:hAnsiTheme="minorHAnsi" w:cstheme="minorHAnsi"/>
                <w:sz w:val="22"/>
                <w:szCs w:val="22"/>
              </w:rPr>
              <w:t>haped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1=Re</w:t>
            </w:r>
            <w:r w:rsidR="00B75466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tangl</w:t>
            </w:r>
            <w:r w:rsidR="00B75466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</w:tr>
      <w:tr w:rsidR="00D905FC" w:rsidRPr="005E5593" w14:paraId="0A48A695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2D453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[WORKFLOW]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823A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CC404" w14:textId="7F081AD6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Workings flow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905FC" w:rsidRPr="005E5593" w14:paraId="5735E9D2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B6B1D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[ID_ORDINI]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8E7D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A3E932" w14:textId="4E8506BD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Orde</w:t>
            </w:r>
            <w:r w:rsidR="00B75466">
              <w:rPr>
                <w:rFonts w:asciiTheme="minorHAnsi" w:hAnsiTheme="minorHAnsi" w:cstheme="minorHAnsi"/>
                <w:sz w:val="22"/>
                <w:szCs w:val="22"/>
              </w:rPr>
              <w:t>r ID</w:t>
            </w:r>
          </w:p>
        </w:tc>
      </w:tr>
      <w:tr w:rsidR="00D905FC" w:rsidRPr="005E5593" w14:paraId="23FBE50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580224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[PRODOTTI_CODICE]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70BA7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F1D5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F1D5D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6C0B5" w14:textId="50F3410C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</w:t>
            </w:r>
            <w:r w:rsidR="00B75466">
              <w:rPr>
                <w:rFonts w:asciiTheme="minorHAnsi" w:hAnsiTheme="minorHAnsi" w:cstheme="minorHAnsi"/>
                <w:sz w:val="22"/>
                <w:szCs w:val="22"/>
              </w:rPr>
              <w:t>uct code</w:t>
            </w:r>
          </w:p>
        </w:tc>
      </w:tr>
      <w:tr w:rsidR="00D905FC" w:rsidRPr="005E5593" w14:paraId="0F373E04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F02F6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7145A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8ABB11" w14:textId="1B441383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Free </w:t>
            </w:r>
            <w:r w:rsidR="00D90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Note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="00D90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1</w:t>
            </w:r>
          </w:p>
        </w:tc>
      </w:tr>
      <w:tr w:rsidR="00D905FC" w:rsidRPr="005E5593" w14:paraId="5F530CA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2D3D4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[NOTE2]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954494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74D66E" w14:textId="3F7A4268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</w:t>
            </w:r>
          </w:p>
        </w:tc>
      </w:tr>
      <w:tr w:rsidR="00D905FC" w14:paraId="028F0803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01A5D6F" w14:textId="3FDCBE09" w:rsidR="00D905FC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F</w:t>
            </w: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</w:rPr>
              <w:t>ieldname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E7F2637" w14:textId="05D177F9" w:rsidR="00D905FC" w:rsidRPr="00C72F95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eastAsiaTheme="majorEastAsia"/>
                <w:b/>
                <w:bCs/>
                <w:color w:val="000000"/>
              </w:rPr>
              <w:t>SQL type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EEA0357" w14:textId="6EA5B9E2" w:rsidR="00D905FC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Descri</w:t>
            </w:r>
            <w:r w:rsidR="00B75466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ption</w:t>
            </w:r>
          </w:p>
        </w:tc>
      </w:tr>
      <w:tr w:rsidR="00D905FC" w:rsidRPr="005E5593" w14:paraId="283D61DB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3301AE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[NOTE3]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D43897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8BFB88" w14:textId="04EFC755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D905FC" w:rsidRPr="005E5593" w14:paraId="19392BC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FD30B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E0E7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[NOTE4]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B02797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B701F" w14:textId="1B820893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</w:tr>
      <w:tr w:rsidR="00D905FC" w:rsidRPr="005E5593" w14:paraId="769234B0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24FCF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[NOTE5]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C871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7AE2F" w14:textId="31E0C6F6" w:rsidR="00D905FC" w:rsidRPr="00C72F95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5</w:t>
            </w:r>
          </w:p>
        </w:tc>
      </w:tr>
      <w:tr w:rsidR="00D905FC" w:rsidRPr="005E5593" w14:paraId="52648EC4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FC2844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[NOTE6]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A19AF0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1A1AF" w14:textId="2F431E9B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6</w:t>
            </w:r>
          </w:p>
        </w:tc>
      </w:tr>
      <w:tr w:rsidR="00D905FC" w:rsidRPr="005E5593" w14:paraId="7AF938FD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5C706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[NOTE7]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71188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C5F949" w14:textId="59C27AB9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</w:tr>
      <w:tr w:rsidR="00D905FC" w:rsidRPr="005E5593" w14:paraId="42ADF455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C2916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[NOTE8]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910F7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0B9708" w14:textId="11F493F3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</w:tr>
      <w:tr w:rsidR="00D905FC" w:rsidRPr="005E5593" w14:paraId="2179B0A0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834655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[NOTE9]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E027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219C66" w14:textId="2DB5AC77" w:rsidR="00D905FC" w:rsidRPr="005E5593" w:rsidRDefault="00B75466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</w:tr>
      <w:tr w:rsidR="00D905FC" w:rsidRPr="005E5593" w14:paraId="48507995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79AD1C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[NOTE10]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2F3D8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19C28" w14:textId="4B44EE1A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</w:tr>
      <w:tr w:rsidR="00D905FC" w:rsidRPr="005E5593" w14:paraId="7839741E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5514CE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[NOTE11]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0C0E36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9EC42" w14:textId="7D44AD34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</w:tr>
      <w:tr w:rsidR="00D905FC" w:rsidRPr="005E5593" w14:paraId="06B0BD11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8A26D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[NOTE12]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C0F6E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8D503" w14:textId="27D29093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</w:tr>
      <w:tr w:rsidR="00D905FC" w:rsidRPr="005E5593" w14:paraId="6C3700B0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51FB02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[NOTE13]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760A7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DA36" w14:textId="483EBD92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</w:tr>
      <w:tr w:rsidR="00D905FC" w:rsidRPr="005E5593" w14:paraId="22C2CCC9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24D30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[NOTE14]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F7D79E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17B68B" w14:textId="2F0ABFB1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</w:tr>
      <w:tr w:rsidR="00D905FC" w:rsidRPr="005E5593" w14:paraId="4F18C71F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71024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[NOTE15]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72F5BE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4A4A7F" w14:textId="2EFC3A4C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  <w:tr w:rsidR="00D905FC" w:rsidRPr="005E5593" w14:paraId="2D09394C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9BDA10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[NOTE16]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95D9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78801" w14:textId="696EC7A2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</w:tr>
      <w:tr w:rsidR="00D905FC" w:rsidRPr="005E5593" w14:paraId="7920A828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7F585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[NOTE17]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2D226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4C5AF" w14:textId="075FB369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</w:tr>
      <w:tr w:rsidR="00D905FC" w:rsidRPr="005E5593" w14:paraId="23CE1F8F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001B6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[NOTE18]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E94A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88EBE2" w14:textId="2DCFC5D2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18</w:t>
            </w:r>
          </w:p>
        </w:tc>
      </w:tr>
      <w:tr w:rsidR="00D905FC" w:rsidRPr="005E5593" w14:paraId="2FB0BFF6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9D7E5A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[NOTE19]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50E8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0AFDA0" w14:textId="62696302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</w:p>
        </w:tc>
      </w:tr>
      <w:tr w:rsidR="00D905FC" w:rsidRPr="005E5593" w14:paraId="77279C1B" w14:textId="77777777" w:rsidTr="00970266">
        <w:trPr>
          <w:trHeight w:val="300"/>
        </w:trPr>
        <w:tc>
          <w:tcPr>
            <w:tcW w:w="2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C11C3B" w14:textId="77777777" w:rsidR="00D905FC" w:rsidRPr="00A6283A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3A5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[NOTE20]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4D16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64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1861D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61D3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36C89" w14:textId="5548B3FB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Free Notes</w:t>
            </w:r>
            <w:r w:rsidR="00D905FC" w:rsidRPr="005F0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905F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</w:tr>
    </w:tbl>
    <w:p w14:paraId="459CBDEE" w14:textId="77777777" w:rsidR="00D905FC" w:rsidRDefault="00D905FC" w:rsidP="00D905FC">
      <w:pPr>
        <w:ind w:left="360"/>
        <w:rPr>
          <w:lang w:val="en-US"/>
        </w:rPr>
      </w:pPr>
    </w:p>
    <w:p w14:paraId="292F32B2" w14:textId="77777777" w:rsidR="00D905FC" w:rsidRDefault="00D905FC" w:rsidP="00D905F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2B8AB56" w14:textId="4AA6099F" w:rsidR="00D905FC" w:rsidRDefault="00D905FC" w:rsidP="00D905FC">
      <w:pPr>
        <w:spacing w:after="160" w:line="259" w:lineRule="auto"/>
        <w:jc w:val="center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Optima_BOM – product structure</w:t>
      </w:r>
    </w:p>
    <w:p w14:paraId="5191BF75" w14:textId="77777777" w:rsidR="00D905FC" w:rsidRPr="001B2E00" w:rsidRDefault="00D905FC" w:rsidP="00D905FC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"/>
        <w:gridCol w:w="2560"/>
        <w:gridCol w:w="3214"/>
      </w:tblGrid>
      <w:tr w:rsidR="00D905FC" w14:paraId="09140FE4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F6AD4B4" w14:textId="3F60DBC1" w:rsidR="00D905FC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Fieldname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06ED822" w14:textId="335745EC" w:rsidR="00D905FC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b/>
                <w:bCs/>
                <w:color w:val="000000"/>
              </w:rPr>
              <w:t>SQL type</w:t>
            </w:r>
            <w:r w:rsidR="00D905F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766428D" w14:textId="5C8B965D" w:rsidR="00D905FC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Descri</w:t>
            </w:r>
            <w:r w:rsidR="00250805"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ption</w:t>
            </w:r>
          </w:p>
        </w:tc>
      </w:tr>
      <w:tr w:rsidR="00D905FC" w:rsidRPr="005E5593" w14:paraId="0025FEDD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B24A2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D4DB4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IDENTITY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,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3EDAD80" w14:textId="14164FF0" w:rsidR="00D905FC" w:rsidRPr="005E5593" w:rsidRDefault="00B811C7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Unique internal ID</w:t>
            </w:r>
          </w:p>
        </w:tc>
      </w:tr>
      <w:tr w:rsidR="00D905FC" w:rsidRPr="005E5593" w14:paraId="344AF68F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AF2566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[id_ORDINI]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3A8DF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NOT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58277" w14:textId="6B1C2315" w:rsidR="00D905FC" w:rsidRPr="005E5593" w:rsidRDefault="00B811C7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Order </w:t>
            </w:r>
            <w:r w:rsidR="00D905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</w:t>
            </w:r>
          </w:p>
        </w:tc>
      </w:tr>
      <w:tr w:rsidR="00D905FC" w:rsidRPr="005E5593" w14:paraId="799A42CF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E191E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[id_ordmast]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A84A5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[bigint]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5383D74" w14:textId="0B637FA4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Ord</w:t>
            </w:r>
            <w:r w:rsidR="00250805">
              <w:rPr>
                <w:rFonts w:asciiTheme="minorHAnsi" w:hAnsiTheme="minorHAnsi" w:cstheme="minorHAnsi"/>
                <w:sz w:val="22"/>
                <w:szCs w:val="22"/>
              </w:rPr>
              <w:t>er row ID</w:t>
            </w:r>
          </w:p>
        </w:tc>
      </w:tr>
      <w:tr w:rsidR="00D905FC" w:rsidRPr="005E5593" w14:paraId="38EEF023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1FDD4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[RIGA]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386F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[bigint]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40D2FC8" w14:textId="52A16510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Order row sequence</w:t>
            </w:r>
          </w:p>
        </w:tc>
      </w:tr>
      <w:tr w:rsidR="00D905FC" w:rsidRPr="005E5593" w14:paraId="41978AFB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F388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[ID_DBASEORDINI]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A81CE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[bigint]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46AD5C3" w14:textId="48D4372E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Order product structure ID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905FC" w:rsidRPr="005E5593" w14:paraId="4D48C5A8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BA3C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[ID_PERSONE]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83A3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F2EB0FD" w14:textId="16F169CE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Customer ID</w:t>
            </w:r>
          </w:p>
        </w:tc>
      </w:tr>
      <w:tr w:rsidR="00D905FC" w:rsidRPr="005E5593" w14:paraId="012A5FA5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39F8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[PRODOTTI_CODICE]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B4A7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0859ECF" w14:textId="12599CDD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</w:t>
            </w:r>
            <w:r w:rsidR="00250805">
              <w:rPr>
                <w:rFonts w:asciiTheme="minorHAnsi" w:hAnsiTheme="minorHAnsi" w:cstheme="minorHAnsi"/>
                <w:sz w:val="22"/>
                <w:szCs w:val="22"/>
              </w:rPr>
              <w:t>uct Code</w:t>
            </w:r>
          </w:p>
        </w:tc>
      </w:tr>
      <w:tr w:rsidR="00D905FC" w:rsidRPr="005E5593" w14:paraId="573C1517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A3DFDB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[PRODOTTI_DESCRIZIONE]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FC721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50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C16F183" w14:textId="091F6CF2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Product 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>Descri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ption</w:t>
            </w:r>
          </w:p>
        </w:tc>
      </w:tr>
      <w:tr w:rsidR="00D905FC" w:rsidRPr="005E5593" w14:paraId="74A99FDC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1FFC7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[TimeStdUnit]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E48C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FA4804" w14:textId="082D8413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Average duration of processing</w:t>
            </w:r>
          </w:p>
        </w:tc>
      </w:tr>
      <w:tr w:rsidR="00D905FC" w:rsidRPr="005E5593" w14:paraId="35C0FF54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6B608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[ID_TIPITABELLA]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2152B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AD2D84D" w14:textId="3B72D0EF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1=Material, 2=</w:t>
            </w:r>
            <w:r w:rsidR="00250805">
              <w:rPr>
                <w:rFonts w:asciiTheme="minorHAnsi" w:hAnsiTheme="minorHAnsi" w:cstheme="minorHAnsi"/>
                <w:sz w:val="22"/>
                <w:szCs w:val="22"/>
              </w:rPr>
              <w:t>Working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5=Accessor</w:t>
            </w:r>
            <w:r w:rsidR="00250805"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</w:tr>
      <w:tr w:rsidR="00D905FC" w:rsidRPr="005E5593" w14:paraId="4653889E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100F0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[CODICE_ANAGRAFICA]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A33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4AEF0AB" w14:textId="54EC88B6" w:rsidR="00D905FC" w:rsidRPr="005E5593" w:rsidRDefault="00250805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aterial /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working code</w:t>
            </w:r>
          </w:p>
        </w:tc>
      </w:tr>
      <w:tr w:rsidR="00D905FC" w:rsidRPr="005E5593" w14:paraId="782DAB54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ACED98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[QTAPZ]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238BA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4B2532C" w14:textId="2AD95394" w:rsidR="00D905FC" w:rsidRPr="005E5593" w:rsidRDefault="00C93AD8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Quantity to product</w:t>
            </w:r>
          </w:p>
        </w:tc>
      </w:tr>
      <w:tr w:rsidR="00D905FC" w:rsidRPr="005E5593" w14:paraId="3BF9CE66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2A88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[DIMXPZ]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D83C5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3902575" w14:textId="7B9BC95C" w:rsidR="00D905FC" w:rsidRPr="005E5593" w:rsidRDefault="00C93AD8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Piece length</w:t>
            </w:r>
          </w:p>
        </w:tc>
      </w:tr>
      <w:tr w:rsidR="00D905FC" w:rsidRPr="005E5593" w14:paraId="3CDD9B0F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FF12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[DIMYPZ]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4282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7066F03" w14:textId="64683105" w:rsidR="00D905FC" w:rsidRPr="005E5593" w:rsidRDefault="00C93AD8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Piece height</w:t>
            </w:r>
          </w:p>
        </w:tc>
      </w:tr>
      <w:tr w:rsidR="00D905FC" w:rsidRPr="005E5593" w14:paraId="1285F305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92678B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[LIV]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9AF1D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E3CEE11" w14:textId="0E60C34E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C93AD8">
              <w:rPr>
                <w:rFonts w:asciiTheme="minorHAnsi" w:hAnsiTheme="minorHAnsi" w:cstheme="minorHAnsi"/>
                <w:sz w:val="22"/>
                <w:szCs w:val="22"/>
              </w:rPr>
              <w:t>evel</w:t>
            </w:r>
          </w:p>
        </w:tc>
      </w:tr>
      <w:tr w:rsidR="00D905FC" w:rsidRPr="005E5593" w14:paraId="7084D03E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8CF6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[SEQUENZA]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A3C7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27DD5ED" w14:textId="36FF4581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</w:t>
            </w:r>
            <w:r w:rsidR="00C93AD8">
              <w:rPr>
                <w:rFonts w:asciiTheme="minorHAnsi" w:hAnsiTheme="minorHAnsi" w:cstheme="minorHAnsi"/>
                <w:sz w:val="22"/>
                <w:szCs w:val="22"/>
              </w:rPr>
              <w:t>ce</w:t>
            </w:r>
          </w:p>
        </w:tc>
      </w:tr>
      <w:tr w:rsidR="00D905FC" w:rsidRPr="005E5593" w14:paraId="24EF80C4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5D0F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345A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[articolo_codice]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F3421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79FB4FF" w14:textId="7A02F820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</w:t>
            </w:r>
            <w:r w:rsidR="00C93AD8">
              <w:rPr>
                <w:rFonts w:asciiTheme="minorHAnsi" w:hAnsiTheme="minorHAnsi" w:cstheme="minorHAnsi"/>
                <w:sz w:val="22"/>
                <w:szCs w:val="22"/>
              </w:rPr>
              <w:t>uct code</w:t>
            </w:r>
          </w:p>
        </w:tc>
      </w:tr>
      <w:tr w:rsidR="00D905FC" w:rsidRPr="005E5593" w14:paraId="1AF974D1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2BA8C9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[SAGOMA]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6E8B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8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74B333C" w14:textId="3080A8AC" w:rsidR="00D905FC" w:rsidRPr="005E5593" w:rsidRDefault="00C93AD8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</w:t>
            </w:r>
          </w:p>
        </w:tc>
      </w:tr>
      <w:tr w:rsidR="00D905FC" w:rsidRPr="005E5593" w14:paraId="16293BF1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33EAE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[NOTES]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8815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1D792D9" w14:textId="2984F3A2" w:rsidR="00D905FC" w:rsidRPr="005E5593" w:rsidRDefault="00C93AD8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Free note</w:t>
            </w:r>
          </w:p>
        </w:tc>
      </w:tr>
      <w:tr w:rsidR="00D905FC" w:rsidRPr="005E5593" w14:paraId="77A9B7D4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D4D5D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[DEF_CODCOM]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BDC73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38F9DE8" w14:textId="5441DACA" w:rsidR="00D905FC" w:rsidRPr="005E5593" w:rsidRDefault="00C93AD8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 order</w:t>
            </w:r>
          </w:p>
        </w:tc>
      </w:tr>
      <w:tr w:rsidR="00D905FC" w:rsidRPr="005E5593" w14:paraId="23D53D2F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FE2518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[DEF_BANCO]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1E4E8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917744B" w14:textId="0C86A182" w:rsidR="00D905FC" w:rsidRPr="005E5593" w:rsidRDefault="00C93AD8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Working center</w:t>
            </w:r>
          </w:p>
        </w:tc>
      </w:tr>
      <w:tr w:rsidR="00D905FC" w:rsidRPr="005E5593" w14:paraId="6386F3FD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99090B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[COEFF_IMPIEGO]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CC41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6FB58B5" w14:textId="122BFA1B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Multiplier</w:t>
            </w:r>
          </w:p>
        </w:tc>
      </w:tr>
      <w:tr w:rsidR="00D905FC" w:rsidRPr="005E5593" w14:paraId="3FCE9F9A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4B21C0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[EXCEED]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5AB1B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E60BA0E" w14:textId="6E11E01F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C93AD8">
              <w:rPr>
                <w:rFonts w:asciiTheme="minorHAnsi" w:hAnsiTheme="minorHAnsi" w:cstheme="minorHAnsi"/>
                <w:sz w:val="22"/>
                <w:szCs w:val="22"/>
              </w:rPr>
              <w:t>xceed</w:t>
            </w:r>
          </w:p>
        </w:tc>
      </w:tr>
      <w:tr w:rsidR="00D905FC" w:rsidRPr="005E5593" w14:paraId="53388E6B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CD9BBA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[RACKGROUP]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C2509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8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E85847D" w14:textId="6435FDBC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Rack Group</w:t>
            </w:r>
          </w:p>
        </w:tc>
      </w:tr>
      <w:tr w:rsidR="00D905FC" w:rsidRPr="005E5593" w14:paraId="620F2868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C8500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[StartForDate]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71A94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[datetime]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4D387D8" w14:textId="7E650F81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Forecast working start date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905FC" w:rsidRPr="005E5593" w14:paraId="00B6C578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8E0DCC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[EndForDate]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43A27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[datetime]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B27CB80" w14:textId="7AE6AD57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Forecast working end date</w:t>
            </w:r>
          </w:p>
        </w:tc>
      </w:tr>
      <w:tr w:rsidR="00D905FC" w:rsidRPr="005E5593" w14:paraId="5A26B1A8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C24982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[ID_DBASEORDINI_padre]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AF3E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3BC4EC5" w14:textId="6416194D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Parent Order product structure ID</w:t>
            </w:r>
          </w:p>
        </w:tc>
      </w:tr>
      <w:tr w:rsidR="00D905FC" w:rsidRPr="005E5593" w14:paraId="22813028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7A6EEC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[DESCR_MAT_COMP]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FE1500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512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6785C7F" w14:textId="6C64C8C8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description from materials and workings code</w:t>
            </w:r>
            <w:r w:rsidR="00D905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905FC" w:rsidRPr="005E5593" w14:paraId="3075B8F1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134F7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[DESCR_MAT_DOC]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9B7A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1024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40860C8" w14:textId="1546A9CE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 description from materials and workings description</w:t>
            </w:r>
          </w:p>
        </w:tc>
      </w:tr>
      <w:tr w:rsidR="00D905FC" w:rsidRPr="005E5593" w14:paraId="3128A971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4CFB1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[tree]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E0807B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8ADDDF4" w14:textId="555807BC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Tree dependency</w:t>
            </w:r>
          </w:p>
        </w:tc>
      </w:tr>
      <w:tr w:rsidR="00D905FC" w:rsidRPr="005E5593" w14:paraId="029C66C8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31D64F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[NUMTOTBARRE]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F73AC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E962F2C" w14:textId="37F6C604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georgian bars</w:t>
            </w:r>
          </w:p>
        </w:tc>
      </w:tr>
      <w:tr w:rsidR="00D905FC" w:rsidRPr="005E5593" w14:paraId="28EEC171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1FB82F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[LENTOTBARRE]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E9BF63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[float]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E60216A" w14:textId="78C5F0B4" w:rsidR="00D905FC" w:rsidRPr="005E5593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length georgian bars</w:t>
            </w:r>
          </w:p>
        </w:tc>
      </w:tr>
      <w:tr w:rsidR="005C3E61" w14:paraId="2DFF0127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FF16E5C" w14:textId="77777777" w:rsidR="005C3E61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Fieldname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C237898" w14:textId="77777777" w:rsidR="005C3E61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b/>
                <w:bCs/>
                <w:color w:val="000000"/>
              </w:rPr>
              <w:t>SQL type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7D62966" w14:textId="77777777" w:rsidR="005C3E61" w:rsidRDefault="005C3E61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D905FC" w:rsidRPr="005E5593" w14:paraId="13474B36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7FCF09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[categoria_lavorazioni_codice]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3674F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831383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Categoria lavorazione</w:t>
            </w:r>
          </w:p>
        </w:tc>
      </w:tr>
      <w:tr w:rsidR="00D905FC" w:rsidRPr="005E5593" w14:paraId="19FEAFC5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1D225F" w14:textId="77777777" w:rsidR="00D905FC" w:rsidRPr="00D345A0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7515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[vetrofinito]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C627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C5628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C5628B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71B364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Lavorazione su prodotto Y/N</w:t>
            </w:r>
          </w:p>
        </w:tc>
      </w:tr>
      <w:tr w:rsidR="00D905FC" w:rsidRPr="005E5593" w14:paraId="3B464476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A9C7D8" w14:textId="77777777" w:rsidR="00D905FC" w:rsidRPr="005E5593" w:rsidRDefault="00D905FC" w:rsidP="00970266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0F13C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[unitamisura]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649AE9" w14:textId="77777777" w:rsidR="00D905FC" w:rsidRPr="005E5593" w:rsidRDefault="00D905FC" w:rsidP="00970266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10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497B6A2" w14:textId="77777777" w:rsidR="00D905FC" w:rsidRPr="005E5593" w:rsidRDefault="00D905FC" w:rsidP="00970266">
            <w:r w:rsidRPr="00F752F2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Unità di misura del pezzo</w:t>
            </w:r>
          </w:p>
        </w:tc>
      </w:tr>
      <w:tr w:rsidR="00D905FC" w:rsidRPr="005E5593" w14:paraId="0CE77B9E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D340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F13C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[Semilavorato]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4C6E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32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55DDCAB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Semilavorato ottenuto da lavorazione</w:t>
            </w:r>
          </w:p>
        </w:tc>
      </w:tr>
      <w:tr w:rsidR="00D905FC" w:rsidRPr="005E5593" w14:paraId="0897A82D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7E1AAA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F13C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[Priowork]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D1C36D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[int] 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942F40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Priorità della lavorazione</w:t>
            </w:r>
          </w:p>
        </w:tc>
      </w:tr>
      <w:tr w:rsidR="00D905FC" w:rsidRPr="005E5593" w14:paraId="06FEDFB6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1B89B5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F13C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[Infowork]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7EC9E8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F14AB5C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Informazioni aggiuntive lavorazione</w:t>
            </w:r>
          </w:p>
        </w:tc>
      </w:tr>
      <w:tr w:rsidR="00D905FC" w:rsidRPr="005E5593" w14:paraId="354A3C3B" w14:textId="77777777" w:rsidTr="00970266">
        <w:trPr>
          <w:trHeight w:val="30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D9032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F13C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[CncFileName]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C1982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[varchar]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(</w:t>
            </w: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255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)</w:t>
            </w:r>
            <w:r w:rsidRPr="005C432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5C432F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NULL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24B7EBF" w14:textId="77777777" w:rsidR="00D905FC" w:rsidRPr="005E5593" w:rsidRDefault="00D905FC" w:rsidP="0097026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Nome file controllo numerico</w:t>
            </w:r>
          </w:p>
        </w:tc>
      </w:tr>
    </w:tbl>
    <w:p w14:paraId="78FBBCBF" w14:textId="0F3E18D4" w:rsidR="005C3E61" w:rsidRDefault="005C3E61">
      <w:pPr>
        <w:spacing w:after="160" w:line="259" w:lineRule="auto"/>
        <w:rPr>
          <w:lang w:val="en-US"/>
        </w:rPr>
      </w:pPr>
    </w:p>
    <w:p w14:paraId="5C4B2C72" w14:textId="77777777" w:rsidR="005C3E61" w:rsidRDefault="005C3E6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3FF9684" w14:textId="1ED62AC6" w:rsidR="00D905FC" w:rsidRDefault="005C3E61">
      <w:pPr>
        <w:spacing w:after="160" w:line="259" w:lineRule="auto"/>
        <w:rPr>
          <w:lang w:val="en-US"/>
        </w:rPr>
      </w:pPr>
      <w:r>
        <w:rPr>
          <w:lang w:val="en-US"/>
        </w:rPr>
        <w:t>TO BE DEVELOPED.</w:t>
      </w:r>
    </w:p>
    <w:p w14:paraId="1B6AE509" w14:textId="377FBCC1" w:rsidR="00FF5D36" w:rsidRPr="004636E4" w:rsidRDefault="00FF5D36" w:rsidP="009A7680">
      <w:pPr>
        <w:jc w:val="center"/>
        <w:rPr>
          <w:rFonts w:ascii="Tahoma" w:hAnsi="Tahoma" w:cs="Tahoma"/>
          <w:color w:val="FF0000"/>
          <w:lang w:val="en-US"/>
        </w:rPr>
      </w:pPr>
      <w:r w:rsidRPr="004636E4">
        <w:rPr>
          <w:rFonts w:ascii="Tahoma" w:hAnsi="Tahoma" w:cs="Tahoma"/>
          <w:color w:val="FF0000"/>
          <w:lang w:val="en-US"/>
        </w:rPr>
        <w:t>ERP_Documents</w:t>
      </w:r>
      <w:r w:rsidR="001C2BB9" w:rsidRPr="004636E4">
        <w:rPr>
          <w:rFonts w:ascii="Tahoma" w:hAnsi="Tahoma" w:cs="Tahoma"/>
          <w:color w:val="FF0000"/>
          <w:lang w:val="en-US"/>
        </w:rPr>
        <w:t xml:space="preserve"> </w:t>
      </w:r>
      <w:r w:rsidRPr="004636E4">
        <w:rPr>
          <w:rFonts w:ascii="Tahoma" w:hAnsi="Tahoma" w:cs="Tahoma"/>
          <w:color w:val="FF0000"/>
          <w:lang w:val="en-US"/>
        </w:rPr>
        <w:t>–</w:t>
      </w:r>
      <w:r w:rsidR="004636E4">
        <w:rPr>
          <w:rFonts w:ascii="Tahoma" w:hAnsi="Tahoma" w:cs="Tahoma"/>
          <w:color w:val="FF0000"/>
          <w:lang w:val="en-US"/>
        </w:rPr>
        <w:t xml:space="preserve"> Main or</w:t>
      </w:r>
      <w:r w:rsidR="004636E4" w:rsidRPr="004636E4">
        <w:rPr>
          <w:rFonts w:ascii="Tahoma" w:hAnsi="Tahoma" w:cs="Tahoma"/>
          <w:color w:val="FF0000"/>
          <w:lang w:val="en-US"/>
        </w:rPr>
        <w:t xml:space="preserve">der </w:t>
      </w:r>
      <w:r w:rsidR="004636E4">
        <w:rPr>
          <w:rFonts w:ascii="Tahoma" w:hAnsi="Tahoma" w:cs="Tahoma"/>
          <w:color w:val="FF0000"/>
          <w:lang w:val="en-US"/>
        </w:rPr>
        <w:t>info</w:t>
      </w:r>
    </w:p>
    <w:p w14:paraId="6EE147A2" w14:textId="77777777" w:rsidR="00FF5D36" w:rsidRPr="004636E4" w:rsidRDefault="00FF5D36" w:rsidP="00FF5D36">
      <w:pPr>
        <w:rPr>
          <w:lang w:val="en-US"/>
        </w:rPr>
      </w:pPr>
    </w:p>
    <w:tbl>
      <w:tblPr>
        <w:tblStyle w:val="TableGrid"/>
        <w:tblW w:w="4904" w:type="pct"/>
        <w:tblLook w:val="04A0" w:firstRow="1" w:lastRow="0" w:firstColumn="1" w:lastColumn="0" w:noHBand="0" w:noVBand="1"/>
      </w:tblPr>
      <w:tblGrid>
        <w:gridCol w:w="2931"/>
        <w:gridCol w:w="2166"/>
        <w:gridCol w:w="4073"/>
      </w:tblGrid>
      <w:tr w:rsidR="00FF5D36" w:rsidRPr="007033A3" w14:paraId="0CEB7120" w14:textId="77777777" w:rsidTr="000412F0">
        <w:trPr>
          <w:trHeight w:val="300"/>
        </w:trPr>
        <w:tc>
          <w:tcPr>
            <w:tcW w:w="1598" w:type="pct"/>
            <w:noWrap/>
            <w:hideMark/>
          </w:tcPr>
          <w:p w14:paraId="538608FD" w14:textId="77777777" w:rsidR="00FF5D36" w:rsidRPr="007033A3" w:rsidRDefault="00FF5D36" w:rsidP="001421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Nome Campo</w:t>
            </w:r>
          </w:p>
        </w:tc>
        <w:tc>
          <w:tcPr>
            <w:tcW w:w="1181" w:type="pct"/>
            <w:noWrap/>
            <w:hideMark/>
          </w:tcPr>
          <w:p w14:paraId="5813A48E" w14:textId="77777777" w:rsidR="00FF5D36" w:rsidRPr="007033A3" w:rsidRDefault="00FF5D36" w:rsidP="001421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Tipo</w:t>
            </w:r>
          </w:p>
        </w:tc>
        <w:tc>
          <w:tcPr>
            <w:tcW w:w="2221" w:type="pct"/>
            <w:noWrap/>
            <w:hideMark/>
          </w:tcPr>
          <w:p w14:paraId="049CC2D7" w14:textId="77777777" w:rsidR="00FF5D36" w:rsidRPr="007033A3" w:rsidRDefault="00FF5D36" w:rsidP="001421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Descrizione</w:t>
            </w:r>
          </w:p>
        </w:tc>
      </w:tr>
      <w:tr w:rsidR="00FF5D36" w:rsidRPr="007033A3" w14:paraId="5442BF2B" w14:textId="77777777" w:rsidTr="000412F0">
        <w:trPr>
          <w:trHeight w:val="315"/>
        </w:trPr>
        <w:tc>
          <w:tcPr>
            <w:tcW w:w="1598" w:type="pct"/>
            <w:hideMark/>
          </w:tcPr>
          <w:p w14:paraId="3F5F82E3" w14:textId="77777777" w:rsidR="00FF5D36" w:rsidRPr="007033A3" w:rsidRDefault="00FF5D36" w:rsidP="001421B7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sz w:val="22"/>
                <w:szCs w:val="22"/>
                <w:lang w:eastAsia="zh-CN"/>
              </w:rPr>
              <w:t>[id]</w:t>
            </w:r>
          </w:p>
        </w:tc>
        <w:tc>
          <w:tcPr>
            <w:tcW w:w="1181" w:type="pct"/>
            <w:hideMark/>
          </w:tcPr>
          <w:p w14:paraId="4E2D0306" w14:textId="77777777" w:rsidR="00FF5D36" w:rsidRPr="007033A3" w:rsidRDefault="00FF5D36" w:rsidP="001421B7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[int] IDENTITY(1,1), </w:t>
            </w:r>
            <w:r>
              <w:rPr>
                <w:rFonts w:ascii="Calibri" w:hAnsi="Calibri" w:cs="Calibri"/>
                <w:sz w:val="22"/>
                <w:szCs w:val="22"/>
                <w:lang w:eastAsia="zh-CN"/>
              </w:rPr>
              <w:br/>
            </w:r>
            <w:r w:rsidRPr="007033A3">
              <w:rPr>
                <w:rFonts w:ascii="Calibri" w:hAnsi="Calibri" w:cs="Calibri"/>
                <w:sz w:val="22"/>
                <w:szCs w:val="22"/>
                <w:lang w:eastAsia="zh-CN"/>
              </w:rPr>
              <w:t>not null</w:t>
            </w:r>
          </w:p>
        </w:tc>
        <w:tc>
          <w:tcPr>
            <w:tcW w:w="2221" w:type="pct"/>
            <w:hideMark/>
          </w:tcPr>
          <w:p w14:paraId="2FD9DEBD" w14:textId="0BC8C886" w:rsidR="00FF5D36" w:rsidRPr="007033A3" w:rsidRDefault="001C2BB9" w:rsidP="001421B7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Unique internal ID</w:t>
            </w:r>
            <w:r w:rsidR="00FF5D36" w:rsidRPr="007033A3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FF5D36" w:rsidRPr="007033A3" w14:paraId="2F7A9C00" w14:textId="77777777" w:rsidTr="000412F0">
        <w:trPr>
          <w:trHeight w:val="315"/>
        </w:trPr>
        <w:tc>
          <w:tcPr>
            <w:tcW w:w="1598" w:type="pct"/>
            <w:hideMark/>
          </w:tcPr>
          <w:p w14:paraId="1FACAB8A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[Documenttype]</w:t>
            </w:r>
          </w:p>
        </w:tc>
        <w:tc>
          <w:tcPr>
            <w:tcW w:w="1181" w:type="pct"/>
            <w:hideMark/>
          </w:tcPr>
          <w:p w14:paraId="3E3D9B95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[varchar](16), not null</w:t>
            </w:r>
          </w:p>
        </w:tc>
        <w:tc>
          <w:tcPr>
            <w:tcW w:w="2221" w:type="pct"/>
            <w:hideMark/>
          </w:tcPr>
          <w:p w14:paraId="5C8683C9" w14:textId="55982AE7" w:rsidR="00FF5D36" w:rsidRPr="007033A3" w:rsidRDefault="001C2BB9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Document type</w:t>
            </w:r>
          </w:p>
        </w:tc>
      </w:tr>
      <w:tr w:rsidR="00FF5D36" w:rsidRPr="007033A3" w14:paraId="6E8D8F16" w14:textId="77777777" w:rsidTr="000412F0">
        <w:trPr>
          <w:trHeight w:val="315"/>
        </w:trPr>
        <w:tc>
          <w:tcPr>
            <w:tcW w:w="1598" w:type="pct"/>
            <w:hideMark/>
          </w:tcPr>
          <w:p w14:paraId="0DBF67A5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[DocumentNumber]</w:t>
            </w:r>
          </w:p>
        </w:tc>
        <w:tc>
          <w:tcPr>
            <w:tcW w:w="1181" w:type="pct"/>
            <w:hideMark/>
          </w:tcPr>
          <w:p w14:paraId="02F7EEE6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[varchar](35), not null</w:t>
            </w:r>
          </w:p>
        </w:tc>
        <w:tc>
          <w:tcPr>
            <w:tcW w:w="2221" w:type="pct"/>
            <w:hideMark/>
          </w:tcPr>
          <w:p w14:paraId="7C94ABBE" w14:textId="757B6034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Document</w:t>
            </w:r>
            <w:r w:rsidR="001C2BB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number</w:t>
            </w:r>
          </w:p>
        </w:tc>
      </w:tr>
      <w:tr w:rsidR="00FF5D36" w:rsidRPr="00360F56" w14:paraId="2890E12C" w14:textId="77777777" w:rsidTr="000412F0">
        <w:trPr>
          <w:trHeight w:val="315"/>
        </w:trPr>
        <w:tc>
          <w:tcPr>
            <w:tcW w:w="1598" w:type="pct"/>
            <w:hideMark/>
          </w:tcPr>
          <w:p w14:paraId="47B72186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[FullDocumentNumber]</w:t>
            </w:r>
          </w:p>
        </w:tc>
        <w:tc>
          <w:tcPr>
            <w:tcW w:w="1181" w:type="pct"/>
            <w:hideMark/>
          </w:tcPr>
          <w:p w14:paraId="578DE61F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[varchar](50), not null</w:t>
            </w:r>
          </w:p>
        </w:tc>
        <w:tc>
          <w:tcPr>
            <w:tcW w:w="2221" w:type="pct"/>
            <w:hideMark/>
          </w:tcPr>
          <w:p w14:paraId="79C2284C" w14:textId="3C059426" w:rsidR="00FF5D36" w:rsidRPr="009B0B53" w:rsidRDefault="009B0B53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9B0B53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Full document number (with prefix\postfix if needed)</w:t>
            </w:r>
          </w:p>
        </w:tc>
      </w:tr>
      <w:tr w:rsidR="00FF5D36" w:rsidRPr="007033A3" w14:paraId="459A5D51" w14:textId="77777777" w:rsidTr="000412F0">
        <w:trPr>
          <w:trHeight w:val="315"/>
        </w:trPr>
        <w:tc>
          <w:tcPr>
            <w:tcW w:w="1598" w:type="pct"/>
            <w:hideMark/>
          </w:tcPr>
          <w:p w14:paraId="591B2EAC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[DocumentDate]</w:t>
            </w:r>
          </w:p>
        </w:tc>
        <w:tc>
          <w:tcPr>
            <w:tcW w:w="1181" w:type="pct"/>
            <w:hideMark/>
          </w:tcPr>
          <w:p w14:paraId="02DA6696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[date], null</w:t>
            </w:r>
          </w:p>
        </w:tc>
        <w:tc>
          <w:tcPr>
            <w:tcW w:w="2221" w:type="pct"/>
            <w:hideMark/>
          </w:tcPr>
          <w:p w14:paraId="0F9E43C4" w14:textId="4B33C568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Document</w:t>
            </w:r>
            <w:r w:rsidR="009B0B5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date</w:t>
            </w:r>
          </w:p>
        </w:tc>
      </w:tr>
      <w:tr w:rsidR="00FF5D36" w:rsidRPr="007033A3" w14:paraId="1F82F61F" w14:textId="77777777" w:rsidTr="000412F0">
        <w:trPr>
          <w:trHeight w:val="315"/>
        </w:trPr>
        <w:tc>
          <w:tcPr>
            <w:tcW w:w="1598" w:type="pct"/>
            <w:hideMark/>
          </w:tcPr>
          <w:p w14:paraId="4DFAD639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[DocumentOwner]</w:t>
            </w:r>
          </w:p>
        </w:tc>
        <w:tc>
          <w:tcPr>
            <w:tcW w:w="1181" w:type="pct"/>
            <w:hideMark/>
          </w:tcPr>
          <w:p w14:paraId="2AF934D5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[varchar](32), null</w:t>
            </w:r>
          </w:p>
        </w:tc>
        <w:tc>
          <w:tcPr>
            <w:tcW w:w="2221" w:type="pct"/>
            <w:hideMark/>
          </w:tcPr>
          <w:p w14:paraId="356C86FA" w14:textId="48942459" w:rsidR="00FF5D36" w:rsidRPr="007033A3" w:rsidRDefault="009B0B53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 code</w:t>
            </w:r>
          </w:p>
        </w:tc>
      </w:tr>
      <w:tr w:rsidR="00FF5D36" w:rsidRPr="007033A3" w14:paraId="1CBF2D8E" w14:textId="77777777" w:rsidTr="000412F0">
        <w:trPr>
          <w:trHeight w:val="315"/>
        </w:trPr>
        <w:tc>
          <w:tcPr>
            <w:tcW w:w="1598" w:type="pct"/>
            <w:hideMark/>
          </w:tcPr>
          <w:p w14:paraId="7E28B9CE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[FullDocumentOwner]</w:t>
            </w:r>
          </w:p>
        </w:tc>
        <w:tc>
          <w:tcPr>
            <w:tcW w:w="1181" w:type="pct"/>
            <w:hideMark/>
          </w:tcPr>
          <w:p w14:paraId="7B6D1D07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[varchar](50), null</w:t>
            </w:r>
          </w:p>
        </w:tc>
        <w:tc>
          <w:tcPr>
            <w:tcW w:w="2221" w:type="pct"/>
            <w:hideMark/>
          </w:tcPr>
          <w:p w14:paraId="23FF85DD" w14:textId="7643430B" w:rsidR="00FF5D36" w:rsidRPr="007033A3" w:rsidRDefault="009B0B53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 description</w:t>
            </w:r>
          </w:p>
        </w:tc>
      </w:tr>
      <w:tr w:rsidR="00FF5D36" w:rsidRPr="007033A3" w14:paraId="3BB829E7" w14:textId="77777777" w:rsidTr="000412F0">
        <w:trPr>
          <w:trHeight w:val="315"/>
        </w:trPr>
        <w:tc>
          <w:tcPr>
            <w:tcW w:w="1598" w:type="pct"/>
            <w:hideMark/>
          </w:tcPr>
          <w:p w14:paraId="6D4351E3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[DocumentSeries]</w:t>
            </w:r>
          </w:p>
        </w:tc>
        <w:tc>
          <w:tcPr>
            <w:tcW w:w="1181" w:type="pct"/>
            <w:hideMark/>
          </w:tcPr>
          <w:p w14:paraId="4AA95F3C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[varchar](16), null</w:t>
            </w:r>
          </w:p>
        </w:tc>
        <w:tc>
          <w:tcPr>
            <w:tcW w:w="2221" w:type="pct"/>
            <w:hideMark/>
          </w:tcPr>
          <w:p w14:paraId="5EB75EAE" w14:textId="33586BFB" w:rsidR="00FF5D36" w:rsidRPr="007033A3" w:rsidRDefault="009B0B53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Not used yet</w:t>
            </w:r>
          </w:p>
        </w:tc>
      </w:tr>
      <w:tr w:rsidR="00FF5D36" w:rsidRPr="007033A3" w14:paraId="7706AEED" w14:textId="77777777" w:rsidTr="000412F0">
        <w:trPr>
          <w:trHeight w:val="375"/>
        </w:trPr>
        <w:tc>
          <w:tcPr>
            <w:tcW w:w="1598" w:type="pct"/>
            <w:hideMark/>
          </w:tcPr>
          <w:p w14:paraId="232C63F4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[DocumentReason]</w:t>
            </w:r>
          </w:p>
        </w:tc>
        <w:tc>
          <w:tcPr>
            <w:tcW w:w="1181" w:type="pct"/>
            <w:hideMark/>
          </w:tcPr>
          <w:p w14:paraId="790343BB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[varchar](20), null</w:t>
            </w:r>
          </w:p>
        </w:tc>
        <w:tc>
          <w:tcPr>
            <w:tcW w:w="2221" w:type="pct"/>
            <w:hideMark/>
          </w:tcPr>
          <w:p w14:paraId="0D4A50B4" w14:textId="3F5023E2" w:rsidR="00FF5D36" w:rsidRPr="007033A3" w:rsidRDefault="009B0B53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Document shipping reason </w:t>
            </w:r>
          </w:p>
        </w:tc>
      </w:tr>
      <w:tr w:rsidR="00FF5D36" w:rsidRPr="007033A3" w14:paraId="0CB5574F" w14:textId="77777777" w:rsidTr="000412F0">
        <w:trPr>
          <w:trHeight w:val="315"/>
        </w:trPr>
        <w:tc>
          <w:tcPr>
            <w:tcW w:w="1598" w:type="pct"/>
            <w:hideMark/>
          </w:tcPr>
          <w:p w14:paraId="5671BA60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[ReferenceDocumentNumber]</w:t>
            </w:r>
          </w:p>
        </w:tc>
        <w:tc>
          <w:tcPr>
            <w:tcW w:w="1181" w:type="pct"/>
            <w:hideMark/>
          </w:tcPr>
          <w:p w14:paraId="6407CD83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[varchar](16), null</w:t>
            </w:r>
          </w:p>
        </w:tc>
        <w:tc>
          <w:tcPr>
            <w:tcW w:w="2221" w:type="pct"/>
            <w:hideMark/>
          </w:tcPr>
          <w:p w14:paraId="1A641639" w14:textId="748C7A49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Document reference</w:t>
            </w:r>
          </w:p>
        </w:tc>
      </w:tr>
      <w:tr w:rsidR="00FF5D36" w:rsidRPr="007033A3" w14:paraId="5051E5A5" w14:textId="77777777" w:rsidTr="000412F0">
        <w:trPr>
          <w:trHeight w:val="315"/>
        </w:trPr>
        <w:tc>
          <w:tcPr>
            <w:tcW w:w="1598" w:type="pct"/>
            <w:hideMark/>
          </w:tcPr>
          <w:p w14:paraId="23E339EF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[ReferenceDocumentDate]</w:t>
            </w:r>
          </w:p>
        </w:tc>
        <w:tc>
          <w:tcPr>
            <w:tcW w:w="1181" w:type="pct"/>
            <w:hideMark/>
          </w:tcPr>
          <w:p w14:paraId="5F323D32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[date], null</w:t>
            </w:r>
          </w:p>
        </w:tc>
        <w:tc>
          <w:tcPr>
            <w:tcW w:w="2221" w:type="pct"/>
            <w:hideMark/>
          </w:tcPr>
          <w:p w14:paraId="256289EC" w14:textId="05B88E34" w:rsidR="000412F0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Document reference</w:t>
            </w: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date</w:t>
            </w:r>
          </w:p>
        </w:tc>
      </w:tr>
      <w:tr w:rsidR="00FF5D36" w:rsidRPr="007033A3" w14:paraId="678418BE" w14:textId="77777777" w:rsidTr="000412F0">
        <w:trPr>
          <w:trHeight w:val="315"/>
        </w:trPr>
        <w:tc>
          <w:tcPr>
            <w:tcW w:w="1598" w:type="pct"/>
            <w:hideMark/>
          </w:tcPr>
          <w:p w14:paraId="70E3CCA5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[ReferenceDocumentOwner]</w:t>
            </w:r>
          </w:p>
        </w:tc>
        <w:tc>
          <w:tcPr>
            <w:tcW w:w="1181" w:type="pct"/>
            <w:hideMark/>
          </w:tcPr>
          <w:p w14:paraId="6E2ED0BF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[varchar](32), null</w:t>
            </w:r>
          </w:p>
        </w:tc>
        <w:tc>
          <w:tcPr>
            <w:tcW w:w="2221" w:type="pct"/>
            <w:hideMark/>
          </w:tcPr>
          <w:p w14:paraId="150B2481" w14:textId="5AEFA7C8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Sales reference</w:t>
            </w:r>
          </w:p>
        </w:tc>
      </w:tr>
      <w:tr w:rsidR="00FF5D36" w:rsidRPr="00360F56" w14:paraId="2E6D9C7F" w14:textId="77777777" w:rsidTr="000412F0">
        <w:trPr>
          <w:trHeight w:val="315"/>
        </w:trPr>
        <w:tc>
          <w:tcPr>
            <w:tcW w:w="1598" w:type="pct"/>
            <w:hideMark/>
          </w:tcPr>
          <w:p w14:paraId="7E6F8A09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[DocumentStatus]</w:t>
            </w:r>
          </w:p>
        </w:tc>
        <w:tc>
          <w:tcPr>
            <w:tcW w:w="1181" w:type="pct"/>
            <w:hideMark/>
          </w:tcPr>
          <w:p w14:paraId="180F757B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[int], null</w:t>
            </w:r>
          </w:p>
        </w:tc>
        <w:tc>
          <w:tcPr>
            <w:tcW w:w="2221" w:type="pct"/>
            <w:hideMark/>
          </w:tcPr>
          <w:p w14:paraId="241AAD0D" w14:textId="23CDFF26" w:rsidR="00FF5D36" w:rsidRPr="000412F0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 xml:space="preserve">Staus </w:t>
            </w:r>
            <w:r w:rsidR="00FF5D36"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 xml:space="preserve">( </w:t>
            </w:r>
            <w:r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 xml:space="preserve">Equal to </w:t>
            </w:r>
            <w:r w:rsidR="00FF5D36"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0</w:t>
            </w:r>
            <w:r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 xml:space="preserve"> by defualt</w:t>
            </w:r>
            <w:r w:rsidR="00FF5D36"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)</w:t>
            </w:r>
          </w:p>
        </w:tc>
      </w:tr>
      <w:tr w:rsidR="00FF5D36" w:rsidRPr="007033A3" w14:paraId="7D6F9DAF" w14:textId="77777777" w:rsidTr="000412F0">
        <w:trPr>
          <w:trHeight w:val="315"/>
        </w:trPr>
        <w:tc>
          <w:tcPr>
            <w:tcW w:w="1598" w:type="pct"/>
            <w:hideMark/>
          </w:tcPr>
          <w:p w14:paraId="3E1986A2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[DocumentID]</w:t>
            </w:r>
          </w:p>
        </w:tc>
        <w:tc>
          <w:tcPr>
            <w:tcW w:w="1181" w:type="pct"/>
            <w:hideMark/>
          </w:tcPr>
          <w:p w14:paraId="744ECE2A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[int], null</w:t>
            </w:r>
          </w:p>
        </w:tc>
        <w:tc>
          <w:tcPr>
            <w:tcW w:w="2221" w:type="pct"/>
            <w:hideMark/>
          </w:tcPr>
          <w:p w14:paraId="0E480EE2" w14:textId="1A6F9A73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Optima</w:t>
            </w:r>
            <w:r w:rsidR="000412F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r w:rsidR="000412F0"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ID </w:t>
            </w:r>
          </w:p>
        </w:tc>
      </w:tr>
      <w:tr w:rsidR="00FF5D36" w:rsidRPr="007033A3" w14:paraId="0306719B" w14:textId="77777777" w:rsidTr="000412F0">
        <w:trPr>
          <w:trHeight w:val="315"/>
        </w:trPr>
        <w:tc>
          <w:tcPr>
            <w:tcW w:w="1598" w:type="pct"/>
            <w:hideMark/>
          </w:tcPr>
          <w:p w14:paraId="3E013B82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[Notes]</w:t>
            </w:r>
          </w:p>
        </w:tc>
        <w:tc>
          <w:tcPr>
            <w:tcW w:w="1181" w:type="pct"/>
            <w:hideMark/>
          </w:tcPr>
          <w:p w14:paraId="5054CAA9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[varchar](64), null</w:t>
            </w:r>
          </w:p>
        </w:tc>
        <w:tc>
          <w:tcPr>
            <w:tcW w:w="2221" w:type="pct"/>
            <w:hideMark/>
          </w:tcPr>
          <w:p w14:paraId="5FEF8677" w14:textId="55EF5624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Note</w:t>
            </w:r>
            <w:r w:rsidR="000412F0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</w:t>
            </w:r>
          </w:p>
        </w:tc>
      </w:tr>
      <w:tr w:rsidR="00FF5D36" w:rsidRPr="007033A3" w14:paraId="3F2D4B30" w14:textId="77777777" w:rsidTr="000412F0">
        <w:trPr>
          <w:trHeight w:val="315"/>
        </w:trPr>
        <w:tc>
          <w:tcPr>
            <w:tcW w:w="1598" w:type="pct"/>
            <w:noWrap/>
            <w:hideMark/>
          </w:tcPr>
          <w:p w14:paraId="26269CC2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CustomerAddress</w:t>
            </w:r>
          </w:p>
        </w:tc>
        <w:tc>
          <w:tcPr>
            <w:tcW w:w="1181" w:type="pct"/>
            <w:hideMark/>
          </w:tcPr>
          <w:p w14:paraId="325874E0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varchar(64)</w:t>
            </w:r>
          </w:p>
        </w:tc>
        <w:tc>
          <w:tcPr>
            <w:tcW w:w="2221" w:type="pct"/>
            <w:hideMark/>
          </w:tcPr>
          <w:p w14:paraId="06888A46" w14:textId="589F57DE" w:rsidR="00FF5D36" w:rsidRPr="000412F0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’s address</w:t>
            </w:r>
          </w:p>
        </w:tc>
      </w:tr>
      <w:tr w:rsidR="00FF5D36" w:rsidRPr="007033A3" w14:paraId="56F9AF2C" w14:textId="77777777" w:rsidTr="000412F0">
        <w:trPr>
          <w:trHeight w:val="315"/>
        </w:trPr>
        <w:tc>
          <w:tcPr>
            <w:tcW w:w="1598" w:type="pct"/>
            <w:noWrap/>
            <w:hideMark/>
          </w:tcPr>
          <w:p w14:paraId="47AA4D46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CustomerCity</w:t>
            </w:r>
          </w:p>
        </w:tc>
        <w:tc>
          <w:tcPr>
            <w:tcW w:w="1181" w:type="pct"/>
            <w:hideMark/>
          </w:tcPr>
          <w:p w14:paraId="6B63524A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varchar(30)</w:t>
            </w:r>
          </w:p>
        </w:tc>
        <w:tc>
          <w:tcPr>
            <w:tcW w:w="2221" w:type="pct"/>
            <w:hideMark/>
          </w:tcPr>
          <w:p w14:paraId="5C58D53F" w14:textId="74A02B3F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’s city</w:t>
            </w:r>
          </w:p>
        </w:tc>
      </w:tr>
      <w:tr w:rsidR="00FF5D36" w:rsidRPr="007033A3" w14:paraId="0B680A87" w14:textId="77777777" w:rsidTr="000412F0">
        <w:trPr>
          <w:trHeight w:val="315"/>
        </w:trPr>
        <w:tc>
          <w:tcPr>
            <w:tcW w:w="1598" w:type="pct"/>
            <w:noWrap/>
            <w:hideMark/>
          </w:tcPr>
          <w:p w14:paraId="43C20A4B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CustomerZip</w:t>
            </w:r>
          </w:p>
        </w:tc>
        <w:tc>
          <w:tcPr>
            <w:tcW w:w="1181" w:type="pct"/>
            <w:hideMark/>
          </w:tcPr>
          <w:p w14:paraId="0611BAE3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varchar(6)</w:t>
            </w:r>
          </w:p>
        </w:tc>
        <w:tc>
          <w:tcPr>
            <w:tcW w:w="2221" w:type="pct"/>
            <w:hideMark/>
          </w:tcPr>
          <w:p w14:paraId="713B4F8F" w14:textId="4D9EA0D7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’s postal code</w:t>
            </w:r>
          </w:p>
        </w:tc>
      </w:tr>
      <w:tr w:rsidR="00FF5D36" w:rsidRPr="007033A3" w14:paraId="679C4F4D" w14:textId="77777777" w:rsidTr="000412F0">
        <w:trPr>
          <w:trHeight w:val="315"/>
        </w:trPr>
        <w:tc>
          <w:tcPr>
            <w:tcW w:w="1598" w:type="pct"/>
            <w:noWrap/>
            <w:hideMark/>
          </w:tcPr>
          <w:p w14:paraId="31688DF9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CustomerProv</w:t>
            </w:r>
          </w:p>
        </w:tc>
        <w:tc>
          <w:tcPr>
            <w:tcW w:w="1181" w:type="pct"/>
            <w:hideMark/>
          </w:tcPr>
          <w:p w14:paraId="131B5463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varchar(6)</w:t>
            </w:r>
          </w:p>
        </w:tc>
        <w:tc>
          <w:tcPr>
            <w:tcW w:w="2221" w:type="pct"/>
            <w:hideMark/>
          </w:tcPr>
          <w:p w14:paraId="1A812605" w14:textId="216A5BF9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’s location</w:t>
            </w:r>
          </w:p>
        </w:tc>
      </w:tr>
      <w:tr w:rsidR="00FF5D36" w:rsidRPr="007033A3" w14:paraId="43881BEE" w14:textId="77777777" w:rsidTr="000412F0">
        <w:trPr>
          <w:trHeight w:val="315"/>
        </w:trPr>
        <w:tc>
          <w:tcPr>
            <w:tcW w:w="1598" w:type="pct"/>
            <w:noWrap/>
            <w:hideMark/>
          </w:tcPr>
          <w:p w14:paraId="729B33BB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CustomerNation</w:t>
            </w:r>
          </w:p>
        </w:tc>
        <w:tc>
          <w:tcPr>
            <w:tcW w:w="1181" w:type="pct"/>
            <w:hideMark/>
          </w:tcPr>
          <w:p w14:paraId="471C8950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varchar(10)</w:t>
            </w:r>
          </w:p>
        </w:tc>
        <w:tc>
          <w:tcPr>
            <w:tcW w:w="2221" w:type="pct"/>
            <w:hideMark/>
          </w:tcPr>
          <w:p w14:paraId="2CCCAFFC" w14:textId="73F50633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’s nation</w:t>
            </w:r>
          </w:p>
        </w:tc>
      </w:tr>
      <w:tr w:rsidR="00FF5D36" w:rsidRPr="007033A3" w14:paraId="57732BF2" w14:textId="77777777" w:rsidTr="000412F0">
        <w:trPr>
          <w:trHeight w:val="315"/>
        </w:trPr>
        <w:tc>
          <w:tcPr>
            <w:tcW w:w="1598" w:type="pct"/>
            <w:hideMark/>
          </w:tcPr>
          <w:p w14:paraId="3CB0006A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[CustomID]</w:t>
            </w:r>
          </w:p>
        </w:tc>
        <w:tc>
          <w:tcPr>
            <w:tcW w:w="1181" w:type="pct"/>
            <w:hideMark/>
          </w:tcPr>
          <w:p w14:paraId="470CAD23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[varchar](255)</w:t>
            </w:r>
          </w:p>
        </w:tc>
        <w:tc>
          <w:tcPr>
            <w:tcW w:w="2221" w:type="pct"/>
            <w:hideMark/>
          </w:tcPr>
          <w:p w14:paraId="4C5AEE42" w14:textId="4A90C42B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Not used yet</w:t>
            </w:r>
          </w:p>
        </w:tc>
      </w:tr>
      <w:tr w:rsidR="00FF5D36" w:rsidRPr="007033A3" w14:paraId="21E25D96" w14:textId="77777777" w:rsidTr="000412F0">
        <w:trPr>
          <w:trHeight w:val="315"/>
        </w:trPr>
        <w:tc>
          <w:tcPr>
            <w:tcW w:w="1598" w:type="pct"/>
            <w:hideMark/>
          </w:tcPr>
          <w:p w14:paraId="7869D82C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[UserName]</w:t>
            </w:r>
          </w:p>
        </w:tc>
        <w:tc>
          <w:tcPr>
            <w:tcW w:w="1181" w:type="pct"/>
            <w:hideMark/>
          </w:tcPr>
          <w:p w14:paraId="0F971A75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[varchar](32)</w:t>
            </w:r>
          </w:p>
        </w:tc>
        <w:tc>
          <w:tcPr>
            <w:tcW w:w="2221" w:type="pct"/>
            <w:hideMark/>
          </w:tcPr>
          <w:p w14:paraId="32DEA165" w14:textId="4A81E844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Created by</w:t>
            </w:r>
          </w:p>
        </w:tc>
      </w:tr>
      <w:tr w:rsidR="00FF5D36" w:rsidRPr="007033A3" w14:paraId="75C57217" w14:textId="77777777" w:rsidTr="000412F0">
        <w:trPr>
          <w:trHeight w:val="315"/>
        </w:trPr>
        <w:tc>
          <w:tcPr>
            <w:tcW w:w="1598" w:type="pct"/>
            <w:hideMark/>
          </w:tcPr>
          <w:p w14:paraId="042CF852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[TimeStamp]</w:t>
            </w:r>
          </w:p>
        </w:tc>
        <w:tc>
          <w:tcPr>
            <w:tcW w:w="1181" w:type="pct"/>
            <w:hideMark/>
          </w:tcPr>
          <w:p w14:paraId="4C3F1770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[datetime]</w:t>
            </w:r>
          </w:p>
        </w:tc>
        <w:tc>
          <w:tcPr>
            <w:tcW w:w="2221" w:type="pct"/>
            <w:hideMark/>
          </w:tcPr>
          <w:p w14:paraId="2B72FFA0" w14:textId="3BAE05A6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Export date</w:t>
            </w:r>
          </w:p>
        </w:tc>
      </w:tr>
      <w:tr w:rsidR="00FF5D36" w:rsidRPr="00360F56" w14:paraId="7B378A41" w14:textId="77777777" w:rsidTr="000412F0">
        <w:trPr>
          <w:trHeight w:val="315"/>
        </w:trPr>
        <w:tc>
          <w:tcPr>
            <w:tcW w:w="1598" w:type="pct"/>
            <w:hideMark/>
          </w:tcPr>
          <w:p w14:paraId="32B6DBCF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[ID_OPERATIONS]</w:t>
            </w:r>
          </w:p>
        </w:tc>
        <w:tc>
          <w:tcPr>
            <w:tcW w:w="1181" w:type="pct"/>
            <w:hideMark/>
          </w:tcPr>
          <w:p w14:paraId="2C1B6CFE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[int]</w:t>
            </w:r>
          </w:p>
        </w:tc>
        <w:tc>
          <w:tcPr>
            <w:tcW w:w="2221" w:type="pct"/>
            <w:hideMark/>
          </w:tcPr>
          <w:p w14:paraId="3331091E" w14:textId="01B8E573" w:rsidR="00FF5D36" w:rsidRPr="000412F0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Internal use for connector 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B</w:t>
            </w:r>
          </w:p>
        </w:tc>
      </w:tr>
      <w:tr w:rsidR="00FF5D36" w:rsidRPr="007033A3" w14:paraId="088538D8" w14:textId="77777777" w:rsidTr="000412F0">
        <w:trPr>
          <w:trHeight w:val="315"/>
        </w:trPr>
        <w:tc>
          <w:tcPr>
            <w:tcW w:w="1598" w:type="pct"/>
            <w:hideMark/>
          </w:tcPr>
          <w:p w14:paraId="1CBFCEF6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[SyncStatus]</w:t>
            </w:r>
          </w:p>
        </w:tc>
        <w:tc>
          <w:tcPr>
            <w:tcW w:w="1181" w:type="pct"/>
            <w:hideMark/>
          </w:tcPr>
          <w:p w14:paraId="057363DA" w14:textId="77777777" w:rsidR="00FF5D36" w:rsidRPr="007033A3" w:rsidRDefault="00FF5D36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[int]</w:t>
            </w:r>
          </w:p>
        </w:tc>
        <w:tc>
          <w:tcPr>
            <w:tcW w:w="2221" w:type="pct"/>
            <w:hideMark/>
          </w:tcPr>
          <w:p w14:paraId="36CA4351" w14:textId="51BD2602" w:rsidR="00FF5D36" w:rsidRPr="007033A3" w:rsidRDefault="000412F0" w:rsidP="001421B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Sync status</w:t>
            </w:r>
          </w:p>
        </w:tc>
      </w:tr>
      <w:tr w:rsidR="000412F0" w:rsidRPr="00360F56" w14:paraId="4AA46D1B" w14:textId="77777777" w:rsidTr="000412F0">
        <w:trPr>
          <w:trHeight w:val="315"/>
        </w:trPr>
        <w:tc>
          <w:tcPr>
            <w:tcW w:w="1598" w:type="pct"/>
            <w:hideMark/>
          </w:tcPr>
          <w:p w14:paraId="79E275B4" w14:textId="77777777" w:rsidR="000412F0" w:rsidRPr="007033A3" w:rsidRDefault="000412F0" w:rsidP="000412F0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[SyncNotes]</w:t>
            </w:r>
          </w:p>
        </w:tc>
        <w:tc>
          <w:tcPr>
            <w:tcW w:w="1181" w:type="pct"/>
            <w:hideMark/>
          </w:tcPr>
          <w:p w14:paraId="7FCA8647" w14:textId="77777777" w:rsidR="000412F0" w:rsidRPr="007033A3" w:rsidRDefault="000412F0" w:rsidP="000412F0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7033A3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[varchar](255)</w:t>
            </w:r>
          </w:p>
        </w:tc>
        <w:tc>
          <w:tcPr>
            <w:tcW w:w="2221" w:type="pct"/>
            <w:hideMark/>
          </w:tcPr>
          <w:p w14:paraId="178E56CB" w14:textId="2CE3F58B" w:rsidR="000412F0" w:rsidRPr="000412F0" w:rsidRDefault="000412F0" w:rsidP="000412F0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Internal use for connector 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B</w:t>
            </w:r>
          </w:p>
        </w:tc>
      </w:tr>
    </w:tbl>
    <w:p w14:paraId="20FA89F7" w14:textId="77777777" w:rsidR="00FF5D36" w:rsidRPr="009C0D25" w:rsidRDefault="00FF5D36" w:rsidP="00FF5D36">
      <w:pPr>
        <w:ind w:left="360"/>
        <w:rPr>
          <w:rFonts w:ascii="Tahoma" w:hAnsi="Tahoma" w:cs="Tahoma"/>
          <w:sz w:val="20"/>
          <w:szCs w:val="20"/>
          <w:lang w:val="en-US"/>
        </w:rPr>
      </w:pPr>
    </w:p>
    <w:p w14:paraId="2371D1D7" w14:textId="490F89CB" w:rsidR="009A7680" w:rsidRPr="000412F0" w:rsidRDefault="009A7680">
      <w:pPr>
        <w:spacing w:after="160" w:line="259" w:lineRule="auto"/>
        <w:rPr>
          <w:lang w:val="en-US"/>
        </w:rPr>
      </w:pPr>
      <w:r w:rsidRPr="000412F0">
        <w:rPr>
          <w:lang w:val="en-US"/>
        </w:rPr>
        <w:br w:type="page"/>
      </w:r>
    </w:p>
    <w:p w14:paraId="17384E1E" w14:textId="6A4D2B5C" w:rsidR="009A7680" w:rsidRPr="005B67AF" w:rsidRDefault="009A7680" w:rsidP="009A7680">
      <w:pPr>
        <w:jc w:val="center"/>
        <w:rPr>
          <w:rFonts w:ascii="Tahoma" w:hAnsi="Tahoma" w:cs="Tahoma"/>
          <w:color w:val="FF0000"/>
          <w:lang w:val="en-US"/>
        </w:rPr>
      </w:pPr>
      <w:r w:rsidRPr="005B67AF">
        <w:rPr>
          <w:rFonts w:ascii="Tahoma" w:hAnsi="Tahoma" w:cs="Tahoma"/>
          <w:color w:val="FF0000"/>
          <w:lang w:val="en-US"/>
        </w:rPr>
        <w:t xml:space="preserve">ERP_DocumentLines – </w:t>
      </w:r>
      <w:r w:rsidR="005B67AF" w:rsidRPr="005B67AF">
        <w:rPr>
          <w:rFonts w:ascii="Tahoma" w:hAnsi="Tahoma" w:cs="Tahoma"/>
          <w:color w:val="FF0000"/>
          <w:lang w:val="en-US"/>
        </w:rPr>
        <w:t xml:space="preserve">Order </w:t>
      </w:r>
      <w:r w:rsidR="004636E4">
        <w:rPr>
          <w:rFonts w:ascii="Tahoma" w:hAnsi="Tahoma" w:cs="Tahoma"/>
          <w:color w:val="FF0000"/>
          <w:lang w:val="en-US"/>
        </w:rPr>
        <w:t>r</w:t>
      </w:r>
      <w:r w:rsidR="005B67AF" w:rsidRPr="005B67AF">
        <w:rPr>
          <w:rFonts w:ascii="Tahoma" w:hAnsi="Tahoma" w:cs="Tahoma"/>
          <w:color w:val="FF0000"/>
          <w:lang w:val="en-US"/>
        </w:rPr>
        <w:t>ow d</w:t>
      </w:r>
      <w:r w:rsidR="005B67AF">
        <w:rPr>
          <w:rFonts w:ascii="Tahoma" w:hAnsi="Tahoma" w:cs="Tahoma"/>
          <w:color w:val="FF0000"/>
          <w:lang w:val="en-US"/>
        </w:rPr>
        <w:t>etail</w:t>
      </w:r>
    </w:p>
    <w:p w14:paraId="66199FE6" w14:textId="77777777" w:rsidR="009A7680" w:rsidRPr="005B67AF" w:rsidRDefault="009A7680" w:rsidP="009A7680">
      <w:pPr>
        <w:jc w:val="center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9"/>
        <w:gridCol w:w="2179"/>
        <w:gridCol w:w="4112"/>
      </w:tblGrid>
      <w:tr w:rsidR="009A7680" w:rsidRPr="00B235DB" w14:paraId="1E537C94" w14:textId="77777777" w:rsidTr="001421B7">
        <w:trPr>
          <w:trHeight w:val="300"/>
        </w:trPr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1833F1" w14:textId="77777777" w:rsidR="009A7680" w:rsidRPr="00B235DB" w:rsidRDefault="009A7680" w:rsidP="001421B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  <w:t>Nome Campo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8D61EB" w14:textId="77777777" w:rsidR="009A7680" w:rsidRPr="00B235DB" w:rsidRDefault="009A7680" w:rsidP="001421B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  <w:t>Tipo</w:t>
            </w:r>
          </w:p>
        </w:tc>
        <w:tc>
          <w:tcPr>
            <w:tcW w:w="21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F24525" w14:textId="77777777" w:rsidR="009A7680" w:rsidRPr="00B235DB" w:rsidRDefault="009A7680" w:rsidP="001421B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zh-CN"/>
              </w:rPr>
              <w:t>Descrizione</w:t>
            </w:r>
          </w:p>
        </w:tc>
      </w:tr>
      <w:tr w:rsidR="009A7680" w:rsidRPr="00B235DB" w14:paraId="50D58279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EEEF8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[id]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825239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[int] IDENTITY(1,1) , NOT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4991C0B" w14:textId="74ABDC81" w:rsidR="009A7680" w:rsidRPr="00B235DB" w:rsidRDefault="005B67AF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</w:tr>
      <w:tr w:rsidR="009A7680" w:rsidRPr="00360F56" w14:paraId="41D84EB9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FB49CE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[parent_id]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B2241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[int], NOT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56DD6DA" w14:textId="7ED4BBC2" w:rsidR="009A7680" w:rsidRPr="005B67AF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zh-CN"/>
              </w:rPr>
            </w:pPr>
            <w:r w:rsidRPr="005B6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Link t</w:t>
            </w:r>
            <w:r w:rsidR="005B67AF" w:rsidRPr="005B6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 Order main d</w:t>
            </w:r>
            <w:r w:rsidR="005B67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ata info</w:t>
            </w:r>
          </w:p>
        </w:tc>
      </w:tr>
      <w:tr w:rsidR="009A7680" w:rsidRPr="00B235DB" w14:paraId="2C7EE59C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50EDC5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[DocumentNumber]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BE5AE3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[varchar](35), NOT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2B17268" w14:textId="12F3BA04" w:rsidR="009A7680" w:rsidRPr="00B235DB" w:rsidRDefault="005B67AF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Order Numer</w:t>
            </w:r>
          </w:p>
        </w:tc>
      </w:tr>
      <w:tr w:rsidR="009A7680" w:rsidRPr="00B235DB" w14:paraId="0D598D8D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3B65BE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[LineNumber]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BAFC38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[int], NOT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06AD426" w14:textId="27010D76" w:rsidR="009A7680" w:rsidRPr="00B235DB" w:rsidRDefault="005B67AF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Row number</w:t>
            </w:r>
          </w:p>
        </w:tc>
      </w:tr>
      <w:tr w:rsidR="009A7680" w:rsidRPr="00B235DB" w14:paraId="14C66913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98023C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[ArticleNumber]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9A917C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[varchar](32),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5CC2C25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Codice Articolo</w:t>
            </w:r>
          </w:p>
        </w:tc>
      </w:tr>
      <w:tr w:rsidR="009A7680" w:rsidRPr="00B235DB" w14:paraId="25C530DB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B9CB61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[ProductCode]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C1B08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[varchar](32),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65F719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Codice Prodotto</w:t>
            </w:r>
          </w:p>
        </w:tc>
      </w:tr>
      <w:tr w:rsidR="009A7680" w:rsidRPr="00B235DB" w14:paraId="50A80DAE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F012EF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[ArticleSupplier]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131857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[varchar](32),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099A050" w14:textId="77777777" w:rsidR="009A7680" w:rsidRPr="00DA5C8E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Articolo fornitore</w:t>
            </w:r>
          </w:p>
        </w:tc>
      </w:tr>
      <w:tr w:rsidR="009A7680" w:rsidRPr="00B235DB" w14:paraId="6877E2AA" w14:textId="77777777" w:rsidTr="001421B7">
        <w:trPr>
          <w:trHeight w:val="37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21A659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[Description]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F791E0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[varchar](64),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FA42DA5" w14:textId="65E98E05" w:rsidR="009A7680" w:rsidRPr="00B235DB" w:rsidRDefault="00DA5C8E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description</w:t>
            </w:r>
          </w:p>
        </w:tc>
      </w:tr>
      <w:tr w:rsidR="009A7680" w:rsidRPr="00B235DB" w14:paraId="68AF832A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3F77C9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[Qty]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E346AA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[float],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D1AD022" w14:textId="67A878DE" w:rsidR="00DA5C8E" w:rsidRPr="00DA5C8E" w:rsidRDefault="00DA5C8E" w:rsidP="001421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</w:tr>
      <w:tr w:rsidR="009A7680" w:rsidRPr="00B235DB" w14:paraId="01CA3F81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7C1CB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[Um]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E252ED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[int],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4942131" w14:textId="20414D47" w:rsidR="009A7680" w:rsidRPr="00B235DB" w:rsidRDefault="00DA5C8E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</w:t>
            </w:r>
          </w:p>
        </w:tc>
      </w:tr>
      <w:tr w:rsidR="009A7680" w:rsidRPr="00B235DB" w14:paraId="4C7820E9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F2DE27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[UmCode]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41510A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[varchar](6),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ACED96D" w14:textId="2AA0B930" w:rsidR="009A7680" w:rsidRPr="00B235DB" w:rsidRDefault="00DA5C8E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 prefix</w:t>
            </w:r>
          </w:p>
        </w:tc>
      </w:tr>
      <w:tr w:rsidR="009A7680" w:rsidRPr="00B235DB" w14:paraId="74D8AE5A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935D37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[XDim]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6BE744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[float],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593DED6" w14:textId="05E7E541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DA5C8E">
              <w:rPr>
                <w:rFonts w:asciiTheme="minorHAnsi" w:hAnsiTheme="minorHAnsi" w:cstheme="minorHAnsi"/>
                <w:sz w:val="22"/>
                <w:szCs w:val="22"/>
              </w:rPr>
              <w:t xml:space="preserve"> dimension</w:t>
            </w:r>
          </w:p>
        </w:tc>
      </w:tr>
      <w:tr w:rsidR="009A7680" w:rsidRPr="00B235DB" w14:paraId="6AA5FDD1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A5A124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[YDim]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23B206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[float],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C71891D" w14:textId="0B759E1C" w:rsidR="009A7680" w:rsidRPr="00B235DB" w:rsidRDefault="00DA5C8E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 dimension</w:t>
            </w:r>
          </w:p>
        </w:tc>
      </w:tr>
      <w:tr w:rsidR="009A7680" w:rsidRPr="00B235DB" w14:paraId="4E661DAD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07246C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[ZDim]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0D39D9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[float],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47101FE" w14:textId="694D0502" w:rsidR="009A7680" w:rsidRPr="00B235DB" w:rsidRDefault="00DA5C8E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Thickness</w:t>
            </w:r>
          </w:p>
        </w:tc>
      </w:tr>
      <w:tr w:rsidR="009A7680" w:rsidRPr="00360F56" w14:paraId="211FCD52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8D5CBA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[RealXDim]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2B0E1B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[float],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EC9070A" w14:textId="4FD42C77" w:rsidR="009A7680" w:rsidRPr="00DA5C8E" w:rsidRDefault="00DA5C8E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zh-CN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X dimension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included mm </w:t>
            </w:r>
            <w:r w:rsidRPr="00DA5C8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ike for grinding</w:t>
            </w:r>
          </w:p>
        </w:tc>
      </w:tr>
      <w:tr w:rsidR="009A7680" w:rsidRPr="00360F56" w14:paraId="23C68F77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148F97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[RealYDim]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D574AA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[float],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6E96B4E" w14:textId="3AA7346D" w:rsidR="009A7680" w:rsidRPr="00DA5C8E" w:rsidRDefault="00DA5C8E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Y</w:t>
            </w:r>
            <w:r w:rsidRPr="00DA5C8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487F05" w:rsidRPr="00DA5C8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dimension </w:t>
            </w:r>
            <w:r w:rsidR="00487F0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included mm </w:t>
            </w:r>
            <w:r w:rsidR="00487F05" w:rsidRPr="00DA5C8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</w:t>
            </w:r>
            <w:r w:rsidR="00487F0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ike for grinding</w:t>
            </w:r>
          </w:p>
        </w:tc>
      </w:tr>
      <w:tr w:rsidR="009A7680" w:rsidRPr="00B235DB" w14:paraId="58CF2CFE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37A92F0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[Weight]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063B855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[float],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38917" w14:textId="6A60C970" w:rsidR="009A7680" w:rsidRPr="00B235DB" w:rsidRDefault="00DA5C8E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</w:p>
        </w:tc>
      </w:tr>
      <w:tr w:rsidR="009A7680" w:rsidRPr="00360F56" w14:paraId="023D34D3" w14:textId="77777777" w:rsidTr="001421B7">
        <w:trPr>
          <w:trHeight w:val="300"/>
        </w:trPr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14:paraId="1EFDED02" w14:textId="77777777" w:rsidR="009A7680" w:rsidRPr="00B235DB" w:rsidRDefault="009A7680" w:rsidP="001421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Quadratura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14:paraId="0E7A2C50" w14:textId="77777777" w:rsidR="009A7680" w:rsidRPr="00B235DB" w:rsidRDefault="009A7680" w:rsidP="001421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[float], NULL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2B097" w14:textId="6F86A8A0" w:rsidR="009A7680" w:rsidRPr="00DA5C8E" w:rsidRDefault="00DA5C8E" w:rsidP="001421B7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A5C8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Sales are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DA5C8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sqm. </w:t>
            </w:r>
            <w:r w:rsidRPr="00DA5C8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ncluded operation</w:t>
            </w:r>
          </w:p>
        </w:tc>
      </w:tr>
      <w:tr w:rsidR="009A7680" w:rsidRPr="00B235DB" w14:paraId="76E3828D" w14:textId="77777777" w:rsidTr="001421B7">
        <w:trPr>
          <w:trHeight w:val="300"/>
        </w:trPr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03D54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[ReferenceDocumentNumber]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D6315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[varchar](16), NULL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EEA68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Documento di Riferimento</w:t>
            </w:r>
          </w:p>
        </w:tc>
      </w:tr>
      <w:tr w:rsidR="009A7680" w:rsidRPr="00B235DB" w14:paraId="78192BE5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1145536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[ReferenceLineNumber]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5A101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[int],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CCE7988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Riga documento di riferimento</w:t>
            </w:r>
          </w:p>
        </w:tc>
      </w:tr>
      <w:tr w:rsidR="009A7680" w:rsidRPr="00B235DB" w14:paraId="5E401FAC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B5FA0E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[LotProduction]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46F3AD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[varchar](64),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FF3925" w14:textId="1C6B7CEF" w:rsidR="009A7680" w:rsidRPr="00B235DB" w:rsidRDefault="00487F05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Production batch</w:t>
            </w:r>
          </w:p>
        </w:tc>
      </w:tr>
      <w:tr w:rsidR="009A7680" w:rsidRPr="00B235DB" w14:paraId="67794E0B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0C0484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[StockCode]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161F89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sz w:val="22"/>
                <w:szCs w:val="22"/>
              </w:rPr>
              <w:t>[varchar](64),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8C48D9B" w14:textId="56D05543" w:rsidR="009A7680" w:rsidRPr="00B235DB" w:rsidRDefault="00487F05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Stock code</w:t>
            </w:r>
          </w:p>
        </w:tc>
      </w:tr>
      <w:tr w:rsidR="009A7680" w:rsidRPr="00B235DB" w14:paraId="09959679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DEEFCA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[Category]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A1EB7A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[varchar](16),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2D39206" w14:textId="77777777" w:rsidR="009A7680" w:rsidRPr="00487F05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Categoria Macro Articoli</w:t>
            </w:r>
          </w:p>
        </w:tc>
      </w:tr>
      <w:tr w:rsidR="009A7680" w:rsidRPr="00B235DB" w14:paraId="536A8D28" w14:textId="77777777" w:rsidTr="001421B7">
        <w:trPr>
          <w:trHeight w:val="315"/>
        </w:trPr>
        <w:tc>
          <w:tcPr>
            <w:tcW w:w="163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A4C77" w14:textId="77777777" w:rsidR="009A7680" w:rsidRPr="00487F05" w:rsidRDefault="009A7680" w:rsidP="001421B7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DocumentID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145E04" w14:textId="77777777" w:rsidR="009A7680" w:rsidRPr="00487F05" w:rsidRDefault="009A7680" w:rsidP="001421B7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Int, NULL</w:t>
            </w:r>
          </w:p>
        </w:tc>
        <w:tc>
          <w:tcPr>
            <w:tcW w:w="21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067A67A" w14:textId="77777777" w:rsidR="009A7680" w:rsidRPr="00487F05" w:rsidRDefault="009A7680" w:rsidP="001421B7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487F0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ID documento</w:t>
            </w:r>
          </w:p>
        </w:tc>
      </w:tr>
      <w:tr w:rsidR="009A7680" w:rsidRPr="00B235DB" w14:paraId="3F6BB561" w14:textId="77777777" w:rsidTr="001421B7">
        <w:trPr>
          <w:trHeight w:val="315"/>
        </w:trPr>
        <w:tc>
          <w:tcPr>
            <w:tcW w:w="16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461247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Notes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801F0" w14:textId="77777777" w:rsidR="009A7680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[varchar](64), NULL</w:t>
            </w:r>
          </w:p>
        </w:tc>
        <w:tc>
          <w:tcPr>
            <w:tcW w:w="219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F2D5A" w14:textId="523A0AAE" w:rsidR="00487F05" w:rsidRPr="00B235DB" w:rsidRDefault="009A7680" w:rsidP="001421B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Note</w:t>
            </w:r>
            <w:r w:rsidR="00487F05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s</w:t>
            </w:r>
          </w:p>
        </w:tc>
      </w:tr>
      <w:tr w:rsidR="00487F05" w:rsidRPr="00B235DB" w14:paraId="4D805B54" w14:textId="77777777" w:rsidTr="003E090B">
        <w:trPr>
          <w:trHeight w:val="315"/>
        </w:trPr>
        <w:tc>
          <w:tcPr>
            <w:tcW w:w="16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A225B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[CustomID]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C7E9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[varchar](255)</w:t>
            </w:r>
          </w:p>
        </w:tc>
        <w:tc>
          <w:tcPr>
            <w:tcW w:w="219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F962117" w14:textId="51597964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Not used yet</w:t>
            </w:r>
          </w:p>
        </w:tc>
      </w:tr>
      <w:tr w:rsidR="00487F05" w:rsidRPr="00B235DB" w14:paraId="36CEC5D1" w14:textId="77777777" w:rsidTr="001421B7">
        <w:trPr>
          <w:trHeight w:val="315"/>
        </w:trPr>
        <w:tc>
          <w:tcPr>
            <w:tcW w:w="16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C758A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[UserName]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608AC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[varchar](32)</w:t>
            </w:r>
          </w:p>
        </w:tc>
        <w:tc>
          <w:tcPr>
            <w:tcW w:w="219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78AA5" w14:textId="21F50896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User</w:t>
            </w:r>
          </w:p>
        </w:tc>
      </w:tr>
      <w:tr w:rsidR="00487F05" w:rsidRPr="00B235DB" w14:paraId="71AE37F1" w14:textId="77777777" w:rsidTr="001421B7">
        <w:trPr>
          <w:trHeight w:val="315"/>
        </w:trPr>
        <w:tc>
          <w:tcPr>
            <w:tcW w:w="16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AFA7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[TimeStamp]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A7382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[datetime]</w:t>
            </w:r>
          </w:p>
        </w:tc>
        <w:tc>
          <w:tcPr>
            <w:tcW w:w="219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13E6" w14:textId="32F15882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Export data</w:t>
            </w:r>
          </w:p>
        </w:tc>
      </w:tr>
      <w:tr w:rsidR="00487F05" w:rsidRPr="00360F56" w14:paraId="179BEFF2" w14:textId="77777777" w:rsidTr="001421B7">
        <w:trPr>
          <w:trHeight w:val="315"/>
        </w:trPr>
        <w:tc>
          <w:tcPr>
            <w:tcW w:w="16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50D24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[ID_OPERATIONS]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E9D5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[int]</w:t>
            </w:r>
          </w:p>
        </w:tc>
        <w:tc>
          <w:tcPr>
            <w:tcW w:w="219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5C5B" w14:textId="7BCC9F8A" w:rsidR="00487F05" w:rsidRPr="00487F05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zh-CN"/>
              </w:rPr>
            </w:pPr>
            <w:r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Internal use for connector 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B</w:t>
            </w:r>
          </w:p>
        </w:tc>
      </w:tr>
      <w:tr w:rsidR="00487F05" w:rsidRPr="00B235DB" w14:paraId="30211128" w14:textId="77777777" w:rsidTr="001421B7">
        <w:trPr>
          <w:trHeight w:val="315"/>
        </w:trPr>
        <w:tc>
          <w:tcPr>
            <w:tcW w:w="16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0C512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[SyncStatus]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5192F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[int]</w:t>
            </w:r>
          </w:p>
        </w:tc>
        <w:tc>
          <w:tcPr>
            <w:tcW w:w="219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EB28" w14:textId="6ABC1269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Sync status</w:t>
            </w:r>
          </w:p>
        </w:tc>
      </w:tr>
      <w:tr w:rsidR="00487F05" w:rsidRPr="00360F56" w14:paraId="17AF8DF1" w14:textId="77777777" w:rsidTr="001421B7">
        <w:trPr>
          <w:trHeight w:val="315"/>
        </w:trPr>
        <w:tc>
          <w:tcPr>
            <w:tcW w:w="1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C0B23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[SyncNotes]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4353A" w14:textId="77777777" w:rsidR="00487F05" w:rsidRPr="00B235DB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</w:pPr>
            <w:r w:rsidRPr="00B235DB">
              <w:rPr>
                <w:rFonts w:asciiTheme="minorHAnsi" w:hAnsiTheme="minorHAnsi" w:cstheme="minorHAnsi"/>
                <w:color w:val="000000"/>
                <w:sz w:val="22"/>
                <w:szCs w:val="22"/>
                <w:lang w:eastAsia="zh-CN"/>
              </w:rPr>
              <w:t>[varchar](255)</w:t>
            </w:r>
          </w:p>
        </w:tc>
        <w:tc>
          <w:tcPr>
            <w:tcW w:w="21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C11F" w14:textId="5BCE46A5" w:rsidR="00487F05" w:rsidRPr="00487F05" w:rsidRDefault="00487F05" w:rsidP="00487F0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zh-CN"/>
              </w:rPr>
            </w:pPr>
            <w:r w:rsidRPr="000412F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Internal use for connector 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B</w:t>
            </w:r>
          </w:p>
        </w:tc>
      </w:tr>
    </w:tbl>
    <w:p w14:paraId="2F7B9F5E" w14:textId="77777777" w:rsidR="008906AC" w:rsidRPr="00487F05" w:rsidRDefault="008906AC" w:rsidP="008906AC">
      <w:pPr>
        <w:jc w:val="center"/>
        <w:rPr>
          <w:rFonts w:ascii="Tahoma" w:hAnsi="Tahoma" w:cs="Tahoma"/>
          <w:color w:val="FF0000"/>
          <w:lang w:val="en-US"/>
        </w:rPr>
      </w:pPr>
    </w:p>
    <w:p w14:paraId="0E514CE6" w14:textId="3ED7D144" w:rsidR="008906AC" w:rsidRDefault="008906AC" w:rsidP="008906AC">
      <w:pPr>
        <w:spacing w:after="160" w:line="259" w:lineRule="auto"/>
        <w:jc w:val="center"/>
        <w:rPr>
          <w:rFonts w:ascii="Tahoma" w:hAnsi="Tahoma" w:cs="Tahoma"/>
          <w:color w:val="FF0000"/>
        </w:rPr>
      </w:pPr>
      <w:r w:rsidRPr="00360F56">
        <w:rPr>
          <w:rFonts w:ascii="Tahoma" w:hAnsi="Tahoma" w:cs="Tahoma"/>
          <w:color w:val="FF0000"/>
        </w:rPr>
        <w:br w:type="page"/>
      </w:r>
      <w:r w:rsidRPr="009C0D25">
        <w:rPr>
          <w:rFonts w:ascii="Tahoma" w:hAnsi="Tahoma" w:cs="Tahoma"/>
          <w:color w:val="FF0000"/>
        </w:rPr>
        <w:t xml:space="preserve"> ERP_</w:t>
      </w:r>
      <w:r>
        <w:rPr>
          <w:rFonts w:ascii="Tahoma" w:hAnsi="Tahoma" w:cs="Tahoma"/>
          <w:color w:val="FF0000"/>
        </w:rPr>
        <w:t>Articles</w:t>
      </w:r>
      <w:r w:rsidRPr="009C0D25">
        <w:rPr>
          <w:rFonts w:ascii="Tahoma" w:hAnsi="Tahoma" w:cs="Tahoma"/>
          <w:color w:val="FF0000"/>
        </w:rPr>
        <w:t xml:space="preserve"> – </w:t>
      </w:r>
      <w:r w:rsidR="00531B59">
        <w:rPr>
          <w:rFonts w:ascii="Tahoma" w:hAnsi="Tahoma" w:cs="Tahoma"/>
          <w:color w:val="FF0000"/>
        </w:rPr>
        <w:t>Product and Materials</w:t>
      </w:r>
    </w:p>
    <w:p w14:paraId="44E51B8F" w14:textId="77777777" w:rsidR="009A7680" w:rsidRPr="0052132E" w:rsidRDefault="009A7680" w:rsidP="009A7680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1396"/>
        <w:gridCol w:w="2519"/>
        <w:gridCol w:w="3456"/>
      </w:tblGrid>
      <w:tr w:rsidR="00120B5A" w14:paraId="3B530E39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BAC5AA7" w14:textId="324519F0" w:rsidR="00120B5A" w:rsidRDefault="008906AC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Nome Campo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E1E94C2" w14:textId="77B99DE4" w:rsidR="00120B5A" w:rsidRDefault="008906AC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b/>
                <w:bCs/>
                <w:color w:val="000000"/>
              </w:rPr>
              <w:t>Tipo</w:t>
            </w:r>
            <w:r w:rsidR="00120B5A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63D9305" w14:textId="5C6B2090" w:rsidR="00120B5A" w:rsidRDefault="008906AC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Descrizione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33DF7AA" w14:textId="087B3C08" w:rsidR="00120B5A" w:rsidRDefault="008906AC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b/>
                <w:bCs/>
                <w:color w:val="000000"/>
                <w:sz w:val="22"/>
                <w:szCs w:val="22"/>
              </w:rPr>
              <w:t>Note</w:t>
            </w:r>
          </w:p>
        </w:tc>
      </w:tr>
      <w:tr w:rsidR="00120B5A" w:rsidRPr="005E5593" w14:paraId="22FA65FD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5575E6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id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98E68C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int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D17B94" w14:textId="18E96758" w:rsidR="00120B5A" w:rsidRPr="005E5593" w:rsidRDefault="00D21978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7E93D6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120B5A" w:rsidRPr="005E5593" w14:paraId="497B85DD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276E4D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ID_OPERATION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BF868C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Int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8996506" w14:textId="49BA49C0" w:rsidR="00120B5A" w:rsidRPr="005E5593" w:rsidRDefault="00D21978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Operation ID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FC591EA" w14:textId="7ABAC1D0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0B5A" w:rsidRPr="005E5593" w14:paraId="16EA2B5B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CB508B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ArticleNumber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DDB57E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varchar(32)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888A2D" w14:textId="344275EA" w:rsidR="00120B5A" w:rsidRPr="005E5593" w:rsidRDefault="008906AC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Prod</w:t>
            </w:r>
            <w:r w:rsidR="00D21978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uct code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29AD4C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120B5A" w:rsidRPr="005E5593" w14:paraId="592C1C5D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8E075E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MaterialCode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BD7BA9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varchar(32)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3DEC6B" w14:textId="1AF4E71F" w:rsidR="00120B5A" w:rsidRPr="005E5593" w:rsidRDefault="008906AC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Material</w:t>
            </w:r>
            <w:r w:rsidR="00D21978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A39F8A" w14:textId="77777777" w:rsidR="00120B5A" w:rsidRPr="005E5593" w:rsidRDefault="00120B5A" w:rsidP="00120B5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D21978" w:rsidRPr="00360F56" w14:paraId="3F0E2425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491493" w14:textId="62ED8B9C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MaterialType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A6F762" w14:textId="4E11DA55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3CB433" w14:textId="77777777" w:rsidR="00D21978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1978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Material type like for the next co</w:t>
            </w: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de</w:t>
            </w:r>
          </w:p>
          <w:p w14:paraId="226D5C58" w14:textId="70026618" w:rsidR="00D21978" w:rsidRPr="00D21978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9AAF88D" w14:textId="637F6D79" w:rsidR="00D21978" w:rsidRPr="00624EE6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D21978" w:rsidRPr="005E5593" w14:paraId="3ECC727F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1A8379B" w14:textId="77777777" w:rsidR="00D21978" w:rsidRPr="00624EE6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D6A1345" w14:textId="77777777" w:rsidR="00D21978" w:rsidRPr="00624EE6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9720F5E" w14:textId="77777777" w:rsidR="00D21978" w:rsidRPr="00D21978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7EDE52C" w14:textId="77777777" w:rsidR="00D21978" w:rsidRPr="0052132E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0=FLOAT;</w:t>
            </w:r>
          </w:p>
          <w:p w14:paraId="2C7DC31E" w14:textId="77777777" w:rsidR="00D21978" w:rsidRPr="0052132E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1=LAMINATED;</w:t>
            </w:r>
          </w:p>
          <w:p w14:paraId="6FB33295" w14:textId="77777777" w:rsidR="00D21978" w:rsidRPr="0052132E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2=LOW-</w:t>
            </w: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E</w:t>
            </w: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;</w:t>
            </w:r>
          </w:p>
          <w:p w14:paraId="48A8726B" w14:textId="77777777" w:rsidR="00D21978" w:rsidRPr="0052132E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8=SPACER;</w:t>
            </w:r>
          </w:p>
          <w:p w14:paraId="013A491E" w14:textId="77777777" w:rsidR="00D21978" w:rsidRPr="0052132E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18=GAS;</w:t>
            </w:r>
          </w:p>
          <w:p w14:paraId="77C43FB1" w14:textId="3413B9FF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n-US"/>
              </w:rPr>
              <w:t>19=SEALANT</w:t>
            </w:r>
          </w:p>
        </w:tc>
      </w:tr>
      <w:tr w:rsidR="00D21978" w:rsidRPr="005E5593" w14:paraId="1356F190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8D8100" w14:textId="77777777" w:rsidR="00D21978" w:rsidRPr="00531B59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31B59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ArticleDescription</w:t>
            </w:r>
            <w:r w:rsidRPr="00531B59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9AA381" w14:textId="77777777" w:rsidR="00D21978" w:rsidRPr="00531B59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31B59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varchar(255)</w:t>
            </w:r>
            <w:r w:rsidRPr="00531B59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7F8924" w14:textId="7557FBB1" w:rsidR="00D21978" w:rsidRPr="00531B59" w:rsidRDefault="00531B59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31B59">
              <w:rPr>
                <w:rStyle w:val="normaltextrun"/>
                <w:rFonts w:eastAsiaTheme="majorEastAsia"/>
                <w:color w:val="000000"/>
              </w:rPr>
              <w:t>Product description</w:t>
            </w:r>
            <w:r w:rsidR="00D21978" w:rsidRPr="00531B59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BD1EE5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D21978" w:rsidRPr="005E5593" w14:paraId="0922D4B6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7DE7E6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ArticleWidth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361A14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float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933B98" w14:textId="41CB2AD3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X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  <w:r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dimension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62173F" w14:textId="76278EF3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1978" w:rsidRPr="005E5593" w14:paraId="024A6727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46F14F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ArticleHeight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A41719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float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170B26" w14:textId="614D9B2D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Y </w:t>
            </w:r>
            <w:r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dimension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D138E64" w14:textId="66A3EA99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1978" w:rsidRPr="005E5593" w14:paraId="4DDF9068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63E7F4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ArticleThickness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C682F7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float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9B09EE" w14:textId="2CC913DD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Thickness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AD8E53F" w14:textId="396BE632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1978" w:rsidRPr="005E5593" w14:paraId="74CA3A60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B3BC8D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ArticleWeight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552DBC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float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C86E33" w14:textId="0B8BD0F5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Weight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385965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D21978" w:rsidRPr="005E5593" w14:paraId="22D6DE07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2E680B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ArticleSupplier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5A2884" w14:textId="2DCAFF35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varchar</w:t>
            </w:r>
            <w:r w:rsidRPr="00D21978">
              <w:t>(32)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D12479" w14:textId="6128EC2C" w:rsidR="00D21978" w:rsidRPr="00D21978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D21978">
              <w:rPr>
                <w:rFonts w:asciiTheme="minorHAnsi" w:hAnsiTheme="minorHAnsi" w:cstheme="minorHAnsi"/>
                <w:sz w:val="22"/>
                <w:szCs w:val="22"/>
              </w:rPr>
              <w:t>upplier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710B9B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D21978" w:rsidRPr="005E5593" w14:paraId="5A5AA46E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10662C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Um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2C5F3B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int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94E2B94" w14:textId="6A2E12D6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601D8E" w14:textId="4A06D0DE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1978" w:rsidRPr="005E5593" w14:paraId="7B94DF79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62F39D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Notes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8BE35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varchar(255)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15A781" w14:textId="6CD04E5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  <w:r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N</w:t>
            </w:r>
            <w:r>
              <w:rPr>
                <w:rStyle w:val="eop"/>
                <w:rFonts w:eastAsiaTheme="majorEastAsia" w:cstheme="minorHAnsi"/>
              </w:rPr>
              <w:t>otes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C7FF2C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D21978" w:rsidRPr="005E5593" w14:paraId="2643BB5E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4E1068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UserName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D82B8A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Varchar(32)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0B2B18" w14:textId="6FBCD673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  <w:r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U</w:t>
            </w:r>
            <w:r>
              <w:rPr>
                <w:rStyle w:val="eop"/>
                <w:rFonts w:eastAsiaTheme="majorEastAsia" w:cstheme="minorHAnsi"/>
              </w:rPr>
              <w:t>ser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810904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D21978" w:rsidRPr="005E5593" w14:paraId="6BBF6BFC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77C19E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Timestamp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4B9448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datetime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844560" w14:textId="2CE48AAF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  <w:r w:rsidR="00811925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D</w:t>
            </w:r>
            <w:r w:rsidR="00811925">
              <w:rPr>
                <w:rStyle w:val="eop"/>
                <w:rFonts w:eastAsiaTheme="majorEastAsia" w:cstheme="minorHAnsi"/>
              </w:rPr>
              <w:t>ate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66F0F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  <w:tr w:rsidR="00D21978" w:rsidRPr="005E5593" w14:paraId="7A65224A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9EA513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SyncStatus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2F8D90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int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56A7FA" w14:textId="2EAA08D6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="008119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ync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76F36A" w14:textId="53820E52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1978" w:rsidRPr="005E5593" w14:paraId="0B19AAF7" w14:textId="77777777" w:rsidTr="00D21978">
        <w:trPr>
          <w:trHeight w:val="300"/>
        </w:trPr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E16998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SyncNotes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9CB7AC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varchar(255)</w:t>
            </w: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3F17F3" w14:textId="63F77DCB" w:rsidR="00D21978" w:rsidRPr="005E5593" w:rsidRDefault="00811925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ync</w:t>
            </w:r>
            <w:r w:rsidRPr="005E55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35B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  <w:r w:rsidR="00D21978" w:rsidRPr="005E55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ote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6B6A5" w14:textId="77777777" w:rsidR="00D21978" w:rsidRPr="005E5593" w:rsidRDefault="00D21978" w:rsidP="00D2197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E5593">
              <w:rPr>
                <w:rStyle w:val="eop"/>
                <w:rFonts w:asciiTheme="minorHAnsi" w:eastAsiaTheme="majorEastAsia" w:hAnsiTheme="minorHAnsi" w:cstheme="minorHAnsi"/>
                <w:sz w:val="22"/>
                <w:szCs w:val="22"/>
              </w:rPr>
              <w:t> </w:t>
            </w:r>
          </w:p>
        </w:tc>
      </w:tr>
    </w:tbl>
    <w:p w14:paraId="53D82ED0" w14:textId="77777777" w:rsidR="00FA12A2" w:rsidRDefault="00FA12A2" w:rsidP="00FA12A2">
      <w:pPr>
        <w:ind w:left="360"/>
        <w:rPr>
          <w:lang w:val="en-US"/>
        </w:rPr>
      </w:pPr>
    </w:p>
    <w:sectPr w:rsidR="00FA12A2" w:rsidSect="00120B5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FCA13" w14:textId="77777777" w:rsidR="00D05BA6" w:rsidRDefault="00D05BA6" w:rsidP="00054A23">
      <w:r>
        <w:separator/>
      </w:r>
    </w:p>
  </w:endnote>
  <w:endnote w:type="continuationSeparator" w:id="0">
    <w:p w14:paraId="5B29DC59" w14:textId="77777777" w:rsidR="00D05BA6" w:rsidRDefault="00D05BA6" w:rsidP="0005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DCA4" w14:textId="77777777" w:rsidR="005D1BFF" w:rsidRDefault="005D1BFF" w:rsidP="005D1BFF">
    <w:pPr>
      <w:pBdr>
        <w:between w:val="single" w:sz="6" w:space="1" w:color="auto"/>
      </w:pBdr>
      <w:rPr>
        <w:rFonts w:ascii="Arial" w:hAnsi="Arial"/>
        <w:b/>
        <w:sz w:val="14"/>
        <w:lang w:val="de-DE"/>
      </w:rPr>
    </w:pPr>
  </w:p>
  <w:p w14:paraId="6448A545" w14:textId="65A8BC88" w:rsidR="005D1BFF" w:rsidRDefault="005D1BFF" w:rsidP="005D1BFF">
    <w:pPr>
      <w:pBdr>
        <w:between w:val="single" w:sz="6" w:space="1" w:color="auto"/>
      </w:pBdr>
      <w:rPr>
        <w:rFonts w:ascii="Arial" w:hAnsi="Arial"/>
        <w:sz w:val="14"/>
      </w:rPr>
    </w:pPr>
    <w:r w:rsidRPr="0052132E">
      <w:rPr>
        <w:rFonts w:ascii="Arial" w:hAnsi="Arial"/>
        <w:b/>
        <w:sz w:val="14"/>
      </w:rPr>
      <w:t>OPTIMA S.R.L.</w:t>
    </w:r>
    <w:r w:rsidRPr="0052132E">
      <w:rPr>
        <w:rFonts w:ascii="Arial" w:hAnsi="Arial"/>
        <w:sz w:val="14"/>
      </w:rPr>
      <w:t xml:space="preserve">           </w:t>
    </w:r>
    <w:r>
      <w:rPr>
        <w:rFonts w:ascii="Arial" w:hAnsi="Arial"/>
        <w:sz w:val="14"/>
      </w:rPr>
      <w:t xml:space="preserve">Optimization Technologies for Cutting            -          </w:t>
    </w:r>
    <w:r>
      <w:rPr>
        <w:rFonts w:ascii="Arial" w:hAnsi="Arial"/>
        <w:sz w:val="14"/>
      </w:rPr>
      <w:tab/>
    </w:r>
    <w:r>
      <w:rPr>
        <w:rFonts w:ascii="Arial" w:hAnsi="Arial"/>
        <w:sz w:val="14"/>
      </w:rPr>
      <w:tab/>
      <w:t xml:space="preserve"> Sistemi di ottimizzazione e taglio di superfici piane</w:t>
    </w:r>
  </w:p>
  <w:p w14:paraId="51F9451F" w14:textId="15558EE4" w:rsidR="005D1BFF" w:rsidRDefault="005D1BFF" w:rsidP="005D1BFF">
    <w:pPr>
      <w:pBdr>
        <w:between w:val="single" w:sz="6" w:space="1" w:color="auto"/>
      </w:pBdr>
      <w:rPr>
        <w:rFonts w:ascii="Arial" w:hAnsi="Arial"/>
        <w:sz w:val="14"/>
      </w:rPr>
    </w:pPr>
    <w:r>
      <w:rPr>
        <w:rFonts w:ascii="Arial" w:hAnsi="Arial"/>
        <w:sz w:val="14"/>
      </w:rPr>
      <w:t xml:space="preserve">Via A.Vespucci, 4  40017 S. Giovanni in P. (BO) Italy –    Tel 0039-051 826336     Fax 0039-051 825182   E-mail </w:t>
    </w:r>
    <w:r>
      <w:rPr>
        <w:rStyle w:val="Hyperlink2"/>
        <w:rFonts w:ascii="Arial" w:eastAsiaTheme="majorEastAsia" w:hAnsi="Arial"/>
        <w:sz w:val="14"/>
      </w:rPr>
      <w:t>optima@optima.it</w:t>
    </w:r>
    <w:r>
      <w:rPr>
        <w:rFonts w:ascii="Arial" w:hAnsi="Arial"/>
        <w:sz w:val="14"/>
      </w:rPr>
      <w:t xml:space="preserve"> Page             </w:t>
    </w:r>
    <w:r>
      <w:rPr>
        <w:rStyle w:val="PageNumber"/>
        <w:rFonts w:ascii="Arial" w:eastAsiaTheme="majorEastAsia" w:hAnsi="Arial"/>
        <w:sz w:val="14"/>
      </w:rPr>
      <w:fldChar w:fldCharType="begin"/>
    </w:r>
    <w:r>
      <w:rPr>
        <w:rStyle w:val="PageNumber"/>
        <w:rFonts w:ascii="Arial" w:eastAsiaTheme="majorEastAsia" w:hAnsi="Arial"/>
        <w:sz w:val="14"/>
      </w:rPr>
      <w:instrText xml:space="preserve"> PAGE </w:instrText>
    </w:r>
    <w:r>
      <w:rPr>
        <w:rStyle w:val="PageNumber"/>
        <w:rFonts w:ascii="Arial" w:eastAsiaTheme="majorEastAsia" w:hAnsi="Arial"/>
        <w:sz w:val="14"/>
      </w:rPr>
      <w:fldChar w:fldCharType="separate"/>
    </w:r>
    <w:r>
      <w:rPr>
        <w:rStyle w:val="PageNumber"/>
        <w:rFonts w:ascii="Arial" w:eastAsiaTheme="majorEastAsia" w:hAnsi="Arial"/>
        <w:sz w:val="14"/>
      </w:rPr>
      <w:t>1</w:t>
    </w:r>
    <w:r>
      <w:rPr>
        <w:rStyle w:val="PageNumber"/>
        <w:rFonts w:ascii="Arial" w:eastAsiaTheme="majorEastAsia" w:hAnsi="Arial"/>
        <w:sz w:val="14"/>
      </w:rPr>
      <w:fldChar w:fldCharType="end"/>
    </w:r>
  </w:p>
  <w:p w14:paraId="465F12A9" w14:textId="77777777" w:rsidR="005D1BFF" w:rsidRDefault="005D1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6E6BC" w14:textId="77777777" w:rsidR="00D05BA6" w:rsidRDefault="00D05BA6" w:rsidP="00054A23">
      <w:r>
        <w:separator/>
      </w:r>
    </w:p>
  </w:footnote>
  <w:footnote w:type="continuationSeparator" w:id="0">
    <w:p w14:paraId="20E987A9" w14:textId="77777777" w:rsidR="00D05BA6" w:rsidRDefault="00D05BA6" w:rsidP="0005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3FA37" w14:textId="77777777" w:rsidR="005D1BFF" w:rsidRPr="00506642" w:rsidRDefault="005D1BFF" w:rsidP="005D1BFF">
    <w:pPr>
      <w:pStyle w:val="Header"/>
      <w:spacing w:before="40"/>
      <w:ind w:right="-142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301816C" wp14:editId="6BCEAC27">
          <wp:simplePos x="0" y="0"/>
          <wp:positionH relativeFrom="column">
            <wp:posOffset>-5715</wp:posOffset>
          </wp:positionH>
          <wp:positionV relativeFrom="paragraph">
            <wp:posOffset>-45085</wp:posOffset>
          </wp:positionV>
          <wp:extent cx="2190750" cy="729615"/>
          <wp:effectExtent l="0" t="0" r="0" b="0"/>
          <wp:wrapThrough wrapText="bothSides">
            <wp:wrapPolygon edited="0">
              <wp:start x="0" y="0"/>
              <wp:lineTo x="0" y="20867"/>
              <wp:lineTo x="21412" y="20867"/>
              <wp:lineTo x="21412" y="0"/>
              <wp:lineTo x="0" y="0"/>
            </wp:wrapPolygon>
          </wp:wrapThrough>
          <wp:docPr id="106369979" name="Picture 1063699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ptima_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729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06642">
      <w:rPr>
        <w:rFonts w:ascii="Arial" w:hAnsi="Arial" w:cs="Arial"/>
        <w:b/>
        <w:sz w:val="16"/>
        <w:szCs w:val="16"/>
      </w:rPr>
      <w:t>Optima S.r.l.</w:t>
    </w:r>
  </w:p>
  <w:p w14:paraId="2452E746" w14:textId="77777777" w:rsidR="005D1BFF" w:rsidRPr="00235CC3" w:rsidRDefault="005D1BFF" w:rsidP="005D1BFF">
    <w:pPr>
      <w:pStyle w:val="Header"/>
      <w:pBdr>
        <w:bottom w:val="single" w:sz="4" w:space="1" w:color="auto"/>
      </w:pBdr>
      <w:spacing w:before="40"/>
      <w:ind w:right="-142"/>
      <w:jc w:val="right"/>
      <w:rPr>
        <w:rFonts w:ascii="Arial" w:hAnsi="Arial" w:cs="Arial"/>
        <w:sz w:val="14"/>
        <w:szCs w:val="14"/>
      </w:rPr>
    </w:pPr>
    <w:r w:rsidRPr="00235CC3">
      <w:rPr>
        <w:rFonts w:ascii="Arial" w:hAnsi="Arial" w:cs="Arial"/>
        <w:sz w:val="14"/>
        <w:szCs w:val="14"/>
      </w:rPr>
      <w:t xml:space="preserve">Sede Legale Via A.Vespucci 4- 40017 S. Giovanni in P. (Bologna) </w:t>
    </w:r>
  </w:p>
  <w:p w14:paraId="1B7F335C" w14:textId="77777777" w:rsidR="005D1BFF" w:rsidRPr="00235CC3" w:rsidRDefault="005D1BFF" w:rsidP="005D1BFF">
    <w:pPr>
      <w:pStyle w:val="Header"/>
      <w:pBdr>
        <w:bottom w:val="single" w:sz="4" w:space="1" w:color="auto"/>
      </w:pBdr>
      <w:spacing w:before="40"/>
      <w:ind w:right="-142"/>
      <w:jc w:val="right"/>
      <w:rPr>
        <w:rFonts w:ascii="Arial" w:hAnsi="Arial" w:cs="Arial"/>
        <w:sz w:val="14"/>
        <w:szCs w:val="14"/>
      </w:rPr>
    </w:pPr>
    <w:r w:rsidRPr="00235CC3">
      <w:rPr>
        <w:rFonts w:ascii="Arial" w:hAnsi="Arial" w:cs="Arial"/>
        <w:sz w:val="14"/>
        <w:szCs w:val="14"/>
      </w:rPr>
      <w:t>Tel. 39 051 826336   Fax +39 051 825182</w:t>
    </w:r>
  </w:p>
  <w:p w14:paraId="79E21C79" w14:textId="77777777" w:rsidR="005D1BFF" w:rsidRPr="00235CC3" w:rsidRDefault="005D1BFF" w:rsidP="005D1BFF">
    <w:pPr>
      <w:pStyle w:val="Header"/>
      <w:pBdr>
        <w:bottom w:val="single" w:sz="4" w:space="1" w:color="auto"/>
      </w:pBdr>
      <w:spacing w:before="40"/>
      <w:ind w:right="-142"/>
      <w:jc w:val="right"/>
      <w:rPr>
        <w:rFonts w:ascii="Arial" w:hAnsi="Arial" w:cs="Arial"/>
        <w:sz w:val="14"/>
        <w:szCs w:val="14"/>
      </w:rPr>
    </w:pPr>
    <w:r w:rsidRPr="00235CC3">
      <w:rPr>
        <w:rFonts w:ascii="Arial" w:hAnsi="Arial" w:cs="Arial"/>
        <w:sz w:val="14"/>
        <w:szCs w:val="14"/>
      </w:rPr>
      <w:t>C.F. – Registro Imprese BO n. 02213160365 – P.IVA 01741711202</w:t>
    </w:r>
  </w:p>
  <w:p w14:paraId="726B35CE" w14:textId="77777777" w:rsidR="005D1BFF" w:rsidRPr="00235CC3" w:rsidRDefault="005D1BFF" w:rsidP="005D1BFF">
    <w:pPr>
      <w:pStyle w:val="Header"/>
      <w:pBdr>
        <w:bottom w:val="single" w:sz="4" w:space="1" w:color="auto"/>
      </w:pBdr>
      <w:spacing w:before="40"/>
      <w:ind w:right="-142"/>
      <w:jc w:val="right"/>
      <w:rPr>
        <w:rFonts w:ascii="Arial" w:hAnsi="Arial" w:cs="Arial"/>
        <w:sz w:val="14"/>
        <w:szCs w:val="14"/>
      </w:rPr>
    </w:pPr>
    <w:r w:rsidRPr="00235CC3">
      <w:rPr>
        <w:rFonts w:ascii="Arial" w:hAnsi="Arial" w:cs="Arial"/>
        <w:sz w:val="14"/>
        <w:szCs w:val="14"/>
      </w:rPr>
      <w:t>R.E.A. BO n. 365043</w:t>
    </w:r>
  </w:p>
  <w:p w14:paraId="15FC16C0" w14:textId="77777777" w:rsidR="005D1BFF" w:rsidRPr="00235CC3" w:rsidRDefault="005D1BFF" w:rsidP="005D1BFF">
    <w:pPr>
      <w:pStyle w:val="Header"/>
      <w:pBdr>
        <w:bottom w:val="single" w:sz="4" w:space="1" w:color="auto"/>
      </w:pBdr>
      <w:spacing w:before="40"/>
      <w:ind w:right="-142"/>
      <w:jc w:val="right"/>
      <w:rPr>
        <w:rFonts w:ascii="Arial" w:hAnsi="Arial" w:cs="Arial"/>
        <w:sz w:val="14"/>
        <w:szCs w:val="14"/>
      </w:rPr>
    </w:pPr>
    <w:r w:rsidRPr="00235CC3">
      <w:rPr>
        <w:rFonts w:ascii="Arial" w:hAnsi="Arial" w:cs="Arial"/>
        <w:sz w:val="14"/>
        <w:szCs w:val="14"/>
      </w:rPr>
      <w:t>Capitale Sociale € 26.000 i.v.</w:t>
    </w:r>
  </w:p>
  <w:p w14:paraId="226A37FF" w14:textId="77777777" w:rsidR="0048230F" w:rsidRDefault="004823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806D3"/>
    <w:multiLevelType w:val="hybridMultilevel"/>
    <w:tmpl w:val="AE325950"/>
    <w:lvl w:ilvl="0" w:tplc="212281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54206"/>
    <w:multiLevelType w:val="hybridMultilevel"/>
    <w:tmpl w:val="273217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88013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660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B3"/>
    <w:rsid w:val="000412F0"/>
    <w:rsid w:val="00054A23"/>
    <w:rsid w:val="000608B3"/>
    <w:rsid w:val="0006268E"/>
    <w:rsid w:val="0006669E"/>
    <w:rsid w:val="00092012"/>
    <w:rsid w:val="00093089"/>
    <w:rsid w:val="000B39F5"/>
    <w:rsid w:val="000F5615"/>
    <w:rsid w:val="00120B5A"/>
    <w:rsid w:val="001229BC"/>
    <w:rsid w:val="0014423C"/>
    <w:rsid w:val="00194A6A"/>
    <w:rsid w:val="00194E83"/>
    <w:rsid w:val="001C2BB9"/>
    <w:rsid w:val="00207889"/>
    <w:rsid w:val="002417B8"/>
    <w:rsid w:val="00250805"/>
    <w:rsid w:val="00264EB1"/>
    <w:rsid w:val="0027560A"/>
    <w:rsid w:val="002A5370"/>
    <w:rsid w:val="002B04EE"/>
    <w:rsid w:val="00360F56"/>
    <w:rsid w:val="00366E19"/>
    <w:rsid w:val="003B0B98"/>
    <w:rsid w:val="003C00E9"/>
    <w:rsid w:val="003E6C70"/>
    <w:rsid w:val="0043244F"/>
    <w:rsid w:val="00435B83"/>
    <w:rsid w:val="0045147D"/>
    <w:rsid w:val="004540E6"/>
    <w:rsid w:val="00456963"/>
    <w:rsid w:val="004636E4"/>
    <w:rsid w:val="0048230F"/>
    <w:rsid w:val="004858AF"/>
    <w:rsid w:val="00487F05"/>
    <w:rsid w:val="004A16C2"/>
    <w:rsid w:val="004B6775"/>
    <w:rsid w:val="004C6148"/>
    <w:rsid w:val="004E337B"/>
    <w:rsid w:val="004F7729"/>
    <w:rsid w:val="0052132E"/>
    <w:rsid w:val="00531B59"/>
    <w:rsid w:val="005563C0"/>
    <w:rsid w:val="005647DC"/>
    <w:rsid w:val="00565779"/>
    <w:rsid w:val="00574FE4"/>
    <w:rsid w:val="005757EE"/>
    <w:rsid w:val="005A30BB"/>
    <w:rsid w:val="005B67AF"/>
    <w:rsid w:val="005C3E61"/>
    <w:rsid w:val="005D1BFF"/>
    <w:rsid w:val="005E5593"/>
    <w:rsid w:val="005F7688"/>
    <w:rsid w:val="00624EE6"/>
    <w:rsid w:val="00646192"/>
    <w:rsid w:val="00680ED4"/>
    <w:rsid w:val="00696B71"/>
    <w:rsid w:val="006A142E"/>
    <w:rsid w:val="006B24C3"/>
    <w:rsid w:val="006F7D97"/>
    <w:rsid w:val="007033A3"/>
    <w:rsid w:val="00745EC5"/>
    <w:rsid w:val="007639CF"/>
    <w:rsid w:val="007A20FF"/>
    <w:rsid w:val="007B2D17"/>
    <w:rsid w:val="00811925"/>
    <w:rsid w:val="00834D2D"/>
    <w:rsid w:val="0085034A"/>
    <w:rsid w:val="008906AC"/>
    <w:rsid w:val="008A1BA1"/>
    <w:rsid w:val="008B33C2"/>
    <w:rsid w:val="008E3E58"/>
    <w:rsid w:val="009201E3"/>
    <w:rsid w:val="0092220F"/>
    <w:rsid w:val="009572F6"/>
    <w:rsid w:val="00975721"/>
    <w:rsid w:val="00981F98"/>
    <w:rsid w:val="009855E5"/>
    <w:rsid w:val="00991B5E"/>
    <w:rsid w:val="009A7680"/>
    <w:rsid w:val="009B0B53"/>
    <w:rsid w:val="009C0D25"/>
    <w:rsid w:val="009C3681"/>
    <w:rsid w:val="009F7B94"/>
    <w:rsid w:val="00A052D1"/>
    <w:rsid w:val="00A85ABA"/>
    <w:rsid w:val="00AD1227"/>
    <w:rsid w:val="00AF03E9"/>
    <w:rsid w:val="00B13060"/>
    <w:rsid w:val="00B235DB"/>
    <w:rsid w:val="00B75466"/>
    <w:rsid w:val="00B811C7"/>
    <w:rsid w:val="00BA210F"/>
    <w:rsid w:val="00BB17AE"/>
    <w:rsid w:val="00BB2C85"/>
    <w:rsid w:val="00BC5856"/>
    <w:rsid w:val="00C201C8"/>
    <w:rsid w:val="00C2719C"/>
    <w:rsid w:val="00C81860"/>
    <w:rsid w:val="00C93AD8"/>
    <w:rsid w:val="00CD3F93"/>
    <w:rsid w:val="00CD4B9A"/>
    <w:rsid w:val="00CF530F"/>
    <w:rsid w:val="00D0482A"/>
    <w:rsid w:val="00D05BA6"/>
    <w:rsid w:val="00D16CCD"/>
    <w:rsid w:val="00D21978"/>
    <w:rsid w:val="00D43F93"/>
    <w:rsid w:val="00D468C6"/>
    <w:rsid w:val="00D865E8"/>
    <w:rsid w:val="00D905FC"/>
    <w:rsid w:val="00DA0BB6"/>
    <w:rsid w:val="00DA5C8E"/>
    <w:rsid w:val="00DB6786"/>
    <w:rsid w:val="00E14668"/>
    <w:rsid w:val="00E3232E"/>
    <w:rsid w:val="00E474E4"/>
    <w:rsid w:val="00E47B4D"/>
    <w:rsid w:val="00E64BEF"/>
    <w:rsid w:val="00E84028"/>
    <w:rsid w:val="00E87510"/>
    <w:rsid w:val="00EF5592"/>
    <w:rsid w:val="00F541CA"/>
    <w:rsid w:val="00F6256C"/>
    <w:rsid w:val="00F82E2C"/>
    <w:rsid w:val="00FA12A2"/>
    <w:rsid w:val="00FB0D22"/>
    <w:rsid w:val="00F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FCC5"/>
  <w15:chartTrackingRefBased/>
  <w15:docId w15:val="{D206B7D5-927E-4BAD-A342-27765D6F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8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8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8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5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05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08B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0608B3"/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leGrid">
    <w:name w:val="Table Grid"/>
    <w:basedOn w:val="TableNormal"/>
    <w:uiPriority w:val="39"/>
    <w:rsid w:val="0006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08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0608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0608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05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A23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0F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9C3681"/>
    <w:pPr>
      <w:ind w:left="720"/>
      <w:contextualSpacing/>
    </w:pPr>
  </w:style>
  <w:style w:type="character" w:styleId="PageNumber">
    <w:name w:val="page number"/>
    <w:basedOn w:val="DefaultParagraphFont"/>
    <w:rsid w:val="005D1BFF"/>
  </w:style>
  <w:style w:type="character" w:customStyle="1" w:styleId="Hyperlink2">
    <w:name w:val="Hyperlink2"/>
    <w:basedOn w:val="DefaultParagraphFont"/>
    <w:rsid w:val="005D1BFF"/>
    <w:rPr>
      <w:color w:val="0000FF"/>
      <w:u w:val="single"/>
    </w:rPr>
  </w:style>
  <w:style w:type="paragraph" w:styleId="NoSpacing">
    <w:name w:val="No Spacing"/>
    <w:uiPriority w:val="1"/>
    <w:qFormat/>
    <w:rsid w:val="0092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0F561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615"/>
    <w:rPr>
      <w:color w:val="954F72"/>
      <w:u w:val="single"/>
    </w:rPr>
  </w:style>
  <w:style w:type="paragraph" w:customStyle="1" w:styleId="msonormal0">
    <w:name w:val="msonormal"/>
    <w:basedOn w:val="Normal"/>
    <w:rsid w:val="000F5615"/>
    <w:pPr>
      <w:spacing w:before="100" w:beforeAutospacing="1" w:after="100" w:afterAutospacing="1"/>
    </w:pPr>
    <w:rPr>
      <w:lang w:eastAsia="zh-CN"/>
    </w:rPr>
  </w:style>
  <w:style w:type="paragraph" w:customStyle="1" w:styleId="xl65">
    <w:name w:val="xl65"/>
    <w:basedOn w:val="Normal"/>
    <w:rsid w:val="000F5615"/>
    <w:pPr>
      <w:pBdr>
        <w:left w:val="single" w:sz="4" w:space="0" w:color="auto"/>
      </w:pBdr>
      <w:spacing w:before="100" w:beforeAutospacing="1" w:after="100" w:afterAutospacing="1"/>
    </w:pPr>
    <w:rPr>
      <w:lang w:eastAsia="zh-CN"/>
    </w:rPr>
  </w:style>
  <w:style w:type="paragraph" w:customStyle="1" w:styleId="xl66">
    <w:name w:val="xl66"/>
    <w:basedOn w:val="Normal"/>
    <w:rsid w:val="000F56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eastAsia="zh-CN"/>
    </w:rPr>
  </w:style>
  <w:style w:type="paragraph" w:customStyle="1" w:styleId="xl67">
    <w:name w:val="xl67"/>
    <w:basedOn w:val="Normal"/>
    <w:rsid w:val="000F561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zh-CN"/>
    </w:rPr>
  </w:style>
  <w:style w:type="paragraph" w:customStyle="1" w:styleId="xl68">
    <w:name w:val="xl68"/>
    <w:basedOn w:val="Normal"/>
    <w:rsid w:val="000F5615"/>
    <w:pPr>
      <w:spacing w:before="100" w:beforeAutospacing="1" w:after="100" w:afterAutospacing="1"/>
    </w:pPr>
    <w:rPr>
      <w:i/>
      <w:iCs/>
      <w:lang w:eastAsia="zh-CN"/>
    </w:rPr>
  </w:style>
  <w:style w:type="paragraph" w:customStyle="1" w:styleId="xl69">
    <w:name w:val="xl69"/>
    <w:basedOn w:val="Normal"/>
    <w:rsid w:val="000F56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eastAsia="zh-CN"/>
    </w:rPr>
  </w:style>
  <w:style w:type="paragraph" w:customStyle="1" w:styleId="xl70">
    <w:name w:val="xl70"/>
    <w:basedOn w:val="Normal"/>
    <w:rsid w:val="000F561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lang w:eastAsia="zh-CN"/>
    </w:rPr>
  </w:style>
  <w:style w:type="paragraph" w:customStyle="1" w:styleId="xl71">
    <w:name w:val="xl71"/>
    <w:basedOn w:val="Normal"/>
    <w:rsid w:val="000F561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zh-CN"/>
    </w:rPr>
  </w:style>
  <w:style w:type="paragraph" w:customStyle="1" w:styleId="xl72">
    <w:name w:val="xl72"/>
    <w:basedOn w:val="Normal"/>
    <w:rsid w:val="000F561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lang w:eastAsia="zh-CN"/>
    </w:rPr>
  </w:style>
  <w:style w:type="paragraph" w:customStyle="1" w:styleId="xl73">
    <w:name w:val="xl73"/>
    <w:basedOn w:val="Normal"/>
    <w:rsid w:val="000F5615"/>
    <w:pPr>
      <w:pBdr>
        <w:right w:val="single" w:sz="4" w:space="0" w:color="auto"/>
      </w:pBdr>
      <w:spacing w:before="100" w:beforeAutospacing="1" w:after="100" w:afterAutospacing="1"/>
    </w:pPr>
    <w:rPr>
      <w:lang w:eastAsia="zh-CN"/>
    </w:rPr>
  </w:style>
  <w:style w:type="paragraph" w:customStyle="1" w:styleId="xl74">
    <w:name w:val="xl74"/>
    <w:basedOn w:val="Normal"/>
    <w:rsid w:val="000F5615"/>
    <w:pPr>
      <w:pBdr>
        <w:bottom w:val="single" w:sz="4" w:space="0" w:color="auto"/>
      </w:pBdr>
      <w:spacing w:before="100" w:beforeAutospacing="1" w:after="100" w:afterAutospacing="1"/>
    </w:pPr>
    <w:rPr>
      <w:lang w:eastAsia="zh-CN"/>
    </w:rPr>
  </w:style>
  <w:style w:type="paragraph" w:customStyle="1" w:styleId="xl75">
    <w:name w:val="xl75"/>
    <w:basedOn w:val="Normal"/>
    <w:rsid w:val="000F561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zh-CN"/>
    </w:rPr>
  </w:style>
  <w:style w:type="paragraph" w:customStyle="1" w:styleId="paragraph">
    <w:name w:val="paragraph"/>
    <w:basedOn w:val="Normal"/>
    <w:rsid w:val="00120B5A"/>
    <w:pPr>
      <w:spacing w:before="100" w:beforeAutospacing="1" w:after="100" w:afterAutospacing="1"/>
    </w:pPr>
    <w:rPr>
      <w:lang w:eastAsia="zh-CN"/>
    </w:rPr>
  </w:style>
  <w:style w:type="character" w:customStyle="1" w:styleId="normaltextrun">
    <w:name w:val="normaltextrun"/>
    <w:basedOn w:val="DefaultParagraphFont"/>
    <w:rsid w:val="00120B5A"/>
  </w:style>
  <w:style w:type="character" w:customStyle="1" w:styleId="eop">
    <w:name w:val="eop"/>
    <w:basedOn w:val="DefaultParagraphFont"/>
    <w:rsid w:val="00120B5A"/>
  </w:style>
  <w:style w:type="paragraph" w:styleId="NormalWeb">
    <w:name w:val="Normal (Web)"/>
    <w:basedOn w:val="Normal"/>
    <w:uiPriority w:val="99"/>
    <w:unhideWhenUsed/>
    <w:rsid w:val="00DB6786"/>
    <w:pPr>
      <w:spacing w:before="100" w:beforeAutospacing="1" w:after="100" w:afterAutospacing="1"/>
    </w:pPr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905F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it-IT"/>
    </w:rPr>
  </w:style>
  <w:style w:type="character" w:customStyle="1" w:styleId="Heading5Char">
    <w:name w:val="Heading 5 Char"/>
    <w:basedOn w:val="DefaultParagraphFont"/>
    <w:link w:val="Heading5"/>
    <w:uiPriority w:val="9"/>
    <w:rsid w:val="00D905F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TypeId xmlns="http://schemas.microsoft.com/sharepoint/v3">0x010100F522D11DA46B204DBA24D43817691FFE</ContentTypeId>
    <_dlc_DocId xmlns="d937804a-9efa-4106-8b9d-b144bf3583d2">N3HZV65KRZ46-2-509378</_dlc_DocId>
    <_dlc_DocIdUrl xmlns="d937804a-9efa-4106-8b9d-b144bf3583d2">
      <Url>http://portal/_layouts/15/DocIdRedir.aspx?ID=N3HZV65KRZ46-2-509378</Url>
      <Description>N3HZV65KRZ46-2-509378</Description>
    </_dlc_DocIdUrl>
    <TemplateUrl xmlns="http://schemas.microsoft.com/sharepoint/v3" xsi:nil="true"/>
    <Cliente xmlns="1DD122F5-6BA4-4D20-BA24-D43817691FFE">_Optima</Cliente>
    <Category xmlns="1dd122f5-6ba4-4d20-ba24-d43817691ffe" xsi:nil="true"/>
    <Old xmlns="1DD122F5-6BA4-4D20-BA24-D43817691FFE">false</Old>
    <Manager xmlns="1dd122f5-6ba4-4d20-ba24-d43817691ffe">
      <UserInfo>
        <DisplayName/>
        <AccountId xsi:nil="true"/>
        <AccountType/>
      </UserInfo>
    </Manager>
    <Rev xmlns="1DD122F5-6BA4-4D20-BA24-D43817691FFE">0.0</Rev>
    <Descrizione xmlns="1DD122F5-6BA4-4D20-BA24-D43817691FFE" xsi:nil="true"/>
    <_SourceUrl xmlns="http://schemas.microsoft.com/sharepoint/v3" xsi:nil="true"/>
    <Target_x0020_Audiences xmlns="1dd122f5-6ba4-4d20-ba24-d43817691ffe" xsi:nil="true"/>
    <Classe xmlns="1DD122F5-6BA4-4D20-BA24-D43817691FFE" xsi:nil="true"/>
    <Note xmlns="1DD122F5-6BA4-4D20-BA24-D43817691FFE" xsi:nil="true"/>
    <xd_ProgID xmlns="http://schemas.microsoft.com/sharepoint/v3" xsi:nil="true"/>
    <Status xmlns="1DD122F5-6BA4-4D20-BA24-D43817691FFE">Only Document</Status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2D11DA46B204DBA24D43817691FFE" ma:contentTypeVersion="6" ma:contentTypeDescription="Create a new document." ma:contentTypeScope="" ma:versionID="1bea3787b4669b423ce63a6332506162">
  <xsd:schema xmlns:xsd="http://www.w3.org/2001/XMLSchema" xmlns:xs="http://www.w3.org/2001/XMLSchema" xmlns:p="http://schemas.microsoft.com/office/2006/metadata/properties" xmlns:ns1="1DD122F5-6BA4-4D20-BA24-D43817691FFE" xmlns:ns2="http://schemas.microsoft.com/sharepoint/v3" xmlns:ns3="1dd122f5-6ba4-4d20-ba24-d43817691ffe" xmlns:ns4="d937804a-9efa-4106-8b9d-b144bf3583d2" targetNamespace="http://schemas.microsoft.com/office/2006/metadata/properties" ma:root="true" ma:fieldsID="82bdd50057c8098aa0c702c5eb30cfcf" ns1:_="" ns2:_="" ns3:_="" ns4:_="">
    <xsd:import namespace="1DD122F5-6BA4-4D20-BA24-D43817691FFE"/>
    <xsd:import namespace="http://schemas.microsoft.com/sharepoint/v3"/>
    <xsd:import namespace="1dd122f5-6ba4-4d20-ba24-d43817691ffe"/>
    <xsd:import namespace="d937804a-9efa-4106-8b9d-b144bf3583d2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Cliente" minOccurs="0"/>
                <xsd:element ref="ns1:Classe" minOccurs="0"/>
                <xsd:element ref="ns1:Descrizione" minOccurs="0"/>
                <xsd:element ref="ns1:Rev" minOccurs="0"/>
                <xsd:element ref="ns1:Note" minOccurs="0"/>
                <xsd:element ref="ns1:Status" minOccurs="0"/>
                <xsd:element ref="ns1:Old" minOccurs="0"/>
                <xsd:element ref="ns1:Last_x0020_Modified" minOccurs="0"/>
                <xsd:element ref="ns1:Created_x0020_Date" minOccurs="0"/>
                <xsd:element ref="ns2:File_x0020_Type" minOccurs="0"/>
                <xsd:element ref="ns2:HTML_x0020_File_x0020_Type" minOccurs="0"/>
                <xsd:element ref="ns2:_ModerationComments" minOccurs="0"/>
                <xsd:element ref="ns2:_SourceUrl" minOccurs="0"/>
                <xsd:element ref="ns2:_SharedFileIndex" minOccurs="0"/>
                <xsd:element ref="ns2:ContentTypeId" minOccurs="0"/>
                <xsd:element ref="ns2:TemplateUrl" minOccurs="0"/>
                <xsd:element ref="ns2:xd_ProgID" minOccurs="0"/>
                <xsd:element ref="ns2:xd_Signature" minOccurs="0"/>
                <xsd:element ref="ns3:Category" minOccurs="0"/>
                <xsd:element ref="ns3:Manager" minOccurs="0"/>
                <xsd:element ref="ns2:ID" minOccurs="0"/>
                <xsd:element ref="ns2:Author" minOccurs="0"/>
                <xsd:element ref="ns2:Editor" minOccurs="0"/>
                <xsd:element ref="ns2:_HasCopyDestinations" minOccurs="0"/>
                <xsd:element ref="ns2:_CopySource" minOccurs="0"/>
                <xsd:element ref="ns2:_ModerationStatus" minOccurs="0"/>
                <xsd:element ref="ns2:FileDirRef" minOccurs="0"/>
                <xsd:element ref="ns2:File_x0020_Size" minOccurs="0"/>
                <xsd:element ref="ns2:FSObjType" minOccurs="0"/>
                <xsd:element ref="ns2:CheckedOutUserId" minOccurs="0"/>
                <xsd:element ref="ns2:IsCheckedoutToLocal" minOccurs="0"/>
                <xsd:element ref="ns2:CheckoutUser" minOccurs="0"/>
                <xsd:element ref="ns2:UniqueId" minOccurs="0"/>
                <xsd:element ref="ns2:ProgId" minOccurs="0"/>
                <xsd:element ref="ns2:ScopeId" minOccurs="0"/>
                <xsd:element ref="ns2:VirusStatus" minOccurs="0"/>
                <xsd:element ref="ns2:CheckedOutTitle" minOccurs="0"/>
                <xsd:element ref="ns2:_CheckinComment" minOccurs="0"/>
                <xsd:element ref="ns2:MetaInfo" minOccurs="0"/>
                <xsd:element ref="ns2:_Level" minOccurs="0"/>
                <xsd:element ref="ns2:_IsCurrentVersion" minOccurs="0"/>
                <xsd:element ref="ns2:owshiddenversion" minOccurs="0"/>
                <xsd:element ref="ns2:_UIVersion" minOccurs="0"/>
                <xsd:element ref="ns2:_UIVersionString" minOccurs="0"/>
                <xsd:element ref="ns2:InstanceID" minOccurs="0"/>
                <xsd:element ref="ns2:Order" minOccurs="0"/>
                <xsd:element ref="ns2:GUID" minOccurs="0"/>
                <xsd:element ref="ns2:WorkflowVersion" minOccurs="0"/>
                <xsd:element ref="ns2:WorkflowInstanceID" minOccurs="0"/>
                <xsd:element ref="ns2:ParentVersionString" minOccurs="0"/>
                <xsd:element ref="ns2:ParentLeafName" minOccurs="0"/>
                <xsd:element ref="ns3:Target_x0020_Audiences" minOccurs="0"/>
                <xsd:element ref="ns4:_dlc_DocId" minOccurs="0"/>
                <xsd:element ref="ns4:_dlc_DocIdUrl" minOccurs="0"/>
                <xsd:element ref="ns4:_dlc_DocIdPersistId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122F5-6BA4-4D20-BA24-D43817691FFE" elementFormDefault="qualified">
    <xsd:import namespace="http://schemas.microsoft.com/office/2006/documentManagement/types"/>
    <xsd:import namespace="http://schemas.microsoft.com/office/infopath/2007/PartnerControls"/>
    <xsd:element name="FileRef" ma:index="0" nillable="true" ma:displayName="File Name" ma:hidden="true" ma:list="Docs" ma:internalName="FileRef" ma:readOnly="true" ma:showField="FullUrl">
      <xsd:simpleType>
        <xsd:restriction base="dms:Lookup"/>
      </xsd:simpleType>
    </xsd:element>
    <xsd:element name="Cliente" ma:index="2" nillable="true" ma:displayName="Customer" ma:default="_Optima" ma:description="Document customer" ma:internalName="Cliente">
      <xsd:simpleType>
        <xsd:restriction base="dms:Text">
          <xsd:maxLength value="100"/>
        </xsd:restriction>
      </xsd:simpleType>
    </xsd:element>
    <xsd:element name="Classe" ma:index="3" nillable="true" ma:displayName="Class" ma:list="{0AF7044E-BEBF-4D32-BCB5-EB72297016A3}" ma:internalName="Classe" ma:showField="Title">
      <xsd:simpleType>
        <xsd:restriction base="dms:Lookup"/>
      </xsd:simpleType>
    </xsd:element>
    <xsd:element name="Descrizione" ma:index="4" nillable="true" ma:displayName="Descrizione" ma:internalName="Descrizione">
      <xsd:simpleType>
        <xsd:restriction base="dms:Text">
          <xsd:maxLength value="100"/>
        </xsd:restriction>
      </xsd:simpleType>
    </xsd:element>
    <xsd:element name="Rev" ma:index="5" nillable="true" ma:displayName="Rev" ma:default="0.0" ma:description="Revision" ma:internalName="Rev">
      <xsd:simpleType>
        <xsd:restriction base="dms:Text">
          <xsd:maxLength value="100"/>
        </xsd:restriction>
      </xsd:simpleType>
    </xsd:element>
    <xsd:element name="Note" ma:index="6" nillable="true" ma:displayName="Notes" ma:internalName="Note">
      <xsd:simpleType>
        <xsd:restriction base="dms:Note">
          <xsd:maxLength value="255"/>
        </xsd:restriction>
      </xsd:simpleType>
    </xsd:element>
    <xsd:element name="Status" ma:index="7" nillable="true" ma:displayName="Status" ma:default="Only Document" ma:format="Dropdown" ma:internalName="Status">
      <xsd:simpleType>
        <xsd:restriction base="dms:Choice">
          <xsd:enumeration value="Only Document"/>
          <xsd:enumeration value="Not Started"/>
          <xsd:enumeration value="In Progress"/>
          <xsd:enumeration value="Completed"/>
          <xsd:enumeration value="Waiting on someone else"/>
          <xsd:enumeration value="Obsolete"/>
          <xsd:enumeration value="Draft"/>
          <xsd:enumeration value="Discussion open"/>
          <xsd:enumeration value="Discussion close"/>
        </xsd:restriction>
      </xsd:simpleType>
    </xsd:element>
    <xsd:element name="Old" ma:index="8" nillable="true" ma:displayName="Old" ma:default="0" ma:internalName="Old">
      <xsd:simpleType>
        <xsd:restriction base="dms:Boolean"/>
      </xsd:simpleType>
    </xsd:element>
    <xsd:element name="Last_x0020_Modified" ma:index="9" nillable="true" ma:displayName="Last Modified" ma:format="TRUE" ma:list="Docs" ma:internalName="Last_x0020_Modified" ma:readOnly="true" ma:showField="TimeLastModified">
      <xsd:simpleType>
        <xsd:restriction base="dms:Lookup"/>
      </xsd:simpleType>
    </xsd:element>
    <xsd:element name="Created_x0020_Date" ma:index="10" nillable="true" ma:displayName="Created Date" ma:format="TRUE" ma:list="Docs" ma:internalName="Created_x0020_Date" ma:readOnly="true" ma:showField="TimeCreated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_x0020_Type" ma:index="13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4" nillable="true" ma:displayName="HTML File Type" ma:hidden="true" ma:internalName="HTML_x0020_File_x0020_Type" ma:readOnly="true">
      <xsd:simpleType>
        <xsd:restriction base="dms:Text"/>
      </xsd:simpleType>
    </xsd:element>
    <xsd:element name="_ModerationComments" ma:index="18" nillable="true" ma:displayName="Approver Comments" ma:hidden="true" ma:internalName="_ModerationComments" ma:readOnly="true">
      <xsd:simpleType>
        <xsd:restriction base="dms:Note"/>
      </xsd:simpleType>
    </xsd:element>
    <xsd:element name="_SourceUrl" ma:index="20" nillable="true" ma:displayName="Source URL" ma:hidden="true" ma:internalName="_SourceUrl">
      <xsd:simpleType>
        <xsd:restriction base="dms:Text"/>
      </xsd:simpleType>
    </xsd:element>
    <xsd:element name="_SharedFileIndex" ma:index="21" nillable="true" ma:displayName="Shared File Index" ma:hidden="true" ma:internalName="_SharedFileIndex">
      <xsd:simpleType>
        <xsd:restriction base="dms:Text"/>
      </xsd:simpleType>
    </xsd:element>
    <xsd:element name="ContentTypeId" ma:index="22" nillable="true" ma:displayName="Content Type ID" ma:hidden="true" ma:internalName="ContentTypeId" ma:readOnly="true">
      <xsd:simpleType>
        <xsd:restriction base="dms:Unknown"/>
      </xsd:simpleType>
    </xsd:element>
    <xsd:element name="TemplateUrl" ma:index="23" nillable="true" ma:displayName="Template Link" ma:hidden="true" ma:internalName="TemplateUrl">
      <xsd:simpleType>
        <xsd:restriction base="dms:Text"/>
      </xsd:simpleType>
    </xsd:element>
    <xsd:element name="xd_ProgID" ma:index="24" nillable="true" ma:displayName="HTML File Link" ma:hidden="true" ma:internalName="xd_ProgID">
      <xsd:simpleType>
        <xsd:restriction base="dms:Text"/>
      </xsd:simpleType>
    </xsd:element>
    <xsd:element name="xd_Signature" ma:index="25" nillable="true" ma:displayName="Is Signed" ma:hidden="true" ma:internalName="xd_Signature" ma:readOnly="true">
      <xsd:simpleType>
        <xsd:restriction base="dms:Boolean"/>
      </xsd:simpleType>
    </xsd:element>
    <xsd:element name="ID" ma:index="28" nillable="true" ma:displayName="ID" ma:internalName="ID" ma:readOnly="true">
      <xsd:simpleType>
        <xsd:restriction base="dms:Unknown"/>
      </xsd:simpleType>
    </xsd:element>
    <xsd:element name="Author" ma:index="31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33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34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35" nillable="true" ma:displayName="Copy Source" ma:internalName="_CopySource" ma:readOnly="true">
      <xsd:simpleType>
        <xsd:restriction base="dms:Text"/>
      </xsd:simpleType>
    </xsd:element>
    <xsd:element name="_ModerationStatus" ma:index="36" nillable="true" ma:displayName="Approval Status" ma:default="0" ma:hidden="true" ma:internalName="_ModerationStatus" ma:readOnly="true">
      <xsd:simpleType>
        <xsd:restriction base="dms:Unknown"/>
      </xsd:simpleType>
    </xsd:element>
    <xsd:element name="FileDirRef" ma:index="37" nillable="true" ma:displayName="Path" ma:hidden="true" ma:list="Docs" ma:internalName="FileDirRef" ma:readOnly="true" ma:showField="DirName">
      <xsd:simpleType>
        <xsd:restriction base="dms:Lookup"/>
      </xsd:simpleType>
    </xsd:element>
    <xsd:element name="File_x0020_Size" ma:index="38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9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41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42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43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4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4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7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8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9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7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8" nillable="true" ma:displayName="Level" ma:hidden="true" ma:internalName="_Level" ma:readOnly="true">
      <xsd:simpleType>
        <xsd:restriction base="dms:Unknown"/>
      </xsd:simpleType>
    </xsd:element>
    <xsd:element name="_IsCurrentVersion" ma:index="59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63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4" nillable="true" ma:displayName="UI Version" ma:hidden="true" ma:internalName="_UIVersion" ma:readOnly="true">
      <xsd:simpleType>
        <xsd:restriction base="dms:Unknown"/>
      </xsd:simpleType>
    </xsd:element>
    <xsd:element name="_UIVersionString" ma:index="65" nillable="true" ma:displayName="Version" ma:internalName="_UIVersionString" ma:readOnly="true">
      <xsd:simpleType>
        <xsd:restriction base="dms:Text"/>
      </xsd:simpleType>
    </xsd:element>
    <xsd:element name="InstanceID" ma:index="66" nillable="true" ma:displayName="Instance ID" ma:hidden="true" ma:internalName="InstanceID" ma:readOnly="true">
      <xsd:simpleType>
        <xsd:restriction base="dms:Unknown"/>
      </xsd:simpleType>
    </xsd:element>
    <xsd:element name="Order" ma:index="67" nillable="true" ma:displayName="Order" ma:hidden="true" ma:internalName="Order">
      <xsd:simpleType>
        <xsd:restriction base="dms:Number"/>
      </xsd:simpleType>
    </xsd:element>
    <xsd:element name="GUID" ma:index="68" nillable="true" ma:displayName="GUID" ma:hidden="true" ma:internalName="GUID" ma:readOnly="true">
      <xsd:simpleType>
        <xsd:restriction base="dms:Unknown"/>
      </xsd:simpleType>
    </xsd:element>
    <xsd:element name="WorkflowVersion" ma:index="69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70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71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2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122f5-6ba4-4d20-ba24-d43817691ffe" elementFormDefault="qualified">
    <xsd:import namespace="http://schemas.microsoft.com/office/2006/documentManagement/types"/>
    <xsd:import namespace="http://schemas.microsoft.com/office/infopath/2007/PartnerControls"/>
    <xsd:element name="Category" ma:index="26" nillable="true" ma:displayName="Category" ma:internalName="Category">
      <xsd:simpleType>
        <xsd:restriction base="dms:Text">
          <xsd:maxLength value="255"/>
        </xsd:restriction>
      </xsd:simpleType>
    </xsd:element>
    <xsd:element name="Manager" ma:index="27" nillable="true" ma:displayName="Assigned To" ma:list="UserInfo" ma:SharePointGroup="0" ma:internalName="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rget_x0020_Audiences" ma:index="75" nillable="true" ma:displayName="Target Audiences" ma:internalName="Target_x0020_Audiences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7804a-9efa-4106-8b9d-b144bf3583d2" elementFormDefault="qualified">
    <xsd:import namespace="http://schemas.microsoft.com/office/2006/documentManagement/types"/>
    <xsd:import namespace="http://schemas.microsoft.com/office/infopath/2007/PartnerControls"/>
    <xsd:element name="_dlc_DocId" ma:index="7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7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7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B83243-D71F-46C6-9D63-83DBA37509A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9D1E146-E5D3-4F70-B3BC-3B9B085FF1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B82E78-A34D-42A7-9C38-A8DC55897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94B90-B0BF-48B8-ACD7-B7B0C8350A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37804a-9efa-4106-8b9d-b144bf3583d2"/>
    <ds:schemaRef ds:uri="1DD122F5-6BA4-4D20-BA24-D43817691FFE"/>
    <ds:schemaRef ds:uri="1dd122f5-6ba4-4d20-ba24-d43817691ffe"/>
  </ds:schemaRefs>
</ds:datastoreItem>
</file>

<file path=customXml/itemProps5.xml><?xml version="1.0" encoding="utf-8"?>
<ds:datastoreItem xmlns:ds="http://schemas.openxmlformats.org/officeDocument/2006/customXml" ds:itemID="{2D13BC5D-9C60-42C0-B505-5EDBBF40F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122F5-6BA4-4D20-BA24-D43817691FFE"/>
    <ds:schemaRef ds:uri="http://schemas.microsoft.com/sharepoint/v3"/>
    <ds:schemaRef ds:uri="1dd122f5-6ba4-4d20-ba24-d43817691ffe"/>
    <ds:schemaRef ds:uri="d937804a-9efa-4106-8b9d-b144bf358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 Abbati</dc:creator>
  <cp:keywords/>
  <dc:description/>
  <cp:lastModifiedBy>Ronoh Elisha</cp:lastModifiedBy>
  <cp:revision>2</cp:revision>
  <dcterms:created xsi:type="dcterms:W3CDTF">2024-11-12T05:48:00Z</dcterms:created>
  <dcterms:modified xsi:type="dcterms:W3CDTF">2024-11-12T05:48:00Z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3befc097-f578-4c14-9d45-4b5d0c1fc1f9</vt:lpwstr>
  </property>
</Properties>
</file>