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МИНИСТЕРСТВО НАУКИ И ВЫСШЕГО ОБРАЗОВАНИЯ РОССИЙСКОЙ ФЕДЕРАЦИИ</w:t>
      </w:r>
    </w:p>
    <w:p>
      <w:pPr>
        <w:suppressAutoHyphens/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Федеральное государственное бюджетное образовательное учреждение</w:t>
      </w:r>
    </w:p>
    <w:p>
      <w:pPr>
        <w:suppressAutoHyphens/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высшего образования</w:t>
      </w:r>
    </w:p>
    <w:p>
      <w:pPr>
        <w:suppressAutoHyphens/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«Вятский государственный университет»</w:t>
      </w:r>
    </w:p>
    <w:p>
      <w:pPr>
        <w:suppressAutoHyphens/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Факультет автоматики и вычислительной техники</w:t>
      </w:r>
    </w:p>
    <w:p>
      <w:pPr>
        <w:suppressAutoHyphens/>
        <w:ind w:firstLine="0"/>
        <w:jc w:val="center"/>
        <w:rPr>
          <w:rFonts w:cs="Times New Roman"/>
          <w:bCs/>
          <w:szCs w:val="28"/>
        </w:rPr>
      </w:pPr>
      <w:r>
        <w:rPr>
          <w:rFonts w:cs="Times New Roman"/>
          <w:szCs w:val="28"/>
          <w:lang w:eastAsia="zh-CN"/>
        </w:rPr>
        <w:t>Кафедра ЭВМ</w:t>
      </w:r>
    </w:p>
    <w:p>
      <w:pPr>
        <w:suppressAutoHyphens/>
        <w:ind w:firstLine="0"/>
        <w:jc w:val="center"/>
        <w:rPr>
          <w:rFonts w:cs="Times New Roman"/>
          <w:bCs/>
          <w:szCs w:val="28"/>
        </w:rPr>
      </w:pPr>
    </w:p>
    <w:p>
      <w:pPr>
        <w:ind w:firstLine="0"/>
        <w:jc w:val="center"/>
        <w:rPr>
          <w:rFonts w:cs="Times New Roman"/>
          <w:szCs w:val="28"/>
        </w:rPr>
      </w:pPr>
    </w:p>
    <w:p>
      <w:pPr>
        <w:ind w:firstLine="0"/>
        <w:jc w:val="center"/>
        <w:rPr>
          <w:rFonts w:cs="Times New Roman"/>
          <w:szCs w:val="28"/>
        </w:rPr>
      </w:pPr>
    </w:p>
    <w:p>
      <w:pPr>
        <w:ind w:firstLine="0"/>
        <w:jc w:val="center"/>
        <w:rPr>
          <w:rFonts w:cs="Times New Roman"/>
          <w:szCs w:val="28"/>
        </w:rPr>
      </w:pPr>
    </w:p>
    <w:p>
      <w:pPr>
        <w:ind w:firstLine="0"/>
        <w:jc w:val="center"/>
        <w:rPr>
          <w:rFonts w:cs="Times New Roman"/>
          <w:szCs w:val="28"/>
        </w:rPr>
      </w:pPr>
    </w:p>
    <w:p>
      <w:pPr>
        <w:ind w:firstLine="0"/>
        <w:jc w:val="center"/>
        <w:rPr>
          <w:rFonts w:cs="Times New Roman"/>
          <w:szCs w:val="28"/>
        </w:rPr>
      </w:pPr>
    </w:p>
    <w:p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 </w:t>
      </w: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szCs w:val="28"/>
        </w:rPr>
        <w:t xml:space="preserve"> по дисциплине</w:t>
      </w:r>
    </w:p>
    <w:p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«Организация памяти ЭВМ»</w:t>
      </w:r>
    </w:p>
    <w:p>
      <w:pPr>
        <w:ind w:firstLine="0"/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bCs/>
          <w:szCs w:val="28"/>
        </w:rPr>
      </w:pPr>
    </w:p>
    <w:p>
      <w:pPr>
        <w:jc w:val="center"/>
        <w:rPr>
          <w:rFonts w:cs="Times New Roman"/>
          <w:bCs/>
          <w:szCs w:val="28"/>
        </w:rPr>
      </w:pPr>
    </w:p>
    <w:p>
      <w:pPr>
        <w:jc w:val="center"/>
        <w:rPr>
          <w:rFonts w:cs="Times New Roman"/>
          <w:bCs/>
          <w:szCs w:val="28"/>
        </w:rPr>
      </w:pPr>
    </w:p>
    <w:p>
      <w:pPr>
        <w:jc w:val="center"/>
        <w:rPr>
          <w:rFonts w:cs="Times New Roman"/>
          <w:bCs/>
          <w:szCs w:val="28"/>
        </w:rPr>
      </w:pPr>
    </w:p>
    <w:p>
      <w:pPr>
        <w:ind w:left="0" w:leftChars="0" w:firstLine="0" w:firstLineChars="0"/>
        <w:jc w:val="both"/>
        <w:rPr>
          <w:rFonts w:cs="Times New Roman"/>
          <w:bCs/>
          <w:szCs w:val="28"/>
        </w:rPr>
      </w:pPr>
    </w:p>
    <w:p>
      <w:pPr>
        <w:ind w:firstLine="0"/>
        <w:rPr>
          <w:rFonts w:cs="Times New Roman"/>
          <w:bCs/>
          <w:szCs w:val="28"/>
        </w:rPr>
      </w:pPr>
    </w:p>
    <w:p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группы ИВТб-3301__________/ </w:t>
      </w:r>
      <w:r>
        <w:rPr>
          <w:rFonts w:cs="Times New Roman"/>
          <w:szCs w:val="28"/>
          <w:lang w:val="ru-RU"/>
        </w:rPr>
        <w:t>Колесников</w:t>
      </w:r>
      <w:r>
        <w:rPr>
          <w:rFonts w:hint="default" w:cs="Times New Roman"/>
          <w:szCs w:val="28"/>
          <w:lang w:val="ru-RU"/>
        </w:rPr>
        <w:t xml:space="preserve"> Р.К.</w:t>
      </w:r>
      <w:r>
        <w:rPr>
          <w:rFonts w:cs="Times New Roman"/>
          <w:szCs w:val="28"/>
        </w:rPr>
        <w:t>/</w:t>
      </w:r>
    </w:p>
    <w:p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преподаватель_______________________/ Мельцов В. Ю./</w:t>
      </w:r>
    </w:p>
    <w:p>
      <w:pPr>
        <w:rPr>
          <w:rFonts w:cs="Times New Roman"/>
          <w:szCs w:val="28"/>
        </w:rPr>
      </w:pPr>
    </w:p>
    <w:p>
      <w:pPr>
        <w:ind w:firstLine="0"/>
        <w:jc w:val="center"/>
      </w:pPr>
      <w:r>
        <w:t>Киров 2023</w:t>
      </w:r>
    </w:p>
    <w:p>
      <w:pPr>
        <w:numPr>
          <w:ilvl w:val="0"/>
          <w:numId w:val="1"/>
        </w:numPr>
        <w:ind w:left="0" w:leftChars="0" w:firstLine="560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Задание</w:t>
      </w:r>
    </w:p>
    <w:p>
      <w:pPr>
        <w:numPr>
          <w:ilvl w:val="0"/>
          <w:numId w:val="0"/>
        </w:numPr>
        <w:ind w:left="0" w:leftChars="0" w:right="-932" w:rightChars="-3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Разработать подмикропрограмму, выполняющую следующие функции:</w:t>
      </w:r>
    </w:p>
    <w:p>
      <w:pPr>
        <w:numPr>
          <w:ilvl w:val="0"/>
          <w:numId w:val="0"/>
        </w:numPr>
        <w:ind w:left="0" w:leftChars="0" w:right="-932" w:rightChars="-3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- Записать 6 чисел. Подобрать Маску и Эталон так, чтобы в АЗУ «совпало» несколько значений (L2 = 1);</w:t>
      </w:r>
    </w:p>
    <w:p>
      <w:pPr>
        <w:numPr>
          <w:ilvl w:val="0"/>
          <w:numId w:val="0"/>
        </w:numPr>
        <w:ind w:left="0" w:leftChars="0" w:right="-932" w:rightChars="-3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- Дописать 7-ое число. Подобрать Маску и Эталон так, чтобы в АЗУ «совпало» одно значение;</w:t>
      </w:r>
    </w:p>
    <w:p>
      <w:pPr>
        <w:numPr>
          <w:ilvl w:val="0"/>
          <w:numId w:val="0"/>
        </w:numPr>
        <w:ind w:left="0" w:leftChars="0" w:right="-932" w:rightChars="-3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- Дописать 8-ое число. Подобрать Маску и Эталон так, чтобы в АЗУ не «совпало» ни одного значения.</w:t>
      </w:r>
    </w:p>
    <w:p>
      <w:pPr>
        <w:numPr>
          <w:ilvl w:val="0"/>
          <w:numId w:val="1"/>
        </w:numPr>
        <w:ind w:left="0" w:leftChars="0" w:right="-932" w:rightChars="-333" w:firstLine="56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Схема АЗУ</w:t>
      </w:r>
    </w:p>
    <w:p>
      <w:pPr>
        <w:numPr>
          <w:ilvl w:val="0"/>
          <w:numId w:val="0"/>
        </w:numPr>
        <w:ind w:left="560" w:leftChars="0" w:right="-932" w:rightChars="-333"/>
        <w:rPr>
          <w:rFonts w:hint="default"/>
          <w:lang w:val="ru-RU"/>
        </w:rPr>
      </w:pPr>
      <w:r>
        <w:rPr>
          <w:rFonts w:hint="default"/>
          <w:lang w:val="ru-RU"/>
        </w:rPr>
        <w:t>Схема АЗУ представлена на рисунке 1.</w:t>
      </w:r>
    </w:p>
    <w:p>
      <w:pPr>
        <w:numPr>
          <w:ilvl w:val="0"/>
          <w:numId w:val="0"/>
        </w:numPr>
        <w:ind w:left="560" w:leftChars="0" w:right="-932" w:rightChars="-333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73040" cy="23990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60" w:leftChars="0" w:right="-932" w:rightChars="-333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1 - Схема АЗУ.</w:t>
      </w:r>
    </w:p>
    <w:p>
      <w:pPr>
        <w:numPr>
          <w:ilvl w:val="0"/>
          <w:numId w:val="0"/>
        </w:numPr>
        <w:ind w:left="560" w:leftChars="0" w:right="-932" w:rightChars="-333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Управляющие сигналы:</w:t>
      </w:r>
    </w:p>
    <w:p>
      <w:pPr>
        <w:numPr>
          <w:ilvl w:val="0"/>
          <w:numId w:val="0"/>
        </w:numPr>
        <w:ind w:left="560" w:leftChars="0" w:right="-932" w:rightChars="-333" w:firstLine="714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СА - вход сигнала записи с МА в RgA по фронту сигнала синхронизации;</w:t>
      </w:r>
    </w:p>
    <w:p>
      <w:pPr>
        <w:numPr>
          <w:ilvl w:val="0"/>
          <w:numId w:val="0"/>
        </w:numPr>
        <w:ind w:left="560" w:leftChars="0" w:right="-932" w:rightChars="-333" w:firstLine="714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CI - вход сигнала записи с MD в RgI по фронту сигнала синхронизации;</w:t>
      </w:r>
    </w:p>
    <w:p>
      <w:pPr>
        <w:numPr>
          <w:ilvl w:val="0"/>
          <w:numId w:val="0"/>
        </w:numPr>
        <w:ind w:left="560" w:leftChars="0" w:right="-932" w:rightChars="-333" w:firstLine="714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CM - вход сигнала записи с MD в RgM по фронту сигнала синхронизации;</w:t>
      </w:r>
    </w:p>
    <w:p>
      <w:pPr>
        <w:numPr>
          <w:ilvl w:val="0"/>
          <w:numId w:val="0"/>
        </w:numPr>
        <w:ind w:left="560" w:leftChars="0" w:right="-932" w:rightChars="-333" w:firstLine="714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~EO - сигнал выдачи данных из RgO на MD;</w:t>
      </w:r>
    </w:p>
    <w:p>
      <w:pPr>
        <w:numPr>
          <w:ilvl w:val="0"/>
          <w:numId w:val="0"/>
        </w:numPr>
        <w:ind w:left="560" w:leftChars="0" w:right="-932" w:rightChars="-333" w:firstLine="714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~RD - сигнал чтения данных из АЗУ;</w:t>
      </w:r>
    </w:p>
    <w:p>
      <w:pPr>
        <w:numPr>
          <w:ilvl w:val="0"/>
          <w:numId w:val="0"/>
        </w:numPr>
        <w:ind w:left="560" w:leftChars="0" w:right="-932" w:rightChars="-333" w:firstLine="714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~WR - сигнал записи данных в АЗУ.</w:t>
      </w:r>
    </w:p>
    <w:p>
      <w:pPr>
        <w:numPr>
          <w:ilvl w:val="0"/>
          <w:numId w:val="0"/>
        </w:numPr>
        <w:ind w:left="0" w:leftChars="0" w:right="-932" w:rightChars="-333" w:firstLine="56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Признаки при чтении:</w:t>
      </w:r>
    </w:p>
    <w:p>
      <w:pPr>
        <w:numPr>
          <w:ilvl w:val="0"/>
          <w:numId w:val="0"/>
        </w:numPr>
        <w:ind w:left="0" w:leftChars="0" w:right="-932" w:rightChars="-333" w:firstLine="1274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L0 - в АЗУ не найдено слов с данным ассоциативным признаком;</w:t>
      </w:r>
    </w:p>
    <w:p>
      <w:pPr>
        <w:numPr>
          <w:ilvl w:val="0"/>
          <w:numId w:val="0"/>
        </w:numPr>
        <w:ind w:left="0" w:leftChars="0" w:right="-932" w:rightChars="-333" w:firstLine="1274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L1 - в АЗУ найдено одно слово с данным ассоциативным признаком;</w:t>
      </w:r>
    </w:p>
    <w:p>
      <w:pPr>
        <w:numPr>
          <w:ilvl w:val="0"/>
          <w:numId w:val="0"/>
        </w:numPr>
        <w:ind w:left="0" w:leftChars="0" w:right="-932" w:rightChars="-333" w:firstLine="1274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L2 - в АЗУ найдено более одного слова с данным ассоциативным признаком.</w:t>
      </w:r>
    </w:p>
    <w:p>
      <w:pPr>
        <w:numPr>
          <w:ilvl w:val="0"/>
          <w:numId w:val="0"/>
        </w:numPr>
        <w:ind w:left="0" w:leftChars="0" w:right="-932" w:rightChars="-333" w:firstLine="56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Признаки при записи:</w:t>
      </w:r>
    </w:p>
    <w:p>
      <w:pPr>
        <w:numPr>
          <w:ilvl w:val="0"/>
          <w:numId w:val="0"/>
        </w:numPr>
        <w:ind w:left="0" w:leftChars="0" w:right="-932" w:rightChars="-333" w:firstLine="1274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L0 - в АЗУ во все ячейки загружены данные (для всех ячеек признак достоверности данных d = 1);</w:t>
      </w:r>
    </w:p>
    <w:p>
      <w:pPr>
        <w:numPr>
          <w:ilvl w:val="0"/>
          <w:numId w:val="0"/>
        </w:numPr>
        <w:ind w:left="0" w:leftChars="0" w:right="-932" w:rightChars="-333" w:firstLine="1274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L1 - в АЗУ осталась одна незагруженная ячейка с d = 0;</w:t>
      </w:r>
    </w:p>
    <w:p>
      <w:pPr>
        <w:numPr>
          <w:ilvl w:val="0"/>
          <w:numId w:val="0"/>
        </w:numPr>
        <w:ind w:left="0" w:leftChars="0" w:right="-932" w:rightChars="-333" w:firstLine="1274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L2 - в АЗУ имеется более одной незагруженной ячейки с d = 0.</w:t>
      </w:r>
    </w:p>
    <w:p>
      <w:pPr>
        <w:numPr>
          <w:ilvl w:val="0"/>
          <w:numId w:val="1"/>
        </w:numPr>
        <w:ind w:left="0" w:leftChars="0" w:right="-932" w:rightChars="-333" w:firstLine="56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Функциональная схема LS1 и LS2</w:t>
      </w:r>
    </w:p>
    <w:p>
      <w:pPr>
        <w:numPr>
          <w:ilvl w:val="0"/>
          <w:numId w:val="0"/>
        </w:numPr>
        <w:ind w:left="560" w:leftChars="0" w:right="-932" w:rightChars="-333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Функциональные схемы LS1 и LS2 представлены на рисунках 2-4.</w:t>
      </w:r>
    </w:p>
    <w:p>
      <w:pPr>
        <w:numPr>
          <w:ilvl w:val="0"/>
          <w:numId w:val="0"/>
        </w:numPr>
        <w:ind w:left="560" w:leftChars="0" w:right="-932" w:rightChars="-333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4280535" cy="4369435"/>
            <wp:effectExtent l="0" t="0" r="5715" b="1206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60" w:leftChars="0" w:right="-932" w:rightChars="-333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2 - Функциональная схема LS1</w:t>
      </w:r>
    </w:p>
    <w:p>
      <w:pPr>
        <w:numPr>
          <w:ilvl w:val="0"/>
          <w:numId w:val="0"/>
        </w:numPr>
        <w:ind w:left="560" w:leftChars="0" w:right="-932" w:rightChars="-333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4215765" cy="3962400"/>
            <wp:effectExtent l="0" t="0" r="13335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576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60" w:leftChars="0" w:right="-932" w:rightChars="-333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3 - Функциональная схема LS2 для признаков записи</w:t>
      </w:r>
    </w:p>
    <w:p>
      <w:pPr>
        <w:numPr>
          <w:ilvl w:val="0"/>
          <w:numId w:val="0"/>
        </w:numPr>
        <w:ind w:left="560" w:leftChars="0" w:right="-932" w:rightChars="-333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4459605" cy="4053840"/>
            <wp:effectExtent l="0" t="0" r="17145" b="381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60" w:leftChars="0" w:right="-932" w:rightChars="-333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4 - Функциональная схема LS2 для признаков чтения</w:t>
      </w:r>
    </w:p>
    <w:p>
      <w:pPr>
        <w:numPr>
          <w:ilvl w:val="0"/>
          <w:numId w:val="1"/>
        </w:numPr>
        <w:ind w:left="0" w:leftChars="0" w:right="-932" w:rightChars="-333" w:firstLine="56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Граф-схема алгоритма записи и чтения</w:t>
      </w:r>
    </w:p>
    <w:p>
      <w:pPr>
        <w:numPr>
          <w:ilvl w:val="0"/>
          <w:numId w:val="0"/>
        </w:numPr>
        <w:ind w:left="0" w:leftChars="0" w:right="-932" w:rightChars="-333" w:firstLine="56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Граф-схема алгоритмов записи и чтения в АЗУ представлены на рисунках 5 и 6</w:t>
      </w:r>
    </w:p>
    <w:p>
      <w:pPr>
        <w:numPr>
          <w:ilvl w:val="0"/>
          <w:numId w:val="0"/>
        </w:numPr>
        <w:ind w:left="0" w:leftChars="0" w:right="-932" w:rightChars="-3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1667510" cy="2331085"/>
            <wp:effectExtent l="0" t="0" r="8890" b="12065"/>
            <wp:docPr id="15" name="Picture 15" descr="ГСА_зап_АЗ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ГСА_зап_АЗУ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right="-932" w:rightChars="-3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5 - ГСА записи в АЗУ</w:t>
      </w:r>
    </w:p>
    <w:p>
      <w:pPr>
        <w:numPr>
          <w:ilvl w:val="0"/>
          <w:numId w:val="0"/>
        </w:numPr>
        <w:ind w:left="0" w:leftChars="0" w:right="-932" w:rightChars="-3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891790" cy="4817110"/>
            <wp:effectExtent l="0" t="0" r="3810" b="2540"/>
            <wp:docPr id="16" name="Picture 16" descr="АЗУ_ГСА_ч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АЗУ_ГСА_чт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right="-932" w:rightChars="-3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6 - ГСА чтения из АЗУ</w:t>
      </w:r>
    </w:p>
    <w:p>
      <w:pPr>
        <w:numPr>
          <w:ilvl w:val="0"/>
          <w:numId w:val="1"/>
        </w:numPr>
        <w:ind w:left="0" w:leftChars="0" w:right="-932" w:rightChars="-333" w:firstLine="56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Текст микропрограммы</w:t>
      </w:r>
    </w:p>
    <w:p>
      <w:pPr>
        <w:numPr>
          <w:ilvl w:val="0"/>
          <w:numId w:val="0"/>
        </w:numPr>
        <w:ind w:left="560" w:leftChars="0" w:right="-932" w:rightChars="-333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Текст микропрограммы представлен на рисунках 7-9.</w:t>
      </w:r>
    </w:p>
    <w:p>
      <w:pPr>
        <w:numPr>
          <w:ilvl w:val="0"/>
          <w:numId w:val="0"/>
        </w:numPr>
        <w:ind w:left="560" w:leftChars="0" w:right="-932" w:rightChars="-333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69865" cy="518160"/>
            <wp:effectExtent l="0" t="0" r="698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60" w:leftChars="0" w:right="-932" w:rightChars="-333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7 - Микропрограмма записи в АЗУ</w:t>
      </w:r>
    </w:p>
    <w:p>
      <w:pPr>
        <w:numPr>
          <w:ilvl w:val="0"/>
          <w:numId w:val="0"/>
        </w:numPr>
        <w:ind w:left="560" w:leftChars="0" w:right="-932" w:rightChars="-333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72405" cy="14668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60" w:leftChars="0" w:right="-932" w:rightChars="-333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8 - Микропрограмма чтения из АЗУ</w:t>
      </w:r>
    </w:p>
    <w:p>
      <w:pPr>
        <w:numPr>
          <w:ilvl w:val="0"/>
          <w:numId w:val="0"/>
        </w:numPr>
        <w:ind w:left="560" w:leftChars="0" w:right="-932" w:rightChars="-333"/>
        <w:jc w:val="center"/>
      </w:pPr>
      <w:r>
        <w:drawing>
          <wp:inline distT="0" distB="0" distL="114300" distR="114300">
            <wp:extent cx="5269865" cy="4271010"/>
            <wp:effectExtent l="0" t="0" r="698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60" w:leftChars="0" w:right="-932" w:rightChars="-333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73040" cy="1524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60" w:leftChars="0" w:right="-932" w:rightChars="-333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9 - Микропрограмма работы с АЗУ</w:t>
      </w:r>
    </w:p>
    <w:p>
      <w:pPr>
        <w:numPr>
          <w:ilvl w:val="0"/>
          <w:numId w:val="1"/>
        </w:numPr>
        <w:ind w:left="0" w:leftChars="0" w:right="-932" w:rightChars="-333" w:firstLine="56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Экранные формы</w:t>
      </w:r>
    </w:p>
    <w:p>
      <w:pPr>
        <w:numPr>
          <w:ilvl w:val="0"/>
          <w:numId w:val="0"/>
        </w:numPr>
        <w:ind w:left="0" w:leftChars="0" w:right="-932" w:rightChars="-333" w:firstLine="56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Экранные формы работы микропрограммы представлены на рисунках 10 и 11.</w:t>
      </w:r>
    </w:p>
    <w:p>
      <w:pPr>
        <w:numPr>
          <w:ilvl w:val="0"/>
          <w:numId w:val="0"/>
        </w:numPr>
        <w:ind w:left="0" w:leftChars="0" w:right="-932" w:rightChars="-333" w:firstLine="560" w:firstLineChars="20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377565" cy="2658745"/>
            <wp:effectExtent l="0" t="0" r="1333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right="-932" w:rightChars="-3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10 - Чтение из АЗУ</w:t>
      </w:r>
    </w:p>
    <w:p>
      <w:pPr>
        <w:numPr>
          <w:ilvl w:val="0"/>
          <w:numId w:val="0"/>
        </w:numPr>
        <w:ind w:left="0" w:leftChars="0" w:right="-932" w:rightChars="-333" w:firstLine="560" w:firstLineChars="20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303270" cy="2594610"/>
            <wp:effectExtent l="0" t="0" r="1143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right="-932" w:rightChars="-3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11 - Запись в АЗУ</w:t>
      </w:r>
    </w:p>
    <w:p>
      <w:pPr>
        <w:numPr>
          <w:ilvl w:val="0"/>
          <w:numId w:val="0"/>
        </w:numPr>
        <w:ind w:left="0" w:leftChars="0" w:right="-932" w:rightChars="-333" w:firstLine="56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Вывод: в процессе выпо</w:t>
      </w:r>
      <w:bookmarkStart w:id="0" w:name="_GoBack"/>
      <w:bookmarkEnd w:id="0"/>
      <w:r>
        <w:rPr>
          <w:rFonts w:hint="default"/>
          <w:lang w:val="ru-RU"/>
        </w:rPr>
        <w:t>лнения данной лабораторной работы были изучены основные принципы работы ассоциативного запоминающего устройства. Была разработана микропрограмма для АЗУ, которая записывает данные в АЗУ и считывает данные из АЗУ по совпадению с эталоном по маске. Знания, полученные в процессе выполнения данной лабораторной работы, будут полезны в будущем.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CD86C9"/>
    <w:multiLevelType w:val="singleLevel"/>
    <w:tmpl w:val="DFCD86C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050EA6"/>
    <w:rsid w:val="57BAE50F"/>
    <w:rsid w:val="8F050EA6"/>
    <w:rsid w:val="DE7747C0"/>
    <w:rsid w:val="F35DD7E5"/>
    <w:rsid w:val="F7F7C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  <w:ind w:firstLine="851"/>
      <w:jc w:val="both"/>
    </w:pPr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2023-05-25T19:12:00Z</dcterms:created>
  <dc:creator>kiruko</dc:creator>
  <cp:lastModifiedBy>kiruko</cp:lastModifiedBy>
  <dcterms:modified xsi:type="dcterms:W3CDTF">2023-05-26T00:01:58Z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