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78805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                                    EXPERIMENT : 04</w:t>
      </w:r>
    </w:p>
    <w:p w14:paraId="5A6A022E">
      <w:pPr>
        <w:rPr>
          <w:sz w:val="32"/>
          <w:szCs w:val="32"/>
          <w:lang w:val="en-IN"/>
        </w:rPr>
      </w:pPr>
    </w:p>
    <w:p w14:paraId="2FE27ACD">
      <w:pPr>
        <w:rPr>
          <w:sz w:val="32"/>
          <w:szCs w:val="32"/>
          <w:lang w:val="en-IN"/>
        </w:rPr>
      </w:pPr>
    </w:p>
    <w:p w14:paraId="1E8DC704">
      <w:pPr>
        <w:rPr>
          <w:rFonts w:hint="default"/>
          <w:sz w:val="32"/>
          <w:szCs w:val="32"/>
          <w:lang w:val="en-US"/>
        </w:rPr>
      </w:pPr>
      <w:r>
        <w:rPr>
          <w:sz w:val="32"/>
          <w:szCs w:val="32"/>
          <w:lang w:val="en-IN"/>
        </w:rPr>
        <w:t xml:space="preserve">NAME : </w:t>
      </w:r>
      <w:r>
        <w:rPr>
          <w:rFonts w:hint="default"/>
          <w:sz w:val="32"/>
          <w:szCs w:val="32"/>
          <w:lang w:val="en-US"/>
        </w:rPr>
        <w:t>KIRUTHICK.SM</w:t>
      </w:r>
      <w:r>
        <w:rPr>
          <w:sz w:val="32"/>
          <w:szCs w:val="32"/>
          <w:lang w:val="en-IN"/>
        </w:rPr>
        <w:t xml:space="preserve">                               ROLL NO : 240701</w:t>
      </w:r>
      <w:r>
        <w:rPr>
          <w:rFonts w:hint="default"/>
          <w:sz w:val="32"/>
          <w:szCs w:val="32"/>
          <w:lang w:val="en-US"/>
        </w:rPr>
        <w:t>263</w:t>
      </w:r>
      <w:bookmarkStart w:id="0" w:name="_GoBack"/>
      <w:bookmarkEnd w:id="0"/>
    </w:p>
    <w:p w14:paraId="4018B54D">
      <w:pPr>
        <w:rPr>
          <w:sz w:val="32"/>
          <w:szCs w:val="32"/>
          <w:lang w:val="en-IN"/>
        </w:rPr>
      </w:pPr>
    </w:p>
    <w:p w14:paraId="0EF02471">
      <w:pPr>
        <w:rPr>
          <w:sz w:val="32"/>
          <w:szCs w:val="32"/>
          <w:lang w:val="en-IN"/>
        </w:rPr>
      </w:pPr>
    </w:p>
    <w:p w14:paraId="2DB2B1E2">
      <w:pPr>
        <w:rPr>
          <w:sz w:val="32"/>
          <w:szCs w:val="32"/>
          <w:lang w:val="en-IN"/>
        </w:rPr>
      </w:pPr>
    </w:p>
    <w:p w14:paraId="3B5EF2BC">
      <w:pPr>
        <w:rPr>
          <w:sz w:val="32"/>
          <w:szCs w:val="32"/>
          <w:lang w:val="en-IN"/>
        </w:rPr>
      </w:pPr>
    </w:p>
    <w:p w14:paraId="4492E2A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Experiment Title</w:t>
      </w:r>
    </w:p>
    <w:p w14:paraId="520DD7AA">
      <w:pPr>
        <w:rPr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Design and Implementation of a Login Page Interface</w:t>
      </w:r>
    </w:p>
    <w:p w14:paraId="78177B08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7DFC9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Objective </w:t>
      </w:r>
      <w:r>
        <w:rPr>
          <w:rFonts w:ascii="Segoe UI Emoji" w:hAnsi="Segoe UI Emoji" w:cs="Segoe UI Emoji"/>
          <w:b/>
          <w:bCs/>
          <w:sz w:val="32"/>
          <w:szCs w:val="32"/>
          <w:lang w:val="en-IN"/>
        </w:rPr>
        <w:t>🎯</w:t>
      </w:r>
    </w:p>
    <w:p w14:paraId="6FB101D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To design a </w:t>
      </w:r>
      <w:r>
        <w:rPr>
          <w:b/>
          <w:bCs/>
          <w:sz w:val="32"/>
          <w:szCs w:val="32"/>
          <w:lang w:val="en-IN"/>
        </w:rPr>
        <w:t>simple and user-friendly login page</w:t>
      </w:r>
      <w:r>
        <w:rPr>
          <w:sz w:val="32"/>
          <w:szCs w:val="32"/>
          <w:lang w:val="en-IN"/>
        </w:rPr>
        <w:t xml:space="preserve"> that allows users to enter their </w:t>
      </w:r>
      <w:r>
        <w:rPr>
          <w:b/>
          <w:bCs/>
          <w:sz w:val="32"/>
          <w:szCs w:val="32"/>
          <w:lang w:val="en-IN"/>
        </w:rPr>
        <w:t>email and password</w:t>
      </w:r>
      <w:r>
        <w:rPr>
          <w:sz w:val="32"/>
          <w:szCs w:val="32"/>
          <w:lang w:val="en-IN"/>
        </w:rPr>
        <w:t xml:space="preserve"> in order to access the system securely.</w:t>
      </w:r>
    </w:p>
    <w:p w14:paraId="74A0EE3F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0D002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Materials / Tools Used </w:t>
      </w:r>
      <w:r>
        <w:rPr>
          <w:rFonts w:ascii="Segoe UI Emoji" w:hAnsi="Segoe UI Emoji" w:cs="Segoe UI Emoji"/>
          <w:b/>
          <w:bCs/>
          <w:sz w:val="32"/>
          <w:szCs w:val="32"/>
          <w:lang w:val="en-IN"/>
        </w:rPr>
        <w:t>🛠️</w:t>
      </w:r>
    </w:p>
    <w:p w14:paraId="3798D6EF">
      <w:pPr>
        <w:numPr>
          <w:ilvl w:val="0"/>
          <w:numId w:val="1"/>
        </w:numPr>
        <w:rPr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HTML</w:t>
      </w:r>
      <w:r>
        <w:rPr>
          <w:sz w:val="32"/>
          <w:szCs w:val="32"/>
          <w:lang w:val="en-IN"/>
        </w:rPr>
        <w:t xml:space="preserve"> – To create the structure of the login form</w:t>
      </w:r>
    </w:p>
    <w:p w14:paraId="7D7A727A">
      <w:pPr>
        <w:numPr>
          <w:ilvl w:val="0"/>
          <w:numId w:val="1"/>
        </w:numPr>
        <w:rPr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CSS</w:t>
      </w:r>
      <w:r>
        <w:rPr>
          <w:sz w:val="32"/>
          <w:szCs w:val="32"/>
          <w:lang w:val="en-IN"/>
        </w:rPr>
        <w:t xml:space="preserve"> – To design the layout, colors, and alignment</w:t>
      </w:r>
    </w:p>
    <w:p w14:paraId="5D86A27D">
      <w:pPr>
        <w:numPr>
          <w:ilvl w:val="0"/>
          <w:numId w:val="1"/>
        </w:numPr>
        <w:rPr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Input fields</w:t>
      </w:r>
      <w:r>
        <w:rPr>
          <w:sz w:val="32"/>
          <w:szCs w:val="32"/>
          <w:lang w:val="en-IN"/>
        </w:rPr>
        <w:t xml:space="preserve"> – For email and password entry</w:t>
      </w:r>
    </w:p>
    <w:p w14:paraId="11146C1B">
      <w:pPr>
        <w:numPr>
          <w:ilvl w:val="0"/>
          <w:numId w:val="1"/>
        </w:numPr>
        <w:rPr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Button element</w:t>
      </w:r>
      <w:r>
        <w:rPr>
          <w:sz w:val="32"/>
          <w:szCs w:val="32"/>
          <w:lang w:val="en-IN"/>
        </w:rPr>
        <w:t xml:space="preserve"> – For submitting login details</w:t>
      </w:r>
    </w:p>
    <w:p w14:paraId="5784015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4C6B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Procedure</w:t>
      </w:r>
    </w:p>
    <w:p w14:paraId="49B83F55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1. Creating the Login Container</w:t>
      </w:r>
    </w:p>
    <w:p w14:paraId="3C628C9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A </w:t>
      </w:r>
      <w:r>
        <w:rPr>
          <w:b/>
          <w:bCs/>
          <w:sz w:val="32"/>
          <w:szCs w:val="32"/>
          <w:lang w:val="en-IN"/>
        </w:rPr>
        <w:t>rectangular login panel</w:t>
      </w:r>
      <w:r>
        <w:rPr>
          <w:sz w:val="32"/>
          <w:szCs w:val="32"/>
          <w:lang w:val="en-IN"/>
        </w:rPr>
        <w:t xml:space="preserve"> is placed at the center of the page.</w:t>
      </w:r>
    </w:p>
    <w:p w14:paraId="2BB8B8ED">
      <w:pPr>
        <w:numPr>
          <w:ilvl w:val="0"/>
          <w:numId w:val="2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The background color of the container is </w:t>
      </w:r>
      <w:r>
        <w:rPr>
          <w:b/>
          <w:bCs/>
          <w:sz w:val="32"/>
          <w:szCs w:val="32"/>
          <w:lang w:val="en-IN"/>
        </w:rPr>
        <w:t>dark teal/blue</w:t>
      </w:r>
      <w:r>
        <w:rPr>
          <w:sz w:val="32"/>
          <w:szCs w:val="32"/>
          <w:lang w:val="en-IN"/>
        </w:rPr>
        <w:t xml:space="preserve"> to create contrast.</w:t>
      </w:r>
    </w:p>
    <w:p w14:paraId="689B32CA">
      <w:pPr>
        <w:numPr>
          <w:ilvl w:val="0"/>
          <w:numId w:val="2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The outer page background is </w:t>
      </w:r>
      <w:r>
        <w:rPr>
          <w:b/>
          <w:bCs/>
          <w:sz w:val="32"/>
          <w:szCs w:val="32"/>
          <w:lang w:val="en-IN"/>
        </w:rPr>
        <w:t>green</w:t>
      </w:r>
      <w:r>
        <w:rPr>
          <w:sz w:val="32"/>
          <w:szCs w:val="32"/>
          <w:lang w:val="en-IN"/>
        </w:rPr>
        <w:t>, giving the interface a fresh and modern look.</w:t>
      </w:r>
    </w:p>
    <w:p w14:paraId="24F84F4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6B6E7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2. Adding the Login Title</w:t>
      </w:r>
    </w:p>
    <w:p w14:paraId="4DA3A0C5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At the top of the form, a heading </w:t>
      </w:r>
      <w:r>
        <w:rPr>
          <w:b/>
          <w:bCs/>
          <w:sz w:val="32"/>
          <w:szCs w:val="32"/>
          <w:lang w:val="en-IN"/>
        </w:rPr>
        <w:t>“LOGIN”</w:t>
      </w:r>
      <w:r>
        <w:rPr>
          <w:sz w:val="32"/>
          <w:szCs w:val="32"/>
          <w:lang w:val="en-IN"/>
        </w:rPr>
        <w:t xml:space="preserve"> is displayed in </w:t>
      </w:r>
      <w:r>
        <w:rPr>
          <w:b/>
          <w:bCs/>
          <w:sz w:val="32"/>
          <w:szCs w:val="32"/>
          <w:lang w:val="en-IN"/>
        </w:rPr>
        <w:t>yellow color</w:t>
      </w:r>
      <w:r>
        <w:rPr>
          <w:sz w:val="32"/>
          <w:szCs w:val="32"/>
          <w:lang w:val="en-IN"/>
        </w:rPr>
        <w:t>.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 xml:space="preserve">This helps users quickly understand the </w:t>
      </w:r>
      <w:r>
        <w:rPr>
          <w:b/>
          <w:bCs/>
          <w:sz w:val="32"/>
          <w:szCs w:val="32"/>
          <w:lang w:val="en-IN"/>
        </w:rPr>
        <w:t>purpose of the page</w:t>
      </w:r>
      <w:r>
        <w:rPr>
          <w:sz w:val="32"/>
          <w:szCs w:val="32"/>
          <w:lang w:val="en-IN"/>
        </w:rPr>
        <w:t>.</w:t>
      </w:r>
    </w:p>
    <w:p w14:paraId="195B9224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22A1F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3. Creating the Email Input Field</w:t>
      </w:r>
    </w:p>
    <w:p w14:paraId="1316C633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An input box labeled </w:t>
      </w:r>
      <w:r>
        <w:rPr>
          <w:b/>
          <w:bCs/>
          <w:sz w:val="32"/>
          <w:szCs w:val="32"/>
          <w:lang w:val="en-IN"/>
        </w:rPr>
        <w:t>Email</w:t>
      </w:r>
      <w:r>
        <w:rPr>
          <w:sz w:val="32"/>
          <w:szCs w:val="32"/>
          <w:lang w:val="en-IN"/>
        </w:rPr>
        <w:t xml:space="preserve"> is added.</w:t>
      </w:r>
    </w:p>
    <w:p w14:paraId="6BBE4B52">
      <w:pPr>
        <w:numPr>
          <w:ilvl w:val="0"/>
          <w:numId w:val="3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It allows the user to </w:t>
      </w:r>
      <w:r>
        <w:rPr>
          <w:b/>
          <w:bCs/>
          <w:sz w:val="32"/>
          <w:szCs w:val="32"/>
          <w:lang w:val="en-IN"/>
        </w:rPr>
        <w:t>enter their registered email address</w:t>
      </w:r>
      <w:r>
        <w:rPr>
          <w:sz w:val="32"/>
          <w:szCs w:val="32"/>
          <w:lang w:val="en-IN"/>
        </w:rPr>
        <w:t>.</w:t>
      </w:r>
    </w:p>
    <w:p w14:paraId="7E5C7CD9">
      <w:pPr>
        <w:numPr>
          <w:ilvl w:val="0"/>
          <w:numId w:val="3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Placeholder text </w:t>
      </w:r>
      <w:r>
        <w:rPr>
          <w:b/>
          <w:bCs/>
          <w:sz w:val="32"/>
          <w:szCs w:val="32"/>
          <w:lang w:val="en-IN"/>
        </w:rPr>
        <w:t>“Enter your email”</w:t>
      </w:r>
      <w:r>
        <w:rPr>
          <w:sz w:val="32"/>
          <w:szCs w:val="32"/>
          <w:lang w:val="en-IN"/>
        </w:rPr>
        <w:t xml:space="preserve"> guides the user on what to type.</w:t>
      </w:r>
    </w:p>
    <w:p w14:paraId="3D2E9EF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57FF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4. Creating the Password Input Field</w:t>
      </w:r>
    </w:p>
    <w:p w14:paraId="425AE17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Another input box labeled </w:t>
      </w:r>
      <w:r>
        <w:rPr>
          <w:b/>
          <w:bCs/>
          <w:sz w:val="32"/>
          <w:szCs w:val="32"/>
          <w:lang w:val="en-IN"/>
        </w:rPr>
        <w:t>Password</w:t>
      </w:r>
      <w:r>
        <w:rPr>
          <w:sz w:val="32"/>
          <w:szCs w:val="32"/>
          <w:lang w:val="en-IN"/>
        </w:rPr>
        <w:t xml:space="preserve"> is created.</w:t>
      </w:r>
    </w:p>
    <w:p w14:paraId="3388C862">
      <w:pPr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Users enter their </w:t>
      </w:r>
      <w:r>
        <w:rPr>
          <w:b/>
          <w:bCs/>
          <w:sz w:val="32"/>
          <w:szCs w:val="32"/>
          <w:lang w:val="en-IN"/>
        </w:rPr>
        <w:t>account password</w:t>
      </w:r>
      <w:r>
        <w:rPr>
          <w:sz w:val="32"/>
          <w:szCs w:val="32"/>
          <w:lang w:val="en-IN"/>
        </w:rPr>
        <w:t xml:space="preserve"> here.</w:t>
      </w:r>
    </w:p>
    <w:p w14:paraId="217C20E2">
      <w:pPr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The placeholder text </w:t>
      </w:r>
      <w:r>
        <w:rPr>
          <w:b/>
          <w:bCs/>
          <w:sz w:val="32"/>
          <w:szCs w:val="32"/>
          <w:lang w:val="en-IN"/>
        </w:rPr>
        <w:t>“Enter your password”</w:t>
      </w:r>
      <w:r>
        <w:rPr>
          <w:sz w:val="32"/>
          <w:szCs w:val="32"/>
          <w:lang w:val="en-IN"/>
        </w:rPr>
        <w:t xml:space="preserve"> helps guide the user.</w:t>
      </w:r>
    </w:p>
    <w:p w14:paraId="32064A4E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D61C3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5. Adding the Sign-In Button</w:t>
      </w:r>
    </w:p>
    <w:p w14:paraId="377C3DFF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A </w:t>
      </w:r>
      <w:r>
        <w:rPr>
          <w:b/>
          <w:bCs/>
          <w:sz w:val="32"/>
          <w:szCs w:val="32"/>
          <w:lang w:val="en-IN"/>
        </w:rPr>
        <w:t>red “Sign In” button</w:t>
      </w:r>
      <w:r>
        <w:rPr>
          <w:sz w:val="32"/>
          <w:szCs w:val="32"/>
          <w:lang w:val="en-IN"/>
        </w:rPr>
        <w:t xml:space="preserve"> is placed below the input fields.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>Function:</w:t>
      </w:r>
    </w:p>
    <w:p w14:paraId="34633668">
      <w:pPr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When clicked, it </w:t>
      </w:r>
      <w:r>
        <w:rPr>
          <w:b/>
          <w:bCs/>
          <w:sz w:val="32"/>
          <w:szCs w:val="32"/>
          <w:lang w:val="en-IN"/>
        </w:rPr>
        <w:t>submits the login information</w:t>
      </w:r>
      <w:r>
        <w:rPr>
          <w:sz w:val="32"/>
          <w:szCs w:val="32"/>
          <w:lang w:val="en-IN"/>
        </w:rPr>
        <w:t xml:space="preserve"> for verification.</w:t>
      </w:r>
    </w:p>
    <w:p w14:paraId="5D2AF44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EACA25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Result </w:t>
      </w:r>
      <w:r>
        <w:rPr>
          <w:rFonts w:ascii="Segoe UI Emoji" w:hAnsi="Segoe UI Emoji" w:cs="Segoe UI Emoji"/>
          <w:b/>
          <w:bCs/>
          <w:sz w:val="32"/>
          <w:szCs w:val="32"/>
          <w:lang w:val="en-IN"/>
        </w:rPr>
        <w:t>✅</w:t>
      </w:r>
    </w:p>
    <w:p w14:paraId="7159D2A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A </w:t>
      </w:r>
      <w:r>
        <w:rPr>
          <w:b/>
          <w:bCs/>
          <w:sz w:val="32"/>
          <w:szCs w:val="32"/>
          <w:lang w:val="en-IN"/>
        </w:rPr>
        <w:t>clean and functional login page interface</w:t>
      </w:r>
      <w:r>
        <w:rPr>
          <w:sz w:val="32"/>
          <w:szCs w:val="32"/>
          <w:lang w:val="en-IN"/>
        </w:rPr>
        <w:t xml:space="preserve"> is successfully created where users can:</w:t>
      </w:r>
    </w:p>
    <w:p w14:paraId="54ED2503">
      <w:pPr>
        <w:rPr>
          <w:sz w:val="32"/>
          <w:szCs w:val="32"/>
          <w:lang w:val="en-IN"/>
        </w:rPr>
      </w:pPr>
    </w:p>
    <w:p w14:paraId="48654763">
      <w:pPr>
        <w:rPr>
          <w:sz w:val="32"/>
          <w:szCs w:val="32"/>
          <w:lang w:val="en-IN"/>
        </w:rPr>
      </w:pPr>
    </w:p>
    <w:p w14:paraId="27C1EFE3">
      <w:pPr>
        <w:rPr>
          <w:sz w:val="32"/>
          <w:szCs w:val="32"/>
          <w:lang w:val="en-IN"/>
        </w:rPr>
      </w:pPr>
    </w:p>
    <w:p w14:paraId="230D6E91">
      <w:pPr>
        <w:rPr>
          <w:sz w:val="32"/>
          <w:szCs w:val="32"/>
          <w:lang w:val="en-IN"/>
        </w:rPr>
      </w:pPr>
    </w:p>
    <w:p w14:paraId="1DF3D32C">
      <w:pPr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Enter their </w:t>
      </w:r>
      <w:r>
        <w:rPr>
          <w:b/>
          <w:bCs/>
          <w:sz w:val="32"/>
          <w:szCs w:val="32"/>
          <w:lang w:val="en-IN"/>
        </w:rPr>
        <w:t>email address</w:t>
      </w:r>
    </w:p>
    <w:p w14:paraId="2DF90BF0">
      <w:pPr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Enter their </w:t>
      </w:r>
      <w:r>
        <w:rPr>
          <w:b/>
          <w:bCs/>
          <w:sz w:val="32"/>
          <w:szCs w:val="32"/>
          <w:lang w:val="en-IN"/>
        </w:rPr>
        <w:t>password</w:t>
      </w:r>
    </w:p>
    <w:p w14:paraId="464BBE91">
      <w:pPr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Click the </w:t>
      </w:r>
      <w:r>
        <w:rPr>
          <w:b/>
          <w:bCs/>
          <w:sz w:val="32"/>
          <w:szCs w:val="32"/>
          <w:lang w:val="en-IN"/>
        </w:rPr>
        <w:t>Sign In button</w:t>
      </w:r>
      <w:r>
        <w:rPr>
          <w:sz w:val="32"/>
          <w:szCs w:val="32"/>
          <w:lang w:val="en-IN"/>
        </w:rPr>
        <w:t xml:space="preserve"> to access their account</w:t>
      </w:r>
    </w:p>
    <w:p w14:paraId="62DAAC5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7C596">
      <w:pPr>
        <w:rPr>
          <w:b/>
          <w:bCs/>
          <w:sz w:val="32"/>
          <w:szCs w:val="32"/>
          <w:lang w:val="en-IN"/>
        </w:rPr>
      </w:pPr>
    </w:p>
    <w:p w14:paraId="7162762A">
      <w:pPr>
        <w:rPr>
          <w:b/>
          <w:bCs/>
          <w:sz w:val="32"/>
          <w:szCs w:val="32"/>
          <w:lang w:val="en-IN"/>
        </w:rPr>
      </w:pPr>
    </w:p>
    <w:p w14:paraId="10955B45">
      <w:pPr>
        <w:rPr>
          <w:b/>
          <w:bCs/>
          <w:sz w:val="32"/>
          <w:szCs w:val="32"/>
          <w:lang w:val="en-IN"/>
        </w:rPr>
      </w:pPr>
    </w:p>
    <w:p w14:paraId="0FBFB505">
      <w:pPr>
        <w:rPr>
          <w:b/>
          <w:bCs/>
          <w:sz w:val="32"/>
          <w:szCs w:val="32"/>
          <w:lang w:val="en-IN"/>
        </w:rPr>
      </w:pPr>
    </w:p>
    <w:p w14:paraId="60EABF21">
      <w:pPr>
        <w:rPr>
          <w:b/>
          <w:bCs/>
          <w:sz w:val="32"/>
          <w:szCs w:val="32"/>
          <w:lang w:val="en-IN"/>
        </w:rPr>
      </w:pPr>
    </w:p>
    <w:p w14:paraId="0045C818">
      <w:pPr>
        <w:rPr>
          <w:b/>
          <w:bCs/>
          <w:sz w:val="32"/>
          <w:szCs w:val="32"/>
          <w:lang w:val="en-IN"/>
        </w:rPr>
      </w:pPr>
    </w:p>
    <w:p w14:paraId="4C5B6F20">
      <w:pPr>
        <w:rPr>
          <w:b/>
          <w:bCs/>
          <w:sz w:val="32"/>
          <w:szCs w:val="32"/>
          <w:lang w:val="en-IN"/>
        </w:rPr>
      </w:pPr>
    </w:p>
    <w:p w14:paraId="7A12ACD8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Conclusion </w:t>
      </w:r>
      <w:r>
        <w:rPr>
          <w:rFonts w:ascii="Segoe UI Emoji" w:hAnsi="Segoe UI Emoji" w:cs="Segoe UI Emoji"/>
          <w:b/>
          <w:bCs/>
          <w:sz w:val="32"/>
          <w:szCs w:val="32"/>
          <w:lang w:val="en-IN"/>
        </w:rPr>
        <w:t>📌</w:t>
      </w:r>
    </w:p>
    <w:p w14:paraId="397DC47E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This experiment demonstrates how </w:t>
      </w:r>
      <w:r>
        <w:rPr>
          <w:b/>
          <w:bCs/>
          <w:sz w:val="32"/>
          <w:szCs w:val="32"/>
          <w:lang w:val="en-IN"/>
        </w:rPr>
        <w:t>HTML and CSS can be used to design a secure and visually appealing login form</w:t>
      </w:r>
      <w:r>
        <w:rPr>
          <w:sz w:val="32"/>
          <w:szCs w:val="32"/>
          <w:lang w:val="en-IN"/>
        </w:rPr>
        <w:t xml:space="preserve">, which serves as the </w:t>
      </w:r>
      <w:r>
        <w:rPr>
          <w:b/>
          <w:bCs/>
          <w:sz w:val="32"/>
          <w:szCs w:val="32"/>
          <w:lang w:val="en-IN"/>
        </w:rPr>
        <w:t>entry point for users to access a website or application</w:t>
      </w:r>
      <w:r>
        <w:rPr>
          <w:sz w:val="32"/>
          <w:szCs w:val="32"/>
          <w:lang w:val="en-IN"/>
        </w:rPr>
        <w:t>.</w:t>
      </w:r>
    </w:p>
    <w:p w14:paraId="15CF30A7">
      <w:pPr>
        <w:rPr>
          <w:sz w:val="32"/>
          <w:szCs w:val="32"/>
          <w:lang w:val="en-IN"/>
        </w:rPr>
      </w:pPr>
    </w:p>
    <w:p w14:paraId="77AD9D0A">
      <w:pPr>
        <w:rPr>
          <w:sz w:val="32"/>
          <w:szCs w:val="32"/>
          <w:lang w:val="en-IN"/>
        </w:rPr>
      </w:pPr>
    </w:p>
    <w:p w14:paraId="5F10F9A4">
      <w:pPr>
        <w:rPr>
          <w:sz w:val="32"/>
          <w:szCs w:val="32"/>
          <w:lang w:val="en-IN"/>
        </w:rPr>
      </w:pPr>
    </w:p>
    <w:p w14:paraId="7B08BDA6">
      <w:pPr>
        <w:rPr>
          <w:sz w:val="32"/>
          <w:szCs w:val="32"/>
          <w:lang w:val="en-IN"/>
        </w:rPr>
      </w:pPr>
    </w:p>
    <w:p w14:paraId="2762B3BB">
      <w:pPr>
        <w:rPr>
          <w:sz w:val="32"/>
          <w:szCs w:val="32"/>
          <w:lang w:val="en-IN"/>
        </w:rPr>
      </w:pPr>
    </w:p>
    <w:p w14:paraId="50644B4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LINK:</w:t>
      </w:r>
    </w:p>
    <w:p w14:paraId="78EFF757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https://www.figma.com/design/YEH2VH8E6S4vyaO5ZqU9Yw/Untitled?node-id=0-1&amp;p=f&amp;t=bJDIzdYl7mbGFcND-0</w:t>
      </w:r>
    </w:p>
    <w:p w14:paraId="4A31AC05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drawing>
          <wp:inline distT="0" distB="0" distL="0" distR="0">
            <wp:extent cx="4495800" cy="8924925"/>
            <wp:effectExtent l="0" t="0" r="0" b="9525"/>
            <wp:docPr id="16060249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2499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9651" cy="895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B2A83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k</w:t>
      </w:r>
      <w:r>
        <w:rPr>
          <w:sz w:val="32"/>
          <w:szCs w:val="32"/>
          <w:lang w:val="en-IN"/>
        </w:rPr>
        <w:drawing>
          <wp:inline distT="0" distB="0" distL="0" distR="0">
            <wp:extent cx="4686300" cy="9230360"/>
            <wp:effectExtent l="0" t="0" r="0" b="8890"/>
            <wp:docPr id="20470720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72054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9978" cy="9257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DF9E8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drawing>
          <wp:inline distT="0" distB="0" distL="0" distR="0">
            <wp:extent cx="6210300" cy="12868910"/>
            <wp:effectExtent l="0" t="0" r="0" b="8890"/>
            <wp:docPr id="1241904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04915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0957" cy="1291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6B5C5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kkk</w:t>
      </w:r>
      <w:r>
        <w:rPr>
          <w:sz w:val="32"/>
          <w:szCs w:val="32"/>
          <w:lang w:val="en-IN"/>
        </w:rPr>
        <w:drawing>
          <wp:inline distT="0" distB="0" distL="0" distR="0">
            <wp:extent cx="5480050" cy="9499600"/>
            <wp:effectExtent l="0" t="0" r="6350" b="6350"/>
            <wp:docPr id="9542880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88012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6184" cy="95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EF612D"/>
    <w:multiLevelType w:val="multilevel"/>
    <w:tmpl w:val="26EF61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E8D6460"/>
    <w:multiLevelType w:val="multilevel"/>
    <w:tmpl w:val="3E8D64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850645E"/>
    <w:multiLevelType w:val="multilevel"/>
    <w:tmpl w:val="485064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4A057F2"/>
    <w:multiLevelType w:val="multilevel"/>
    <w:tmpl w:val="54A057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7FE0FBD"/>
    <w:multiLevelType w:val="multilevel"/>
    <w:tmpl w:val="77FE0F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823361A"/>
    <w:multiLevelType w:val="multilevel"/>
    <w:tmpl w:val="782336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209"/>
    <w:rsid w:val="000D6525"/>
    <w:rsid w:val="001F5F34"/>
    <w:rsid w:val="002415F3"/>
    <w:rsid w:val="00281984"/>
    <w:rsid w:val="004534A7"/>
    <w:rsid w:val="004E6586"/>
    <w:rsid w:val="0064369E"/>
    <w:rsid w:val="00645252"/>
    <w:rsid w:val="00652C19"/>
    <w:rsid w:val="006D3D74"/>
    <w:rsid w:val="00786ACD"/>
    <w:rsid w:val="007C4A25"/>
    <w:rsid w:val="008351B7"/>
    <w:rsid w:val="0083569A"/>
    <w:rsid w:val="00985B01"/>
    <w:rsid w:val="00A230C3"/>
    <w:rsid w:val="00A32A5F"/>
    <w:rsid w:val="00A9204E"/>
    <w:rsid w:val="00AE6209"/>
    <w:rsid w:val="00BE3A4E"/>
    <w:rsid w:val="00C95938"/>
    <w:rsid w:val="00D0640A"/>
    <w:rsid w:val="00D45595"/>
    <w:rsid w:val="00DA016B"/>
    <w:rsid w:val="00DA40BD"/>
    <w:rsid w:val="00F322FB"/>
    <w:rsid w:val="00FF6AA6"/>
    <w:rsid w:val="7968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6">
    <w:name w:val="heading 5"/>
    <w:basedOn w:val="1"/>
    <w:next w:val="1"/>
    <w:link w:val="44"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46"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47"/>
    <w:unhideWhenUsed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8"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60"/>
    <w:semiHidden/>
    <w:unhideWhenUsed/>
    <w:uiPriority w:val="99"/>
    <w:rPr>
      <w:rFonts w:ascii="Segoe UI" w:hAnsi="Segoe UI" w:cs="Segoe UI"/>
      <w:szCs w:val="18"/>
    </w:rPr>
  </w:style>
  <w:style w:type="paragraph" w:styleId="14">
    <w:name w:val="Block Text"/>
    <w:basedOn w:val="1"/>
    <w:semiHidden/>
    <w:unhideWhenUsed/>
    <w:uiPriority w:val="99"/>
    <w:pPr>
      <w:pBdr>
        <w:top w:val="single" w:color="5B9BD5" w:themeColor="accent1" w:sz="2" w:space="10"/>
        <w:left w:val="single" w:color="5B9BD5" w:themeColor="accent1" w:sz="2" w:space="10"/>
        <w:bottom w:val="single" w:color="5B9BD5" w:themeColor="accent1" w:sz="2" w:space="10"/>
        <w:right w:val="single" w:color="5B9BD5" w:themeColor="accent1" w:sz="2" w:space="1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15">
    <w:name w:val="Body Text 3"/>
    <w:basedOn w:val="1"/>
    <w:link w:val="61"/>
    <w:semiHidden/>
    <w:unhideWhenUsed/>
    <w:uiPriority w:val="99"/>
    <w:pPr>
      <w:spacing w:after="120"/>
    </w:pPr>
    <w:rPr>
      <w:szCs w:val="16"/>
    </w:rPr>
  </w:style>
  <w:style w:type="paragraph" w:styleId="16">
    <w:name w:val="Body Text Indent 3"/>
    <w:basedOn w:val="1"/>
    <w:link w:val="62"/>
    <w:semiHidden/>
    <w:unhideWhenUsed/>
    <w:uiPriority w:val="99"/>
    <w:pPr>
      <w:spacing w:after="120"/>
      <w:ind w:left="360"/>
    </w:pPr>
    <w:rPr>
      <w:szCs w:val="16"/>
    </w:rPr>
  </w:style>
  <w:style w:type="paragraph" w:styleId="17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Cs w:val="18"/>
      <w14:textFill>
        <w14:solidFill>
          <w14:schemeClr w14:val="tx2"/>
        </w14:solidFill>
      </w14:textFill>
    </w:rPr>
  </w:style>
  <w:style w:type="character" w:styleId="18">
    <w:name w:val="annotation reference"/>
    <w:basedOn w:val="11"/>
    <w:semiHidden/>
    <w:unhideWhenUsed/>
    <w:uiPriority w:val="99"/>
    <w:rPr>
      <w:sz w:val="22"/>
      <w:szCs w:val="16"/>
    </w:rPr>
  </w:style>
  <w:style w:type="paragraph" w:styleId="19">
    <w:name w:val="annotation text"/>
    <w:basedOn w:val="1"/>
    <w:link w:val="63"/>
    <w:semiHidden/>
    <w:unhideWhenUsed/>
    <w:uiPriority w:val="99"/>
    <w:rPr>
      <w:szCs w:val="20"/>
    </w:rPr>
  </w:style>
  <w:style w:type="paragraph" w:styleId="20">
    <w:name w:val="annotation subject"/>
    <w:basedOn w:val="19"/>
    <w:next w:val="19"/>
    <w:link w:val="64"/>
    <w:semiHidden/>
    <w:unhideWhenUsed/>
    <w:uiPriority w:val="99"/>
    <w:rPr>
      <w:b/>
      <w:bCs/>
    </w:rPr>
  </w:style>
  <w:style w:type="paragraph" w:styleId="21">
    <w:name w:val="Document Map"/>
    <w:basedOn w:val="1"/>
    <w:link w:val="65"/>
    <w:semiHidden/>
    <w:unhideWhenUsed/>
    <w:uiPriority w:val="99"/>
    <w:rPr>
      <w:rFonts w:ascii="Segoe UI" w:hAnsi="Segoe UI" w:cs="Segoe UI"/>
      <w:szCs w:val="16"/>
    </w:rPr>
  </w:style>
  <w:style w:type="character" w:styleId="22">
    <w:name w:val="Emphasis"/>
    <w:basedOn w:val="11"/>
    <w:qFormat/>
    <w:uiPriority w:val="20"/>
    <w:rPr>
      <w:i/>
      <w:iCs/>
    </w:rPr>
  </w:style>
  <w:style w:type="paragraph" w:styleId="23">
    <w:name w:val="endnote text"/>
    <w:basedOn w:val="1"/>
    <w:link w:val="66"/>
    <w:semiHidden/>
    <w:unhideWhenUsed/>
    <w:uiPriority w:val="99"/>
    <w:rPr>
      <w:szCs w:val="20"/>
    </w:rPr>
  </w:style>
  <w:style w:type="paragraph" w:styleId="24">
    <w:name w:val="envelope return"/>
    <w:basedOn w:val="1"/>
    <w:semiHidden/>
    <w:unhideWhenUsed/>
    <w:uiPriority w:val="99"/>
    <w:rPr>
      <w:rFonts w:asciiTheme="majorHAnsi" w:hAnsiTheme="majorHAnsi" w:eastAsiaTheme="majorEastAsia" w:cstheme="majorBidi"/>
      <w:szCs w:val="20"/>
    </w:rPr>
  </w:style>
  <w:style w:type="character" w:styleId="25">
    <w:name w:val="FollowedHyperlink"/>
    <w:basedOn w:val="11"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6">
    <w:name w:val="footer"/>
    <w:basedOn w:val="1"/>
    <w:link w:val="73"/>
    <w:semiHidden/>
    <w:unhideWhenUsed/>
    <w:uiPriority w:val="99"/>
  </w:style>
  <w:style w:type="paragraph" w:styleId="27">
    <w:name w:val="footnote text"/>
    <w:basedOn w:val="1"/>
    <w:link w:val="67"/>
    <w:semiHidden/>
    <w:unhideWhenUsed/>
    <w:uiPriority w:val="99"/>
    <w:rPr>
      <w:szCs w:val="20"/>
    </w:rPr>
  </w:style>
  <w:style w:type="paragraph" w:styleId="28">
    <w:name w:val="header"/>
    <w:basedOn w:val="1"/>
    <w:link w:val="72"/>
    <w:semiHidden/>
    <w:unhideWhenUsed/>
    <w:uiPriority w:val="99"/>
  </w:style>
  <w:style w:type="character" w:styleId="29">
    <w:name w:val="HTML Code"/>
    <w:basedOn w:val="11"/>
    <w:semiHidden/>
    <w:unhideWhenUsed/>
    <w:uiPriority w:val="99"/>
    <w:rPr>
      <w:rFonts w:ascii="Consolas" w:hAnsi="Consolas"/>
      <w:sz w:val="22"/>
      <w:szCs w:val="20"/>
    </w:rPr>
  </w:style>
  <w:style w:type="character" w:styleId="30">
    <w:name w:val="HTML Keyboard"/>
    <w:basedOn w:val="11"/>
    <w:semiHidden/>
    <w:unhideWhenUsed/>
    <w:uiPriority w:val="99"/>
    <w:rPr>
      <w:rFonts w:ascii="Consolas" w:hAnsi="Consolas"/>
      <w:sz w:val="22"/>
      <w:szCs w:val="20"/>
    </w:rPr>
  </w:style>
  <w:style w:type="paragraph" w:styleId="31">
    <w:name w:val="HTML Preformatted"/>
    <w:basedOn w:val="1"/>
    <w:link w:val="68"/>
    <w:semiHidden/>
    <w:unhideWhenUsed/>
    <w:uiPriority w:val="99"/>
    <w:rPr>
      <w:rFonts w:ascii="Consolas" w:hAnsi="Consolas"/>
      <w:szCs w:val="20"/>
    </w:rPr>
  </w:style>
  <w:style w:type="character" w:styleId="32">
    <w:name w:val="HTML Typewriter"/>
    <w:basedOn w:val="11"/>
    <w:semiHidden/>
    <w:unhideWhenUsed/>
    <w:uiPriority w:val="99"/>
    <w:rPr>
      <w:rFonts w:ascii="Consolas" w:hAnsi="Consolas"/>
      <w:sz w:val="22"/>
      <w:szCs w:val="20"/>
    </w:rPr>
  </w:style>
  <w:style w:type="character" w:styleId="33">
    <w:name w:val="Hyperlink"/>
    <w:basedOn w:val="11"/>
    <w:unhideWhenUsed/>
    <w:uiPriority w:val="99"/>
    <w:rPr>
      <w:color w:val="1F4E79" w:themeColor="accent1" w:themeShade="80"/>
      <w:u w:val="single"/>
    </w:rPr>
  </w:style>
  <w:style w:type="paragraph" w:styleId="34">
    <w:name w:val="macro"/>
    <w:link w:val="69"/>
    <w:semiHidden/>
    <w:unhideWhenUsed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eastAsiaTheme="minorHAnsi" w:cstheme="minorBidi"/>
      <w:sz w:val="22"/>
      <w:szCs w:val="20"/>
      <w:lang w:val="en-US" w:eastAsia="en-US" w:bidi="ar-SA"/>
    </w:rPr>
  </w:style>
  <w:style w:type="paragraph" w:styleId="35">
    <w:name w:val="Plain Text"/>
    <w:basedOn w:val="1"/>
    <w:link w:val="70"/>
    <w:semiHidden/>
    <w:unhideWhenUsed/>
    <w:uiPriority w:val="99"/>
    <w:rPr>
      <w:rFonts w:ascii="Consolas" w:hAnsi="Consolas"/>
      <w:szCs w:val="21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50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Title"/>
    <w:basedOn w:val="1"/>
    <w:next w:val="1"/>
    <w:link w:val="49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39">
    <w:name w:val="toc 9"/>
    <w:basedOn w:val="1"/>
    <w:next w:val="1"/>
    <w:autoRedefine/>
    <w:semiHidden/>
    <w:unhideWhenUsed/>
    <w:qFormat/>
    <w:uiPriority w:val="39"/>
    <w:pPr>
      <w:spacing w:after="120"/>
      <w:ind w:left="1757"/>
    </w:p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43">
    <w:name w:val="Heading 4 Char"/>
    <w:basedOn w:val="11"/>
    <w:link w:val="5"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4">
    <w:name w:val="Heading 5 Char"/>
    <w:basedOn w:val="11"/>
    <w:link w:val="6"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5">
    <w:name w:val="Heading 6 Char"/>
    <w:basedOn w:val="11"/>
    <w:link w:val="7"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6">
    <w:name w:val="Heading 7 Char"/>
    <w:basedOn w:val="11"/>
    <w:link w:val="8"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7">
    <w:name w:val="Heading 8 Char"/>
    <w:basedOn w:val="11"/>
    <w:link w:val="9"/>
    <w:qFormat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8">
    <w:name w:val="Heading 9 Char"/>
    <w:basedOn w:val="11"/>
    <w:link w:val="10"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9">
    <w:name w:val="Title Char"/>
    <w:basedOn w:val="11"/>
    <w:link w:val="3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50">
    <w:name w:val="Subtitle Char"/>
    <w:basedOn w:val="11"/>
    <w:link w:val="37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Intense Emphasis"/>
    <w:basedOn w:val="11"/>
    <w:qFormat/>
    <w:uiPriority w:val="21"/>
    <w:rPr>
      <w:i/>
      <w:iCs/>
      <w:color w:val="1F4E79" w:themeColor="accent1" w:themeShade="80"/>
    </w:rPr>
  </w:style>
  <w:style w:type="paragraph" w:styleId="53">
    <w:name w:val="Quote"/>
    <w:basedOn w:val="1"/>
    <w:next w:val="1"/>
    <w:link w:val="54"/>
    <w:qFormat/>
    <w:uiPriority w:val="29"/>
    <w:pPr>
      <w:spacing w:before="20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4">
    <w:name w:val="Quote Char"/>
    <w:basedOn w:val="11"/>
    <w:link w:val="5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5">
    <w:name w:val="Intense Quote"/>
    <w:basedOn w:val="1"/>
    <w:next w:val="1"/>
    <w:link w:val="56"/>
    <w:qFormat/>
    <w:uiPriority w:val="30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56">
    <w:name w:val="Intense Quote Char"/>
    <w:basedOn w:val="11"/>
    <w:link w:val="55"/>
    <w:uiPriority w:val="30"/>
    <w:rPr>
      <w:i/>
      <w:iCs/>
      <w:color w:val="1F4E79" w:themeColor="accent1" w:themeShade="80"/>
    </w:rPr>
  </w:style>
  <w:style w:type="character" w:customStyle="1" w:styleId="57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8">
    <w:name w:val="Intense Reference"/>
    <w:basedOn w:val="11"/>
    <w:qFormat/>
    <w:uiPriority w:val="32"/>
    <w:rPr>
      <w:b/>
      <w:bCs/>
      <w:smallCaps/>
      <w:color w:val="1F4E79" w:themeColor="accent1" w:themeShade="80"/>
      <w:spacing w:val="5"/>
    </w:rPr>
  </w:style>
  <w:style w:type="character" w:customStyle="1" w:styleId="59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60">
    <w:name w:val="Balloon Text Char"/>
    <w:basedOn w:val="11"/>
    <w:link w:val="13"/>
    <w:semiHidden/>
    <w:uiPriority w:val="99"/>
    <w:rPr>
      <w:rFonts w:ascii="Segoe UI" w:hAnsi="Segoe UI" w:cs="Segoe UI"/>
      <w:szCs w:val="18"/>
    </w:rPr>
  </w:style>
  <w:style w:type="character" w:customStyle="1" w:styleId="61">
    <w:name w:val="Body Text 3 Char"/>
    <w:basedOn w:val="11"/>
    <w:link w:val="15"/>
    <w:semiHidden/>
    <w:uiPriority w:val="99"/>
    <w:rPr>
      <w:szCs w:val="16"/>
    </w:rPr>
  </w:style>
  <w:style w:type="character" w:customStyle="1" w:styleId="62">
    <w:name w:val="Body Text Indent 3 Char"/>
    <w:basedOn w:val="11"/>
    <w:link w:val="16"/>
    <w:semiHidden/>
    <w:qFormat/>
    <w:uiPriority w:val="99"/>
    <w:rPr>
      <w:szCs w:val="16"/>
    </w:rPr>
  </w:style>
  <w:style w:type="character" w:customStyle="1" w:styleId="63">
    <w:name w:val="Comment Text Char"/>
    <w:basedOn w:val="11"/>
    <w:link w:val="19"/>
    <w:semiHidden/>
    <w:qFormat/>
    <w:uiPriority w:val="99"/>
    <w:rPr>
      <w:szCs w:val="20"/>
    </w:rPr>
  </w:style>
  <w:style w:type="character" w:customStyle="1" w:styleId="64">
    <w:name w:val="Comment Subject Char"/>
    <w:basedOn w:val="63"/>
    <w:link w:val="20"/>
    <w:semiHidden/>
    <w:uiPriority w:val="99"/>
    <w:rPr>
      <w:b/>
      <w:bCs/>
      <w:szCs w:val="20"/>
    </w:rPr>
  </w:style>
  <w:style w:type="character" w:customStyle="1" w:styleId="65">
    <w:name w:val="Document Map Char"/>
    <w:basedOn w:val="11"/>
    <w:link w:val="21"/>
    <w:semiHidden/>
    <w:uiPriority w:val="99"/>
    <w:rPr>
      <w:rFonts w:ascii="Segoe UI" w:hAnsi="Segoe UI" w:cs="Segoe UI"/>
      <w:szCs w:val="16"/>
    </w:rPr>
  </w:style>
  <w:style w:type="character" w:customStyle="1" w:styleId="66">
    <w:name w:val="Endnote Text Char"/>
    <w:basedOn w:val="11"/>
    <w:link w:val="23"/>
    <w:semiHidden/>
    <w:qFormat/>
    <w:uiPriority w:val="99"/>
    <w:rPr>
      <w:szCs w:val="20"/>
    </w:rPr>
  </w:style>
  <w:style w:type="character" w:customStyle="1" w:styleId="67">
    <w:name w:val="Footnote Text Char"/>
    <w:basedOn w:val="11"/>
    <w:link w:val="27"/>
    <w:semiHidden/>
    <w:uiPriority w:val="99"/>
    <w:rPr>
      <w:szCs w:val="20"/>
    </w:rPr>
  </w:style>
  <w:style w:type="character" w:customStyle="1" w:styleId="68">
    <w:name w:val="HTML Preformatted Char"/>
    <w:basedOn w:val="11"/>
    <w:link w:val="31"/>
    <w:semiHidden/>
    <w:qFormat/>
    <w:uiPriority w:val="99"/>
    <w:rPr>
      <w:rFonts w:ascii="Consolas" w:hAnsi="Consolas"/>
      <w:szCs w:val="20"/>
    </w:rPr>
  </w:style>
  <w:style w:type="character" w:customStyle="1" w:styleId="69">
    <w:name w:val="Macro Text Char"/>
    <w:basedOn w:val="11"/>
    <w:link w:val="34"/>
    <w:semiHidden/>
    <w:uiPriority w:val="99"/>
    <w:rPr>
      <w:rFonts w:ascii="Consolas" w:hAnsi="Consolas"/>
      <w:szCs w:val="20"/>
    </w:rPr>
  </w:style>
  <w:style w:type="character" w:customStyle="1" w:styleId="70">
    <w:name w:val="Plain Text Char"/>
    <w:basedOn w:val="11"/>
    <w:link w:val="35"/>
    <w:semiHidden/>
    <w:qFormat/>
    <w:uiPriority w:val="99"/>
    <w:rPr>
      <w:rFonts w:ascii="Consolas" w:hAnsi="Consolas"/>
      <w:szCs w:val="21"/>
    </w:rPr>
  </w:style>
  <w:style w:type="character" w:styleId="71">
    <w:name w:val="Placeholder Text"/>
    <w:basedOn w:val="11"/>
    <w:semiHidden/>
    <w:qFormat/>
    <w:uiPriority w:val="99"/>
    <w:rPr>
      <w:color w:val="3B3838" w:themeColor="background2" w:themeShade="40"/>
    </w:rPr>
  </w:style>
  <w:style w:type="character" w:customStyle="1" w:styleId="72">
    <w:name w:val="Header Char"/>
    <w:basedOn w:val="11"/>
    <w:link w:val="28"/>
    <w:semiHidden/>
    <w:qFormat/>
    <w:uiPriority w:val="99"/>
  </w:style>
  <w:style w:type="character" w:customStyle="1" w:styleId="73">
    <w:name w:val="Footer Char"/>
    <w:basedOn w:val="11"/>
    <w:link w:val="26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ja\AppData\Local\Microsoft\Office\16.0\DTS\en-IN%7b310DC7DD-FBDB-4723-A4E1-4C127C8475E1%7d\%7b09C7AF4C-415E-4D7D-95B1-D32C6739057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/>
</ds:datastoreItem>
</file>

<file path=customXml/itemProps2.xml><?xml version="1.0" encoding="utf-8"?>
<ds:datastoreItem xmlns:ds="http://schemas.openxmlformats.org/officeDocument/2006/customXml" ds:itemID="{4B3A7E92-E05A-4924-9E8A-9F6659E5855B}">
  <ds:schemaRefs/>
</ds:datastoreItem>
</file>

<file path=customXml/itemProps3.xml><?xml version="1.0" encoding="utf-8"?>
<ds:datastoreItem xmlns:ds="http://schemas.openxmlformats.org/officeDocument/2006/customXml" ds:itemID="{C01C3C56-10DB-49F7-B061-44D8728D07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{09C7AF4C-415E-4D7D-95B1-D32C67390574}TF2de6fc23-48e8-448b-960e-1bdc6e9248ab4ef8d1ac_win32-7424dd8ab5ea</Template>
  <Pages>7</Pages>
  <Words>319</Words>
  <Characters>1644</Characters>
  <Lines>14</Lines>
  <Paragraphs>4</Paragraphs>
  <TotalTime>24</TotalTime>
  <ScaleCrop>false</ScaleCrop>
  <LinksUpToDate>false</LinksUpToDate>
  <CharactersWithSpaces>2006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2026-03-09T17:03:00Z</dcterms:created>
  <dc:creator>Sanjay S</dc:creator>
  <cp:lastModifiedBy>Dell Latitude 7410</cp:lastModifiedBy>
  <dcterms:modified xsi:type="dcterms:W3CDTF">2026-04-29T17:11:46Z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KSOTemplateDocerSaveRecord">
    <vt:lpwstr>eyJoZGlkIjoiMTNkZjU5NWQ3MGRhNWRlYTQzODYzYjEzODI5YWViZDcifQ==</vt:lpwstr>
  </property>
  <property fmtid="{D5CDD505-2E9C-101B-9397-08002B2CF9AE}" pid="9" name="KSOProductBuildVer">
    <vt:lpwstr>1033-12.1.0.25862</vt:lpwstr>
  </property>
  <property fmtid="{D5CDD505-2E9C-101B-9397-08002B2CF9AE}" pid="10" name="ICV">
    <vt:lpwstr>217C8083226A45D7B4D3DD739D2BAE16_12</vt:lpwstr>
  </property>
</Properties>
</file>