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a1uuv5cxf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4: Create Transform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Planning Phase</w:t>
      </w:r>
      <w:r w:rsidDel="00000000" w:rsidR="00000000" w:rsidRPr="00000000">
        <w:rPr>
          <w:rtl w:val="0"/>
        </w:rPr>
        <w:t xml:space="preserve"> defines the activities, resources, timeline, and responsibilities required to successfully implement the </w:t>
      </w:r>
      <w:r w:rsidDel="00000000" w:rsidR="00000000" w:rsidRPr="00000000">
        <w:rPr>
          <w:b w:val="1"/>
          <w:bCs w:val="1"/>
          <w:rtl w:val="0"/>
        </w:rPr>
        <w:t xml:space="preserve">Employee Data Import using Import Sets and Transform Maps</w:t>
      </w:r>
      <w:r w:rsidDel="00000000" w:rsidR="00000000" w:rsidRPr="00000000">
        <w:rPr>
          <w:rtl w:val="0"/>
        </w:rPr>
        <w:t xml:space="preserve"> project in ServiceNow. The planning ensures that the project is completed systematically and that the imported data is accurate and reliable.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q18tim9jz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Objectives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employee data from an Excel spreadsheet into ServiceNow.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configure an Import Set Table.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Transform Map for source-to-target field mapping.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transformation process.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imported employee records.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resolve data import errors.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qss51z9jk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Activities</w:t>
      </w:r>
    </w:p>
    <w:tbl>
      <w:tblPr>
        <w:tblStyle w:val="Table1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690"/>
        <w:gridCol w:w="4490"/>
        <w:tblGridChange w:id="0">
          <w:tblGrid>
            <w:gridCol w:w="830"/>
            <w:gridCol w:w="2690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Prepare Excel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Structured employee data is ready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Create Import Set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Source data can be temporarily stored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Load spreadsheet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Employee data is imported into ServiceNow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Create Transform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Source and target tables are connected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Configure field mappings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Fields are mapped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Execute Transform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Employee records are created/updated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Validate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Imported data is verified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Invalid or incorrect records are corrected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Final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Data integrity is confirmed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Project process and results are recorded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9e1kiyy39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Resource Planning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Resources: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ServiceNow instance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Excel or compatible spreadsheet application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Resources: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Set Table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Map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employee table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data spreadsheet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Resources: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ServiceNow Administrator/Developer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team member responsible for preparing and validating data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crc1i474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Timeline Planning</w:t>
      </w:r>
    </w:p>
    <w:tbl>
      <w:tblPr>
        <w:tblStyle w:val="Table2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2060"/>
        <w:tblGridChange w:id="0">
          <w:tblGrid>
            <w:gridCol w:w="314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Project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Excel Data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Import Set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Transform Map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Testing and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ohut6awxn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Testing Plan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tests will be performed: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Excel file uploads successfully.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all source records are loaded into the Import Set Table.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each source field is mapped to the correct target field.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Transform Map and check the transformation status.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employee records appear correctly in the target table.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missing, duplicate, or invalid data.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final record count matches the expected result.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2ifc1d34j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Risk Management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3235869401674"/>
        <w:gridCol w:w="2864.785596068008"/>
        <w:gridCol w:w="3468.402628015447"/>
        <w:tblGridChange w:id="0">
          <w:tblGrid>
            <w:gridCol w:w="2692.3235869401674"/>
            <w:gridCol w:w="2864.785596068008"/>
            <w:gridCol w:w="3468.4026280154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Incorrect spreadsheet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Import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Validate the spreadsheet before upload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Incorrect field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Wrong data in target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Review Transform Map mappings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Incomplete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Validate mandatory fields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Duplicate employee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Data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 a unique employee identifier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Records not imported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Review transformation logs and errors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Transform Map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phase we need to create the Transform Map by clicking on the Create Transform Map button as shown in above screenshot.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inputs as shown below.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Sample Spreadsheet Import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Table: Employee Import is auto-populated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Table: Employee Test - as we created earlier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Auto Map Matching fields.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663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click on Mapping Assist and map the fields with Source &amp; Target Table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8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Save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sure the both Source &amp; Target table fields are mapped as shown below.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22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click on Transform as shown below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89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click on Transform Button as shown below.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9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clicking Transform, make sure you see the success message as shown below.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066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