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Calibri" w:hAnsi="Calibri" w:eastAsia="Calibri" w:cs="Calibri"/>
          <w:b/>
          <w:bCs/>
          <w:sz w:val="24"/>
          <w:szCs w:val="24"/>
        </w:rPr>
      </w:pPr>
    </w:p>
    <w:p>
      <w:pPr>
        <w:spacing w:after="0"/>
        <w:jc w:val="center"/>
        <w:rPr>
          <w:rFonts w:hint="default" w:ascii="Calibri" w:hAnsi="Calibri" w:eastAsia="Calibri" w:cs="Calibri"/>
          <w:b/>
          <w:sz w:val="24"/>
          <w:lang w:val="en-US"/>
        </w:rPr>
      </w:pPr>
      <w:r>
        <w:rPr>
          <w:rFonts w:ascii="Calibri" w:hAnsi="Calibri" w:eastAsia="Calibri" w:cs="Calibri"/>
          <w:b/>
          <w:sz w:val="24"/>
        </w:rPr>
        <w:t>Project Design Phase-I</w:t>
      </w:r>
      <w:r>
        <w:rPr>
          <w:rFonts w:hint="default" w:ascii="Calibri" w:hAnsi="Calibri" w:eastAsia="Calibri" w:cs="Calibri"/>
          <w:b/>
          <w:sz w:val="24"/>
          <w:lang w:val="en-US"/>
        </w:rPr>
        <w:t>I</w:t>
      </w:r>
    </w:p>
    <w:p>
      <w:pPr>
        <w:spacing w:after="0" w:line="240" w:lineRule="auto"/>
        <w:ind w:firstLine="2801" w:firstLineChars="1000"/>
        <w:rPr>
          <w:rFonts w:hint="default" w:ascii="Calibri" w:hAnsi="Calibri" w:eastAsia="sans-serif"/>
          <w:b/>
          <w:bCs/>
          <w:i w:val="0"/>
          <w:iCs w:val="0"/>
          <w:color w:val="2D2828"/>
          <w:spacing w:val="0"/>
          <w:sz w:val="28"/>
          <w:szCs w:val="28"/>
          <w:shd w:val="clear" w:fill="FFFFFF"/>
          <w:lang w:val="en-US"/>
        </w:rPr>
      </w:pPr>
      <w:r>
        <w:rPr>
          <w:rFonts w:hint="default" w:ascii="Calibri" w:hAnsi="Calibri" w:eastAsia="sans-serif"/>
          <w:b/>
          <w:bCs/>
          <w:i w:val="0"/>
          <w:iCs w:val="0"/>
          <w:color w:val="2D2828"/>
          <w:spacing w:val="0"/>
          <w:sz w:val="28"/>
          <w:szCs w:val="28"/>
          <w:shd w:val="clear" w:fill="FFFFFF"/>
          <w:lang w:val="en-US"/>
        </w:rPr>
        <w:t>Open Source Frameworks</w:t>
      </w:r>
    </w:p>
    <w:p>
      <w:pPr>
        <w:spacing w:after="0" w:line="240" w:lineRule="auto"/>
        <w:ind w:firstLine="2801" w:firstLineChars="1000"/>
        <w:rPr>
          <w:rFonts w:hint="default" w:ascii="Calibri" w:hAnsi="Calibri" w:eastAsia="sans-serif"/>
          <w:b/>
          <w:bCs/>
          <w:i w:val="0"/>
          <w:iCs w:val="0"/>
          <w:color w:val="2D2828"/>
          <w:spacing w:val="0"/>
          <w:sz w:val="28"/>
          <w:szCs w:val="28"/>
          <w:shd w:val="clear" w:fill="FFFFFF"/>
          <w:lang w:val="en-US"/>
        </w:rPr>
      </w:pPr>
    </w:p>
    <w:tbl>
      <w:tblPr>
        <w:tblStyle w:val="4"/>
        <w:tblW w:w="0" w:type="auto"/>
        <w:tblInd w:w="108" w:type="dxa"/>
        <w:tblLayout w:type="autofit"/>
        <w:tblCellMar>
          <w:top w:w="0" w:type="dxa"/>
          <w:left w:w="10" w:type="dxa"/>
          <w:bottom w:w="0" w:type="dxa"/>
          <w:right w:w="10" w:type="dxa"/>
        </w:tblCellMar>
      </w:tblPr>
      <w:tblGrid>
        <w:gridCol w:w="3950"/>
        <w:gridCol w:w="4464"/>
      </w:tblGrid>
      <w:tr>
        <w:tblPrEx>
          <w:tblCellMar>
            <w:top w:w="0" w:type="dxa"/>
            <w:left w:w="10" w:type="dxa"/>
            <w:bottom w:w="0" w:type="dxa"/>
            <w:right w:w="10" w:type="dxa"/>
          </w:tblCellMar>
        </w:tblPrEx>
        <w:trPr>
          <w:trHeight w:val="204" w:hRule="atLeast"/>
        </w:trPr>
        <w:tc>
          <w:tcPr>
            <w:tcW w:w="45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b/>
                <w:bCs/>
                <w:sz w:val="24"/>
                <w:szCs w:val="24"/>
              </w:rPr>
            </w:pPr>
            <w:r>
              <w:rPr>
                <w:rFonts w:ascii="Calibri" w:hAnsi="Calibri" w:eastAsia="Calibri" w:cs="Calibri"/>
                <w:b/>
                <w:bCs/>
                <w:sz w:val="24"/>
                <w:szCs w:val="24"/>
              </w:rPr>
              <w:t>Date</w:t>
            </w:r>
          </w:p>
        </w:tc>
        <w:tc>
          <w:tcPr>
            <w:tcW w:w="45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b/>
                <w:bCs/>
                <w:sz w:val="24"/>
                <w:szCs w:val="24"/>
              </w:rPr>
            </w:pPr>
            <w:r>
              <w:rPr>
                <w:rFonts w:ascii="Calibri" w:hAnsi="Calibri" w:eastAsia="Calibri" w:cs="Calibri"/>
                <w:b/>
                <w:bCs/>
                <w:sz w:val="24"/>
                <w:szCs w:val="24"/>
              </w:rPr>
              <w:t>0</w:t>
            </w:r>
            <w:r>
              <w:rPr>
                <w:rFonts w:hint="default" w:ascii="Calibri" w:hAnsi="Calibri" w:eastAsia="Calibri" w:cs="Calibri"/>
                <w:b/>
                <w:bCs/>
                <w:sz w:val="24"/>
                <w:szCs w:val="24"/>
                <w:lang w:val="en-US"/>
              </w:rPr>
              <w:t>2</w:t>
            </w:r>
            <w:r>
              <w:rPr>
                <w:rFonts w:ascii="Calibri" w:hAnsi="Calibri" w:eastAsia="Calibri" w:cs="Calibri"/>
                <w:b/>
                <w:bCs/>
                <w:sz w:val="24"/>
                <w:szCs w:val="24"/>
              </w:rPr>
              <w:t xml:space="preserve"> </w:t>
            </w:r>
            <w:r>
              <w:rPr>
                <w:rFonts w:hint="default" w:ascii="Calibri" w:hAnsi="Calibri" w:eastAsia="Calibri" w:cs="Calibri"/>
                <w:b/>
                <w:bCs/>
                <w:sz w:val="24"/>
                <w:szCs w:val="24"/>
                <w:lang w:val="en-US"/>
              </w:rPr>
              <w:t xml:space="preserve">November </w:t>
            </w:r>
            <w:r>
              <w:rPr>
                <w:rFonts w:ascii="Calibri" w:hAnsi="Calibri" w:eastAsia="Calibri" w:cs="Calibri"/>
                <w:b/>
                <w:bCs/>
                <w:sz w:val="24"/>
                <w:szCs w:val="24"/>
              </w:rPr>
              <w:t>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3" w:hRule="atLeast"/>
        </w:trPr>
        <w:tc>
          <w:tcPr>
            <w:tcW w:w="4500" w:type="dxa"/>
            <w:tcBorders>
              <w:top w:val="single" w:color="000000" w:sz="4" w:space="0"/>
              <w:left w:val="single" w:color="000000" w:sz="4" w:space="0"/>
              <w:bottom w:val="single" w:color="000000" w:sz="4" w:space="0"/>
              <w:right w:val="single" w:color="000000" w:sz="4" w:space="0"/>
            </w:tcBorders>
            <w:shd w:val="clear" w:color="000000" w:fill="FFFFFF"/>
          </w:tcPr>
          <w:p>
            <w:pPr>
              <w:spacing w:before="0" w:after="0" w:line="240" w:lineRule="auto"/>
              <w:ind w:left="0" w:right="0" w:firstLine="0"/>
              <w:jc w:val="left"/>
              <w:rPr>
                <w:rFonts w:hint="default" w:ascii="Calibri" w:hAnsi="Calibri" w:eastAsia="Calibri" w:cs="Calibri"/>
                <w:b/>
                <w:bCs/>
                <w:color w:val="auto"/>
                <w:spacing w:val="0"/>
                <w:position w:val="0"/>
                <w:sz w:val="24"/>
                <w:szCs w:val="24"/>
                <w:lang w:val="en-US"/>
              </w:rPr>
            </w:pPr>
            <w:r>
              <w:rPr>
                <w:rFonts w:hint="default" w:ascii="Calibri" w:hAnsi="Calibri" w:eastAsia="Calibri" w:cs="Calibri"/>
                <w:b/>
                <w:bCs/>
                <w:color w:val="auto"/>
                <w:spacing w:val="0"/>
                <w:position w:val="0"/>
                <w:sz w:val="24"/>
                <w:szCs w:val="24"/>
                <w:shd w:val="clear" w:color="auto" w:fill="auto"/>
                <w:lang w:val="en-US"/>
              </w:rPr>
              <w:t>Github name</w:t>
            </w:r>
          </w:p>
        </w:tc>
        <w:tc>
          <w:tcPr>
            <w:tcW w:w="4500" w:type="dxa"/>
            <w:tcBorders>
              <w:top w:val="single" w:color="000000" w:sz="4" w:space="0"/>
              <w:left w:val="single" w:color="000000" w:sz="4" w:space="0"/>
              <w:bottom w:val="single" w:color="000000" w:sz="4" w:space="0"/>
              <w:right w:val="single" w:color="000000" w:sz="4" w:space="0"/>
            </w:tcBorders>
            <w:shd w:val="clear" w:color="000000" w:fill="FFFFFF"/>
          </w:tcPr>
          <w:p>
            <w:pPr>
              <w:keepNext w:val="0"/>
              <w:keepLines w:val="0"/>
              <w:widowControl/>
              <w:numPr>
                <w:ilvl w:val="0"/>
                <w:numId w:val="0"/>
              </w:numPr>
              <w:suppressLineNumbers w:val="0"/>
              <w:spacing w:before="0" w:beforeAutospacing="1" w:after="0" w:afterAutospacing="1"/>
              <w:rPr>
                <w:rFonts w:hint="default" w:eastAsia="Calibri" w:cs="Calibri" w:asciiTheme="minorAscii" w:hAnsiTheme="minorAscii"/>
                <w:b/>
                <w:bCs/>
                <w:spacing w:val="0"/>
                <w:position w:val="0"/>
                <w:sz w:val="24"/>
                <w:szCs w:val="24"/>
              </w:rPr>
            </w:pPr>
            <w:r>
              <w:rPr>
                <w:rFonts w:hint="default" w:asciiTheme="minorAscii" w:hAnsiTheme="minorAscii"/>
                <w:b/>
                <w:bCs/>
                <w:color w:val="2F81F7"/>
                <w:sz w:val="24"/>
                <w:szCs w:val="24"/>
                <w:u w:val="single"/>
              </w:rPr>
              <w:fldChar w:fldCharType="begin"/>
            </w:r>
            <w:r>
              <w:rPr>
                <w:rFonts w:hint="default" w:asciiTheme="minorAscii" w:hAnsiTheme="minorAscii"/>
                <w:b/>
                <w:bCs/>
                <w:color w:val="2F81F7"/>
                <w:sz w:val="24"/>
                <w:szCs w:val="24"/>
                <w:u w:val="single"/>
              </w:rPr>
              <w:instrText xml:space="preserve"> HYPERLINK "https://github.com/Kiruthikaduraiyarasan/74BC4F37853BF1E8045468DA6E31B6A0-SALESFORCE/tree/main" </w:instrText>
            </w:r>
            <w:r>
              <w:rPr>
                <w:rFonts w:hint="default" w:asciiTheme="minorAscii" w:hAnsiTheme="minorAscii"/>
                <w:b/>
                <w:bCs/>
                <w:color w:val="2F81F7"/>
                <w:sz w:val="24"/>
                <w:szCs w:val="24"/>
                <w:u w:val="single"/>
              </w:rPr>
              <w:fldChar w:fldCharType="separate"/>
            </w:r>
            <w:r>
              <w:rPr>
                <w:rStyle w:val="5"/>
                <w:rFonts w:hint="default" w:asciiTheme="minorAscii" w:hAnsiTheme="minorAscii"/>
                <w:b/>
                <w:bCs/>
                <w:color w:val="2F81F7"/>
                <w:sz w:val="24"/>
                <w:szCs w:val="24"/>
                <w:u w:val="single"/>
              </w:rPr>
              <w:t>74BC4F37853BF1E8045468DA6E31B6A0-SALESFORCE</w:t>
            </w:r>
            <w:r>
              <w:rPr>
                <w:rFonts w:hint="default" w:asciiTheme="minorAscii" w:hAnsiTheme="minorAscii"/>
                <w:b/>
                <w:bCs/>
                <w:color w:val="2F81F7"/>
                <w:sz w:val="24"/>
                <w:szCs w:val="24"/>
                <w:u w:val="single"/>
              </w:rPr>
              <w:fldChar w:fldCharType="end"/>
            </w:r>
          </w:p>
        </w:tc>
      </w:tr>
      <w:tr>
        <w:tblPrEx>
          <w:tblCellMar>
            <w:top w:w="0" w:type="dxa"/>
            <w:left w:w="10" w:type="dxa"/>
            <w:bottom w:w="0" w:type="dxa"/>
            <w:right w:w="10" w:type="dxa"/>
          </w:tblCellMar>
        </w:tblPrEx>
        <w:trPr>
          <w:trHeight w:val="1545" w:hRule="atLeast"/>
        </w:trPr>
        <w:tc>
          <w:tcPr>
            <w:tcW w:w="45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b/>
                <w:bCs/>
                <w:sz w:val="24"/>
                <w:szCs w:val="24"/>
              </w:rPr>
            </w:pPr>
            <w:r>
              <w:rPr>
                <w:rFonts w:ascii="Calibri" w:hAnsi="Calibri" w:eastAsia="Calibri" w:cs="Calibri"/>
                <w:b/>
                <w:bCs/>
                <w:sz w:val="24"/>
                <w:szCs w:val="24"/>
              </w:rPr>
              <w:t>Project Name</w:t>
            </w:r>
          </w:p>
        </w:tc>
        <w:tc>
          <w:tcPr>
            <w:tcW w:w="45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pStyle w:val="2"/>
              <w:keepNext w:val="0"/>
              <w:keepLines w:val="0"/>
              <w:widowControl/>
              <w:suppressLineNumbers w:val="0"/>
              <w:spacing w:before="240" w:beforeAutospacing="0" w:after="120" w:afterAutospacing="0" w:line="456" w:lineRule="atLeast"/>
              <w:rPr>
                <w:b/>
                <w:bCs/>
                <w:sz w:val="24"/>
                <w:szCs w:val="24"/>
              </w:rPr>
            </w:pPr>
            <w:r>
              <w:rPr>
                <w:rFonts w:hint="default" w:eastAsia="sans-serif" w:cs="sans-serif" w:asciiTheme="minorAscii" w:hAnsiTheme="minorAscii"/>
                <w:i w:val="0"/>
                <w:iCs w:val="0"/>
                <w:color w:val="000000" w:themeColor="text1"/>
                <w:spacing w:val="0"/>
                <w:sz w:val="28"/>
                <w:szCs w:val="28"/>
                <w:shd w:val="clear" w:fill="FFFFFF"/>
                <w14:textFill>
                  <w14:solidFill>
                    <w14:schemeClr w14:val="tx1"/>
                  </w14:solidFill>
                </w14:textFill>
              </w:rPr>
              <w:t>Recruiting Assistance For The HR Managers</w:t>
            </w:r>
          </w:p>
        </w:tc>
      </w:tr>
    </w:tbl>
    <w:p/>
    <w:p>
      <w:pPr>
        <w:rPr>
          <w:rFonts w:hint="default" w:ascii="Calibri" w:hAnsi="Calibri" w:cs="Calibri"/>
        </w:rPr>
      </w:pPr>
      <w:r>
        <w:rPr>
          <w:rFonts w:hint="default" w:ascii="Calibri" w:hAnsi="Calibri" w:cs="Calibri"/>
          <w:b/>
          <w:bCs/>
          <w:lang w:val="en-US"/>
        </w:rPr>
        <w:t>O</w:t>
      </w:r>
      <w:r>
        <w:rPr>
          <w:rFonts w:hint="default" w:ascii="Calibri" w:hAnsi="Calibri" w:cs="Calibri"/>
          <w:b/>
          <w:bCs/>
        </w:rPr>
        <w:t>penCATS:</w:t>
      </w:r>
      <w:r>
        <w:rPr>
          <w:rFonts w:hint="default" w:ascii="Calibri" w:hAnsi="Calibri" w:cs="Calibri"/>
        </w:rPr>
        <w:t xml:space="preserve"> </w:t>
      </w:r>
    </w:p>
    <w:p>
      <w:pPr>
        <w:ind w:firstLine="1100" w:firstLineChars="500"/>
        <w:rPr>
          <w:rFonts w:hint="default" w:ascii="Calibri" w:hAnsi="Calibri" w:cs="Calibri"/>
        </w:rPr>
      </w:pPr>
      <w:r>
        <w:rPr>
          <w:rFonts w:hint="default" w:ascii="Calibri" w:hAnsi="Calibri" w:cs="Calibri"/>
        </w:rPr>
        <w:t>OpenCATS (Open-source Candidate Applicant Tracking System) is an open-source ATS designed to help HR managers manage the entire hiring process. It offers features for posting job openings, managing candidate profiles, and tracking the recruitment pipeline.</w:t>
      </w:r>
    </w:p>
    <w:p>
      <w:pPr>
        <w:rPr>
          <w:rFonts w:hint="default" w:ascii="Calibri" w:hAnsi="Calibri" w:cs="Calibri"/>
        </w:rPr>
      </w:pPr>
    </w:p>
    <w:p>
      <w:pPr>
        <w:rPr>
          <w:rFonts w:hint="default" w:ascii="Calibri" w:hAnsi="Calibri" w:cs="Calibri"/>
        </w:rPr>
      </w:pPr>
      <w:r>
        <w:rPr>
          <w:rFonts w:hint="default" w:ascii="Calibri" w:hAnsi="Calibri" w:cs="Calibri"/>
          <w:b/>
          <w:bCs/>
        </w:rPr>
        <w:t>OrangeHRM:</w:t>
      </w:r>
      <w:r>
        <w:rPr>
          <w:rFonts w:hint="default" w:ascii="Calibri" w:hAnsi="Calibri" w:cs="Calibri"/>
        </w:rPr>
        <w:t xml:space="preserve"> </w:t>
      </w:r>
    </w:p>
    <w:p>
      <w:pPr>
        <w:ind w:firstLine="1430" w:firstLineChars="650"/>
        <w:rPr>
          <w:rFonts w:hint="default" w:ascii="Calibri" w:hAnsi="Calibri" w:cs="Calibri"/>
        </w:rPr>
      </w:pPr>
      <w:r>
        <w:rPr>
          <w:rFonts w:hint="default" w:ascii="Calibri" w:hAnsi="Calibri" w:cs="Calibri"/>
        </w:rPr>
        <w:t>While primarily an open-source human resource management system, OrangeHRM includes modules for recruitment and applicant tracking. It allows HR managers to create job listings, track applicants, and manage the hiring process.</w:t>
      </w:r>
    </w:p>
    <w:p>
      <w:pPr>
        <w:rPr>
          <w:rFonts w:hint="default" w:ascii="Calibri" w:hAnsi="Calibri" w:cs="Calibri"/>
        </w:rPr>
      </w:pPr>
    </w:p>
    <w:p>
      <w:pPr>
        <w:rPr>
          <w:rFonts w:hint="default" w:ascii="Calibri" w:hAnsi="Calibri" w:cs="Calibri"/>
          <w:b/>
          <w:bCs/>
        </w:rPr>
      </w:pPr>
      <w:r>
        <w:rPr>
          <w:rFonts w:hint="default" w:ascii="Calibri" w:hAnsi="Calibri" w:cs="Calibri"/>
          <w:b/>
          <w:bCs/>
        </w:rPr>
        <w:t>iKrut:</w:t>
      </w:r>
    </w:p>
    <w:p>
      <w:pPr>
        <w:ind w:firstLine="990" w:firstLineChars="450"/>
        <w:rPr>
          <w:rFonts w:hint="default" w:ascii="Calibri" w:hAnsi="Calibri" w:cs="Calibri"/>
        </w:rPr>
      </w:pPr>
      <w:r>
        <w:rPr>
          <w:rFonts w:hint="default" w:ascii="Calibri" w:hAnsi="Calibri" w:cs="Calibri"/>
        </w:rPr>
        <w:t xml:space="preserve"> iKrut is a simple, open-source ATS designed to be user-friendly. It offers features for job posting, candidate management, and interview scheduling. It's cloud-based and can be hosted on your own server.</w:t>
      </w:r>
    </w:p>
    <w:p>
      <w:pPr>
        <w:rPr>
          <w:rFonts w:hint="default" w:ascii="Calibri" w:hAnsi="Calibri" w:cs="Calibri"/>
        </w:rPr>
      </w:pPr>
    </w:p>
    <w:p>
      <w:pPr>
        <w:rPr>
          <w:rFonts w:hint="default" w:ascii="Calibri" w:hAnsi="Calibri" w:cs="Calibri"/>
          <w:b/>
          <w:bCs/>
        </w:rPr>
      </w:pPr>
      <w:r>
        <w:rPr>
          <w:rFonts w:hint="default" w:ascii="Calibri" w:hAnsi="Calibri" w:cs="Calibri"/>
          <w:b/>
          <w:bCs/>
        </w:rPr>
        <w:t>TestLink:</w:t>
      </w:r>
    </w:p>
    <w:p>
      <w:pPr>
        <w:ind w:firstLine="1100" w:firstLineChars="500"/>
        <w:rPr>
          <w:rFonts w:hint="default" w:ascii="Calibri" w:hAnsi="Calibri" w:cs="Calibri"/>
        </w:rPr>
      </w:pPr>
      <w:r>
        <w:rPr>
          <w:rFonts w:hint="default" w:ascii="Calibri" w:hAnsi="Calibri" w:cs="Calibri"/>
        </w:rPr>
        <w:t xml:space="preserve"> For organizations that emphasize candidate assessments, TestLink is an open-source test management and test execution platform. It can help HR managers create and manage candidate assessments.</w:t>
      </w:r>
    </w:p>
    <w:p>
      <w:pPr>
        <w:rPr>
          <w:rFonts w:hint="default" w:ascii="Calibri" w:hAnsi="Calibri" w:cs="Calibri"/>
        </w:rPr>
      </w:pPr>
    </w:p>
    <w:p>
      <w:pPr>
        <w:rPr>
          <w:rFonts w:hint="default" w:ascii="Calibri" w:hAnsi="Calibri" w:cs="Calibri"/>
        </w:rPr>
      </w:pPr>
      <w:r>
        <w:rPr>
          <w:rFonts w:hint="default" w:ascii="Calibri" w:hAnsi="Calibri" w:cs="Calibri"/>
          <w:b/>
          <w:bCs/>
        </w:rPr>
        <w:t>Mautic</w:t>
      </w:r>
      <w:r>
        <w:rPr>
          <w:rFonts w:hint="default" w:ascii="Calibri" w:hAnsi="Calibri" w:cs="Calibri"/>
        </w:rPr>
        <w:t>:</w:t>
      </w:r>
    </w:p>
    <w:p>
      <w:pPr>
        <w:ind w:firstLine="880" w:firstLineChars="400"/>
        <w:rPr>
          <w:rFonts w:hint="default" w:ascii="Calibri" w:hAnsi="Calibri" w:cs="Calibri"/>
        </w:rPr>
      </w:pPr>
      <w:r>
        <w:rPr>
          <w:rFonts w:hint="default" w:ascii="Calibri" w:hAnsi="Calibri" w:cs="Calibri"/>
        </w:rPr>
        <w:t xml:space="preserve"> Mautic is an open-source marketing automation platform, but it can be adapted for recruitment marketing. HR managers can use Mautic to nurture candidate relationships, create personalized communication, and track candidate interactions.</w:t>
      </w:r>
    </w:p>
    <w:p>
      <w:pPr>
        <w:rPr>
          <w:rFonts w:hint="default" w:ascii="Calibri" w:hAnsi="Calibri" w:cs="Calibri"/>
        </w:rPr>
      </w:pPr>
    </w:p>
    <w:p>
      <w:pPr>
        <w:rPr>
          <w:rFonts w:hint="default" w:ascii="Calibri" w:hAnsi="Calibri" w:cs="Calibri"/>
          <w:b/>
          <w:bCs/>
        </w:rPr>
      </w:pPr>
      <w:r>
        <w:rPr>
          <w:rFonts w:hint="default" w:ascii="Calibri" w:hAnsi="Calibri" w:cs="Calibri"/>
          <w:b/>
          <w:bCs/>
        </w:rPr>
        <w:t>OpenAI GPT-3 (or newer models):</w:t>
      </w:r>
    </w:p>
    <w:p>
      <w:pPr>
        <w:ind w:firstLine="1760" w:firstLineChars="800"/>
        <w:rPr>
          <w:rFonts w:hint="default" w:ascii="Calibri" w:hAnsi="Calibri" w:cs="Calibri"/>
        </w:rPr>
      </w:pPr>
      <w:r>
        <w:rPr>
          <w:rFonts w:hint="default" w:ascii="Calibri" w:hAnsi="Calibri" w:cs="Calibri"/>
        </w:rPr>
        <w:t xml:space="preserve"> OpenAI's GPT-3 and its successors can be used to build AI-powered chatbots and virtual assistants for candidate communication and initial screening. These models can assist HR managers in handling initial queries and screening tasks more efficiently.</w:t>
      </w:r>
    </w:p>
    <w:p>
      <w:pPr>
        <w:rPr>
          <w:rFonts w:hint="default" w:ascii="Calibri" w:hAnsi="Calibri" w:cs="Calibri"/>
        </w:rPr>
      </w:pPr>
    </w:p>
    <w:p>
      <w:pPr>
        <w:rPr>
          <w:rFonts w:hint="default" w:ascii="Calibri" w:hAnsi="Calibri" w:cs="Calibri"/>
        </w:rPr>
      </w:pPr>
      <w:r>
        <w:rPr>
          <w:rFonts w:hint="default" w:ascii="Calibri" w:hAnsi="Calibri" w:cs="Calibri"/>
          <w:b/>
          <w:bCs/>
        </w:rPr>
        <w:t>Jenkins:</w:t>
      </w:r>
      <w:r>
        <w:rPr>
          <w:rFonts w:hint="default" w:ascii="Calibri" w:hAnsi="Calibri" w:cs="Calibri"/>
        </w:rPr>
        <w:t xml:space="preserve"> </w:t>
      </w:r>
    </w:p>
    <w:p>
      <w:pPr>
        <w:ind w:firstLine="1760" w:firstLineChars="800"/>
        <w:rPr>
          <w:rFonts w:hint="default" w:ascii="Calibri" w:hAnsi="Calibri" w:cs="Calibri"/>
        </w:rPr>
      </w:pPr>
      <w:r>
        <w:rPr>
          <w:rFonts w:hint="default" w:ascii="Calibri" w:hAnsi="Calibri" w:cs="Calibri"/>
        </w:rPr>
        <w:t>Jenkins, often used for continuous integration and continuous deployment (CI/CD), can be repurposed for automating repetitive HR tasks, such as sending automated responses to applicants or notifying HR managers of new applications.</w:t>
      </w:r>
    </w:p>
    <w:p>
      <w:pPr>
        <w:rPr>
          <w:rFonts w:hint="default" w:ascii="Calibri" w:hAnsi="Calibri" w:cs="Calibri"/>
        </w:rPr>
      </w:pPr>
    </w:p>
    <w:p>
      <w:pPr>
        <w:rPr>
          <w:rFonts w:hint="default" w:ascii="Calibri" w:hAnsi="Calibri" w:cs="Calibri"/>
          <w:b/>
          <w:bCs/>
        </w:rPr>
      </w:pPr>
      <w:r>
        <w:rPr>
          <w:rFonts w:hint="default" w:ascii="Calibri" w:hAnsi="Calibri" w:cs="Calibri"/>
          <w:b/>
          <w:bCs/>
        </w:rPr>
        <w:t>Dolibarr:</w:t>
      </w:r>
    </w:p>
    <w:p>
      <w:pPr>
        <w:ind w:firstLine="1651" w:firstLineChars="750"/>
        <w:rPr>
          <w:rFonts w:hint="default" w:ascii="Calibri" w:hAnsi="Calibri" w:cs="Calibri"/>
        </w:rPr>
      </w:pPr>
      <w:r>
        <w:rPr>
          <w:rFonts w:hint="default" w:ascii="Calibri" w:hAnsi="Calibri" w:cs="Calibri"/>
          <w:b/>
          <w:bCs/>
        </w:rPr>
        <w:t xml:space="preserve"> </w:t>
      </w:r>
      <w:r>
        <w:rPr>
          <w:rFonts w:hint="default" w:ascii="Calibri" w:hAnsi="Calibri" w:cs="Calibri"/>
        </w:rPr>
        <w:t>Dolibarr is an open-source ERP and CRM system that can be customized for HR and recruitment management. It includes features for tracking candidates, managing job listings, and generating reports.</w:t>
      </w:r>
    </w:p>
    <w:p>
      <w:pPr>
        <w:rPr>
          <w:rFonts w:hint="default" w:ascii="Calibri" w:hAnsi="Calibri" w:cs="Calibri"/>
        </w:rPr>
      </w:pPr>
    </w:p>
    <w:p>
      <w:pPr>
        <w:rPr>
          <w:rFonts w:hint="default" w:ascii="Calibri" w:hAnsi="Calibri" w:cs="Calibri"/>
        </w:rPr>
      </w:pPr>
      <w:r>
        <w:rPr>
          <w:rFonts w:hint="default" w:ascii="Calibri" w:hAnsi="Calibri" w:cs="Calibri"/>
          <w:b/>
          <w:bCs/>
        </w:rPr>
        <w:t>SuiteCRM:</w:t>
      </w:r>
      <w:r>
        <w:rPr>
          <w:rFonts w:hint="default" w:ascii="Calibri" w:hAnsi="Calibri" w:cs="Calibri"/>
        </w:rPr>
        <w:t xml:space="preserve"> </w:t>
      </w:r>
    </w:p>
    <w:p>
      <w:pPr>
        <w:ind w:firstLine="1430" w:firstLineChars="650"/>
        <w:rPr>
          <w:rFonts w:hint="default" w:ascii="Calibri" w:hAnsi="Calibri" w:cs="Calibri"/>
        </w:rPr>
      </w:pPr>
      <w:r>
        <w:rPr>
          <w:rFonts w:hint="default" w:ascii="Calibri" w:hAnsi="Calibri" w:cs="Calibri"/>
        </w:rPr>
        <w:t>SuiteCRM is an open-source customer relationship management (CRM) system that can be adapted for managing candidate relationships, tracking recruitment activities, and scheduling interviews.</w:t>
      </w:r>
    </w:p>
    <w:p>
      <w:pPr>
        <w:rPr>
          <w:rFonts w:hint="default" w:ascii="Calibri" w:hAnsi="Calibri" w:cs="Calibri"/>
        </w:rPr>
      </w:pPr>
    </w:p>
    <w:p>
      <w:pPr>
        <w:rPr>
          <w:rFonts w:hint="default" w:ascii="Calibri" w:hAnsi="Calibri" w:cs="Calibri"/>
          <w:b/>
          <w:bCs/>
        </w:rPr>
      </w:pPr>
      <w:r>
        <w:rPr>
          <w:rFonts w:hint="default" w:ascii="Calibri" w:hAnsi="Calibri" w:cs="Calibri"/>
          <w:b/>
          <w:bCs/>
        </w:rPr>
        <w:t>Simplicant:</w:t>
      </w:r>
    </w:p>
    <w:p>
      <w:pPr>
        <w:ind w:firstLine="1320" w:firstLineChars="600"/>
        <w:rPr>
          <w:rFonts w:hint="default" w:ascii="Calibri" w:hAnsi="Calibri" w:cs="Calibri"/>
        </w:rPr>
      </w:pPr>
      <w:r>
        <w:rPr>
          <w:rFonts w:hint="default" w:ascii="Calibri" w:hAnsi="Calibri" w:cs="Calibri"/>
        </w:rPr>
        <w:t xml:space="preserve"> While Simplicant offers a paid ATS, they also provide an open-source version of their software that you can host on your own servers. It includes features for job posting, candidate tracking, and interview scheduling.</w:t>
      </w:r>
    </w:p>
    <w:p>
      <w:pPr>
        <w:rPr>
          <w:rFonts w:hint="default" w:ascii="Calibri" w:hAnsi="Calibri" w:cs="Calibri"/>
        </w:rPr>
      </w:pPr>
    </w:p>
    <w:p>
      <w:pPr>
        <w:rPr>
          <w:rFonts w:hint="default" w:ascii="Calibri" w:hAnsi="Calibri" w:cs="Calibri"/>
        </w:rPr>
      </w:pPr>
      <w:r>
        <w:rPr>
          <w:rFonts w:hint="default" w:ascii="Calibri" w:hAnsi="Calibri" w:cs="Calibri"/>
          <w:b/>
          <w:bCs/>
        </w:rPr>
        <w:t>Talentsoft (Community Edition):</w:t>
      </w:r>
      <w:r>
        <w:rPr>
          <w:rFonts w:hint="default" w:ascii="Calibri" w:hAnsi="Calibri" w:cs="Calibri"/>
        </w:rPr>
        <w:t xml:space="preserve"> </w:t>
      </w:r>
    </w:p>
    <w:p>
      <w:pPr>
        <w:ind w:firstLine="1540" w:firstLineChars="700"/>
        <w:rPr>
          <w:rFonts w:hint="default" w:ascii="Calibri" w:hAnsi="Calibri" w:cs="Calibri"/>
        </w:rPr>
      </w:pPr>
      <w:bookmarkStart w:id="0" w:name="_GoBack"/>
      <w:bookmarkEnd w:id="0"/>
      <w:r>
        <w:rPr>
          <w:rFonts w:hint="default" w:ascii="Calibri" w:hAnsi="Calibri" w:cs="Calibri"/>
        </w:rPr>
        <w:t>Talentsoft offers a community edition of their HR software that includes recruitment and applicant tracking features. It can help HR managers streamline the hiring process.</w:t>
      </w:r>
    </w:p>
    <w:p>
      <w:pPr>
        <w:rPr>
          <w:rFonts w:hint="default" w:ascii="Calibri" w:hAnsi="Calibri" w:cs="Calibri"/>
        </w:rPr>
      </w:pPr>
    </w:p>
    <w:p>
      <w:pPr>
        <w:rPr>
          <w:rFonts w:hint="default" w:ascii="Calibri" w:hAnsi="Calibri" w:cs="Calibri"/>
        </w:rPr>
      </w:pPr>
      <w:r>
        <w:rPr>
          <w:rFonts w:hint="default" w:ascii="Calibri" w:hAnsi="Calibri" w:cs="Calibri"/>
        </w:rPr>
        <w:t>Remember that implementing these open-source frameworks will require some technical expertise for setup and maintenance. Additionally, you may need to customize and integrate these tools to suit your organization's specific needs. Always consider factors such as data security, scalability, and the level of support and community activity when choosing open-source solutions for recruiting assistance.</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E95313"/>
    <w:rsid w:val="321A6940"/>
    <w:rsid w:val="3FBB4B3A"/>
    <w:rsid w:val="59E95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IN" w:eastAsia="en-IN" w:bidi="ta-IN"/>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2023-11-02T14:41:00Z</dcterms:created>
  <dc:creator>D KIRUTHIKA</dc:creator>
  <cp:lastModifiedBy>D KIRUTHIKA</cp:lastModifiedBy>
  <dcterms:modified xsi:type="dcterms:W3CDTF">2023-11-02T14:47:47Z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19E2A44A884541228B118606189F04F5_11</vt:lpwstr>
  </property>
</Properties>
</file>