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66" w:rsidRPr="00A142CC" w:rsidRDefault="001E4F66" w:rsidP="005D6BCD">
      <w:pPr>
        <w:pStyle w:val="aff3"/>
      </w:pPr>
      <w:bookmarkStart w:id="0" w:name="_GoBack"/>
      <w:bookmarkEnd w:id="0"/>
      <w:r w:rsidRPr="00A142CC">
        <w:t>МИНИСТЕРСТВО ОБРАЗОВАНИЯ И НАУКИ РОССИЙСКОЙ ФЕДЕРАЦИИ</w:t>
      </w:r>
    </w:p>
    <w:p w:rsidR="001E4F66" w:rsidRPr="00A142CC" w:rsidRDefault="003B6402" w:rsidP="005D6BCD">
      <w:pPr>
        <w:pStyle w:val="aff3"/>
      </w:pPr>
      <w:r>
        <w:t>ф</w:t>
      </w:r>
      <w:r w:rsidR="001E4F66" w:rsidRPr="00A142CC">
        <w:t>едеральное государственное автономное образовательное учреждение высшего образования</w:t>
      </w:r>
    </w:p>
    <w:p w:rsidR="00264EE6" w:rsidRDefault="00264EE6" w:rsidP="005D6BCD">
      <w:pPr>
        <w:pStyle w:val="aff3"/>
        <w:rPr>
          <w:sz w:val="24"/>
          <w:szCs w:val="24"/>
        </w:rPr>
      </w:pPr>
    </w:p>
    <w:p w:rsidR="001E4F66" w:rsidRPr="00A142CC" w:rsidRDefault="001E4F66" w:rsidP="005D6BCD">
      <w:pPr>
        <w:pStyle w:val="aff3"/>
        <w:rPr>
          <w:sz w:val="24"/>
          <w:szCs w:val="24"/>
        </w:rPr>
      </w:pPr>
      <w:r w:rsidRPr="00A142CC">
        <w:rPr>
          <w:sz w:val="24"/>
          <w:szCs w:val="24"/>
        </w:rPr>
        <w:t xml:space="preserve">«САНКТ-ПЕТЕРБУРГСКИЙ ГОСУДАРСТВЕННЫЙ УНИВЕРСИТЕТ </w:t>
      </w:r>
      <w:r w:rsidRPr="00A142CC">
        <w:rPr>
          <w:sz w:val="24"/>
          <w:szCs w:val="24"/>
        </w:rPr>
        <w:br/>
        <w:t>АЭРОКОСМИЧЕСКОГО ПРИБОРОСТРОЕНИЯ»</w:t>
      </w:r>
    </w:p>
    <w:p w:rsidR="00264EE6" w:rsidRDefault="00264EE6" w:rsidP="00264EE6">
      <w:pPr>
        <w:pStyle w:val="Standard"/>
        <w:jc w:val="center"/>
        <w:rPr>
          <w:rFonts w:cs="Times New Roman"/>
          <w:lang w:val="ru-RU"/>
        </w:rPr>
      </w:pPr>
    </w:p>
    <w:p w:rsidR="00264EE6" w:rsidRPr="009C0462" w:rsidRDefault="00264EE6" w:rsidP="00264EE6">
      <w:pPr>
        <w:pStyle w:val="Standard"/>
        <w:jc w:val="center"/>
        <w:rPr>
          <w:rFonts w:cs="Times New Roman"/>
          <w:lang w:val="ru-RU"/>
        </w:rPr>
      </w:pPr>
      <w:r w:rsidRPr="009C0462">
        <w:rPr>
          <w:rFonts w:cs="Times New Roman"/>
          <w:lang w:val="ru-RU"/>
        </w:rPr>
        <w:t>КАФЕДРА КОМПЬЮТЕРНЫХ ТЕХНОЛОГИЙ</w:t>
      </w:r>
    </w:p>
    <w:p w:rsidR="00264EE6" w:rsidRPr="009C0462" w:rsidRDefault="00264EE6" w:rsidP="00264EE6">
      <w:pPr>
        <w:pStyle w:val="Standard"/>
        <w:spacing w:line="276" w:lineRule="auto"/>
        <w:jc w:val="center"/>
        <w:rPr>
          <w:rFonts w:cs="Times New Roman"/>
          <w:lang w:val="ru-RU"/>
        </w:rPr>
      </w:pPr>
      <w:r w:rsidRPr="009C0462">
        <w:rPr>
          <w:rFonts w:cs="Times New Roman"/>
          <w:lang w:val="ru-RU"/>
        </w:rPr>
        <w:t>И ПРОГРАММНОЙ ИНЖЕНЕРИИ (КАФЕДРА №43)</w:t>
      </w:r>
    </w:p>
    <w:p w:rsidR="001E4F66" w:rsidRPr="00A142CC" w:rsidRDefault="001E4F66" w:rsidP="005D6BCD">
      <w:pPr>
        <w:pStyle w:val="aff3"/>
        <w:spacing w:before="1200"/>
        <w:jc w:val="left"/>
        <w:rPr>
          <w:sz w:val="24"/>
          <w:szCs w:val="24"/>
        </w:rPr>
      </w:pPr>
      <w:r w:rsidRPr="00A142CC">
        <w:rPr>
          <w:sz w:val="24"/>
          <w:szCs w:val="24"/>
        </w:rPr>
        <w:t>КУРСОВ</w:t>
      </w:r>
      <w:r w:rsidR="0065556E" w:rsidRPr="00A142CC">
        <w:rPr>
          <w:sz w:val="24"/>
          <w:szCs w:val="24"/>
        </w:rPr>
        <w:t>ОЙ</w:t>
      </w:r>
      <w:r w:rsidRPr="00A142CC">
        <w:rPr>
          <w:sz w:val="24"/>
          <w:szCs w:val="24"/>
        </w:rPr>
        <w:t xml:space="preserve"> </w:t>
      </w:r>
      <w:r w:rsidR="0065556E" w:rsidRPr="00A142CC">
        <w:rPr>
          <w:sz w:val="24"/>
          <w:szCs w:val="24"/>
        </w:rPr>
        <w:t>ПРОЕКТ</w:t>
      </w:r>
      <w:r w:rsidR="0065556E" w:rsidRPr="00A142CC">
        <w:rPr>
          <w:sz w:val="24"/>
          <w:szCs w:val="24"/>
        </w:rPr>
        <w:br/>
        <w:t>ЗАЩИЩЕН</w:t>
      </w:r>
      <w:r w:rsidRPr="00A142CC">
        <w:rPr>
          <w:sz w:val="24"/>
          <w:szCs w:val="24"/>
        </w:rPr>
        <w:t xml:space="preserve"> С ОЦЕНКОЙ</w:t>
      </w:r>
    </w:p>
    <w:p w:rsidR="001E4F66" w:rsidRPr="00A142CC" w:rsidRDefault="001E4F66" w:rsidP="005D6BCD">
      <w:pPr>
        <w:pStyle w:val="aff3"/>
        <w:spacing w:before="120" w:line="360" w:lineRule="auto"/>
        <w:jc w:val="left"/>
        <w:rPr>
          <w:sz w:val="24"/>
          <w:szCs w:val="24"/>
        </w:rPr>
      </w:pPr>
      <w:r w:rsidRPr="00A142CC">
        <w:rPr>
          <w:sz w:val="24"/>
          <w:szCs w:val="24"/>
        </w:rPr>
        <w:t>РУКОВОДИТЕЛЬ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E4F66" w:rsidRPr="00A142CC" w:rsidTr="003F6CE0">
        <w:trPr>
          <w:jc w:val="center"/>
        </w:trPr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E4F66" w:rsidRPr="00A84FF2" w:rsidRDefault="00264EE6" w:rsidP="00264EE6">
            <w:pPr>
              <w:pStyle w:val="aff3"/>
              <w:spacing w:befor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  <w:spacing w:before="140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  <w:spacing w:before="14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  <w:spacing w:before="140"/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:rsidR="001E4F66" w:rsidRPr="00A84FF2" w:rsidRDefault="00A84FF2" w:rsidP="005D6BCD">
            <w:pPr>
              <w:pStyle w:val="aff3"/>
              <w:spacing w:before="140"/>
              <w:rPr>
                <w:sz w:val="24"/>
                <w:szCs w:val="24"/>
              </w:rPr>
            </w:pPr>
            <w:r w:rsidRPr="00A84FF2">
              <w:rPr>
                <w:sz w:val="24"/>
                <w:szCs w:val="24"/>
              </w:rPr>
              <w:t>Е.О. Пятлина</w:t>
            </w:r>
          </w:p>
        </w:tc>
      </w:tr>
      <w:tr w:rsidR="001E4F66" w:rsidRPr="00A142CC" w:rsidTr="003F6C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</w:pPr>
            <w:r w:rsidRPr="00A142CC"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</w:pPr>
            <w:r w:rsidRPr="00A142CC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</w:pPr>
            <w:r w:rsidRPr="00A142CC">
              <w:t>инициалы, фамилия</w:t>
            </w:r>
          </w:p>
        </w:tc>
      </w:tr>
      <w:tr w:rsidR="001E4F66" w:rsidRPr="00A142CC" w:rsidTr="003F6C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4F66" w:rsidRPr="00A142CC" w:rsidRDefault="003D418C" w:rsidP="003F6CE0">
            <w:pPr>
              <w:pStyle w:val="aff3"/>
              <w:spacing w:before="1000"/>
              <w:rPr>
                <w:sz w:val="28"/>
                <w:szCs w:val="28"/>
              </w:rPr>
            </w:pPr>
            <w:r w:rsidRPr="00A142CC">
              <w:rPr>
                <w:sz w:val="28"/>
                <w:szCs w:val="28"/>
              </w:rPr>
              <w:t>ПОЯСНИТЕЛЬНАЯ ЗАПИСКА</w:t>
            </w:r>
            <w:r w:rsidRPr="00A142CC">
              <w:rPr>
                <w:sz w:val="28"/>
                <w:szCs w:val="28"/>
              </w:rPr>
              <w:br/>
              <w:t xml:space="preserve">К </w:t>
            </w:r>
            <w:r w:rsidR="00DF5E73">
              <w:rPr>
                <w:sz w:val="28"/>
                <w:szCs w:val="28"/>
              </w:rPr>
              <w:t>КУРСОВОЙ</w:t>
            </w:r>
            <w:r w:rsidR="001E4F66" w:rsidRPr="00A142CC">
              <w:rPr>
                <w:sz w:val="28"/>
                <w:szCs w:val="28"/>
              </w:rPr>
              <w:t xml:space="preserve"> </w:t>
            </w:r>
            <w:r w:rsidR="00DF5E73">
              <w:rPr>
                <w:sz w:val="28"/>
                <w:szCs w:val="28"/>
              </w:rPr>
              <w:t>РАБОТЕ</w:t>
            </w:r>
          </w:p>
        </w:tc>
      </w:tr>
      <w:tr w:rsidR="001E4F66" w:rsidRPr="00A142CC" w:rsidTr="003F6C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418C" w:rsidRPr="00AD77AC" w:rsidRDefault="007B107D" w:rsidP="00ED20AB">
            <w:pPr>
              <w:pStyle w:val="aff3"/>
              <w:spacing w:before="720" w:after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ПРОГРАММНОГО ОБЕСПЕЧЕНИЯ ИНФОРМАЦИОННОЙ СИСТЕМЫ «</w:t>
            </w:r>
            <w:r w:rsidR="00ED20AB">
              <w:rPr>
                <w:sz w:val="28"/>
                <w:szCs w:val="28"/>
              </w:rPr>
              <w:t>КНИЖНЫЙ МАГАЗИН</w:t>
            </w:r>
            <w:r>
              <w:rPr>
                <w:sz w:val="28"/>
                <w:szCs w:val="28"/>
              </w:rPr>
              <w:t xml:space="preserve">» СРЕДСТВАМИ ЯЗЫКА </w:t>
            </w:r>
            <w:r>
              <w:rPr>
                <w:sz w:val="28"/>
                <w:szCs w:val="28"/>
                <w:lang w:val="en-US"/>
              </w:rPr>
              <w:t>UML</w:t>
            </w:r>
          </w:p>
        </w:tc>
      </w:tr>
      <w:tr w:rsidR="001E4F66" w:rsidRPr="00A142CC" w:rsidTr="00E47E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6"/>
          <w:jc w:val="center"/>
        </w:trPr>
        <w:tc>
          <w:tcPr>
            <w:tcW w:w="9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7729B" w:rsidRPr="00A142CC" w:rsidRDefault="001E4F66" w:rsidP="005D6BCD">
            <w:pPr>
              <w:pStyle w:val="aff3"/>
            </w:pPr>
            <w:r w:rsidRPr="00A142CC">
              <w:rPr>
                <w:sz w:val="24"/>
                <w:szCs w:val="24"/>
              </w:rPr>
              <w:t>по дисциплине:</w:t>
            </w:r>
            <w:r w:rsidRPr="00A142CC">
              <w:t xml:space="preserve"> </w:t>
            </w:r>
            <w:r w:rsidR="00A84FF2">
              <w:rPr>
                <w:sz w:val="24"/>
                <w:szCs w:val="24"/>
              </w:rPr>
              <w:t>ТЕХНОЛОГИЯ ПРОГРАММИРОВАНИЯ</w:t>
            </w:r>
          </w:p>
        </w:tc>
      </w:tr>
    </w:tbl>
    <w:p w:rsidR="001E4F66" w:rsidRPr="00A142CC" w:rsidRDefault="001E4F66" w:rsidP="003F6CE0">
      <w:pPr>
        <w:pStyle w:val="aff3"/>
        <w:spacing w:before="2000" w:line="360" w:lineRule="auto"/>
        <w:jc w:val="left"/>
        <w:rPr>
          <w:sz w:val="24"/>
          <w:szCs w:val="24"/>
        </w:rPr>
      </w:pPr>
      <w:r w:rsidRPr="00A142CC">
        <w:rPr>
          <w:sz w:val="24"/>
          <w:szCs w:val="24"/>
        </w:rPr>
        <w:t>РАБОТУ ВЫПОЛНИЛ</w:t>
      </w:r>
      <w:r w:rsidR="003D4B88">
        <w:rPr>
          <w:sz w:val="24"/>
          <w:szCs w:val="24"/>
        </w:rPr>
        <w:t>А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E4F66" w:rsidRPr="00A142CC" w:rsidTr="003D4B8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3D4B88" w:rsidRDefault="003D4B88" w:rsidP="005D6BCD">
            <w:pPr>
              <w:pStyle w:val="aff3"/>
              <w:spacing w:before="140"/>
              <w:ind w:left="-3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E4F66" w:rsidRPr="003D4B88">
              <w:rPr>
                <w:sz w:val="24"/>
                <w:szCs w:val="24"/>
              </w:rPr>
              <w:t>СТУДЕНТ</w:t>
            </w:r>
            <w:r w:rsidRPr="003D4B88">
              <w:rPr>
                <w:sz w:val="24"/>
                <w:szCs w:val="24"/>
              </w:rPr>
              <w:t>КА</w:t>
            </w:r>
            <w:r w:rsidR="0047729B" w:rsidRPr="003D4B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ГР.</w:t>
            </w:r>
            <w:r w:rsidR="001E4F66" w:rsidRPr="003D4B88">
              <w:rPr>
                <w:sz w:val="24"/>
                <w:szCs w:val="24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F66" w:rsidRPr="00A142CC" w:rsidRDefault="001E4F66" w:rsidP="005D6BCD">
            <w:pPr>
              <w:pStyle w:val="aff3"/>
              <w:spacing w:before="140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  <w:spacing w:before="140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4F66" w:rsidRPr="00A142CC" w:rsidRDefault="003D4B88" w:rsidP="005D6BCD">
            <w:pPr>
              <w:pStyle w:val="aff3"/>
              <w:spacing w:before="1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17220" cy="355564"/>
                  <wp:effectExtent l="0" t="0" r="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91" cy="38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  <w:spacing w:before="140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  <w:spacing w:before="140"/>
              <w:rPr>
                <w:sz w:val="24"/>
                <w:szCs w:val="24"/>
              </w:rPr>
            </w:pPr>
          </w:p>
        </w:tc>
      </w:tr>
      <w:tr w:rsidR="001E4F66" w:rsidRPr="00A142CC" w:rsidTr="003D4B8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4F66" w:rsidRPr="00A142CC" w:rsidRDefault="001E4F66" w:rsidP="005D6BCD">
            <w:pPr>
              <w:pStyle w:val="aff3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</w:pPr>
            <w:r w:rsidRPr="00A142CC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4F66" w:rsidRPr="00A142CC" w:rsidRDefault="001E4F66" w:rsidP="005D6BCD">
            <w:pPr>
              <w:pStyle w:val="aff3"/>
            </w:pPr>
            <w:r w:rsidRPr="00A142CC">
              <w:t>инициалы, фамилия</w:t>
            </w:r>
          </w:p>
        </w:tc>
      </w:tr>
    </w:tbl>
    <w:p w:rsidR="001E4F66" w:rsidRPr="00A142CC" w:rsidRDefault="00A84FF2" w:rsidP="003F6CE0">
      <w:pPr>
        <w:pStyle w:val="aff3"/>
        <w:spacing w:before="1600"/>
        <w:rPr>
          <w:sz w:val="24"/>
          <w:szCs w:val="24"/>
        </w:rPr>
      </w:pPr>
      <w:r>
        <w:rPr>
          <w:sz w:val="24"/>
          <w:szCs w:val="24"/>
        </w:rPr>
        <w:t>Санкт-Петербург 2017</w:t>
      </w:r>
    </w:p>
    <w:p w:rsidR="000A0D46" w:rsidRPr="00A142CC" w:rsidRDefault="000A0D46" w:rsidP="00031AB1">
      <w:pPr>
        <w:sectPr w:rsidR="000A0D46" w:rsidRPr="00A142CC" w:rsidSect="00264EE6">
          <w:footerReference w:type="default" r:id="rId10"/>
          <w:type w:val="continuous"/>
          <w:pgSz w:w="11909" w:h="16834"/>
          <w:pgMar w:top="1134" w:right="567" w:bottom="709" w:left="1701" w:header="720" w:footer="720" w:gutter="0"/>
          <w:cols w:space="720"/>
          <w:noEndnote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711310220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:rsidR="00AA77B1" w:rsidRPr="00A142CC" w:rsidRDefault="002F4488" w:rsidP="002F4488">
          <w:pPr>
            <w:pStyle w:val="afa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142C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CОДЕРЖАНИЕ</w:t>
          </w:r>
        </w:p>
        <w:p w:rsidR="003B5EF0" w:rsidRDefault="00EC12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142CC">
            <w:fldChar w:fldCharType="begin"/>
          </w:r>
          <w:r w:rsidR="00905844" w:rsidRPr="00A142CC">
            <w:instrText xml:space="preserve"> TOC \o "1-4" \h \z \u </w:instrText>
          </w:r>
          <w:r w:rsidRPr="00A142CC">
            <w:fldChar w:fldCharType="separate"/>
          </w:r>
          <w:hyperlink w:anchor="_Toc484137852" w:history="1">
            <w:r w:rsidR="003B5EF0" w:rsidRPr="000C46E7">
              <w:rPr>
                <w:rStyle w:val="afb"/>
                <w:noProof/>
              </w:rPr>
              <w:t>ВВЕДЕНИЕ</w:t>
            </w:r>
            <w:r w:rsidR="003B5E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53" w:history="1">
            <w:r w:rsidR="003B5EF0" w:rsidRPr="000C46E7">
              <w:rPr>
                <w:rStyle w:val="afb"/>
                <w:noProof/>
              </w:rPr>
              <w:t>1.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noProof/>
              </w:rPr>
              <w:t>Обоснование аппарата и средств проектирования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_Toc484137853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5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54" w:history="1">
            <w:r w:rsidR="003B5EF0" w:rsidRPr="000C46E7">
              <w:rPr>
                <w:rStyle w:val="afb"/>
                <w:bCs/>
                <w:noProof/>
              </w:rPr>
              <w:t>1.1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noProof/>
              </w:rPr>
              <w:t>Язык UML, особенности применения, достоинства и недостатки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_Toc484137854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5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55" w:history="1">
            <w:r w:rsidR="003B5EF0" w:rsidRPr="000C46E7">
              <w:rPr>
                <w:rStyle w:val="afb"/>
                <w:noProof/>
              </w:rPr>
              <w:t>1.2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noProof/>
              </w:rPr>
              <w:t>Описание используемых CASE-средств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_Toc484137855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6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56" w:history="1">
            <w:r w:rsidR="003B5EF0" w:rsidRPr="000C46E7">
              <w:rPr>
                <w:rStyle w:val="afb"/>
                <w:noProof/>
              </w:rPr>
              <w:t>2.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noProof/>
              </w:rPr>
              <w:t>Проектирование программного обеспечения информационной системы «Книжный магазин»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_Toc484137856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7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57" w:history="1">
            <w:r w:rsidR="003B5EF0" w:rsidRPr="000C46E7">
              <w:rPr>
                <w:rStyle w:val="afb"/>
                <w:noProof/>
              </w:rPr>
              <w:t>2.1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noProof/>
              </w:rPr>
              <w:t>Диаграмма вариантов использования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_Toc484137857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7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58" w:history="1">
            <w:r w:rsidR="003B5EF0" w:rsidRPr="000C46E7">
              <w:rPr>
                <w:rStyle w:val="afb"/>
                <w:i/>
                <w:noProof/>
              </w:rPr>
              <w:t>2.1.1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Описание вариантов использования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_Toc484137858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7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59" w:history="1">
            <w:r w:rsidR="003B5EF0" w:rsidRPr="000C46E7">
              <w:rPr>
                <w:rStyle w:val="afb"/>
                <w:i/>
                <w:noProof/>
              </w:rPr>
              <w:t>2.1.2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Расчет количественной оценки информационной наполненности диаграммы вариантов использования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_Toc484137859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9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60" w:history="1">
            <w:r w:rsidR="003B5EF0" w:rsidRPr="000C46E7">
              <w:rPr>
                <w:rStyle w:val="afb"/>
                <w:noProof/>
              </w:rPr>
              <w:t>2.2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noProof/>
              </w:rPr>
              <w:t>Диаграмма классов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_Toc484137860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11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61" w:history="1">
            <w:r w:rsidR="003B5EF0" w:rsidRPr="000C46E7">
              <w:rPr>
                <w:rStyle w:val="afb"/>
                <w:i/>
                <w:noProof/>
              </w:rPr>
              <w:t>2.2.1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Описание диаграммы классов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_Toc484137861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11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62" w:history="1">
            <w:r w:rsidR="003B5EF0" w:rsidRPr="000C46E7">
              <w:rPr>
                <w:rStyle w:val="afb"/>
                <w:i/>
                <w:noProof/>
              </w:rPr>
              <w:t>2.2.2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Расчет количественной оценки информационной наполненности диаграммы классов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_Toc484137862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13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63" w:history="1">
            <w:r w:rsidR="003B5EF0" w:rsidRPr="000C46E7">
              <w:rPr>
                <w:rStyle w:val="afb"/>
                <w:noProof/>
              </w:rPr>
              <w:t>2.3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bCs/>
                <w:noProof/>
              </w:rPr>
              <w:t>Диаграммы взаимодействия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_Toc484137863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14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64" w:history="1">
            <w:r w:rsidR="003B5EF0" w:rsidRPr="000C46E7">
              <w:rPr>
                <w:rStyle w:val="afb"/>
                <w:i/>
                <w:noProof/>
              </w:rPr>
              <w:t>2.3.1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Описания диаграмм последовательности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_Toc484137864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14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65" w:history="1">
            <w:r w:rsidR="003B5EF0" w:rsidRPr="000C46E7">
              <w:rPr>
                <w:rStyle w:val="afb"/>
                <w:i/>
                <w:noProof/>
              </w:rPr>
              <w:t>2.3.2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Расчет количественной оценки информационной наполненности диаграмм последовательности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_Toc484137865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18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66" w:history="1">
            <w:r w:rsidR="003B5EF0" w:rsidRPr="000C46E7">
              <w:rPr>
                <w:rStyle w:val="afb"/>
                <w:i/>
                <w:noProof/>
                <w:lang w:val="en-US"/>
              </w:rPr>
              <w:t>2.3.3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Описания диаграмм кооперации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_Toc484137866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18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67" w:history="1">
            <w:r w:rsidR="003B5EF0" w:rsidRPr="000C46E7">
              <w:rPr>
                <w:rStyle w:val="afb"/>
                <w:i/>
                <w:noProof/>
              </w:rPr>
              <w:t>2.3.4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Расчет количественной оценки информационной наполненности диаграмм кооперации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_Toc484137867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21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68" w:history="1">
            <w:r w:rsidR="003B5EF0" w:rsidRPr="000C46E7">
              <w:rPr>
                <w:rStyle w:val="afb"/>
                <w:noProof/>
              </w:rPr>
              <w:t>2.4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noProof/>
              </w:rPr>
              <w:t>Диаграммы состояний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_Toc484137868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21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69" w:history="1">
            <w:r w:rsidR="003B5EF0" w:rsidRPr="000C46E7">
              <w:rPr>
                <w:rStyle w:val="afb"/>
                <w:i/>
                <w:noProof/>
              </w:rPr>
              <w:t>2.4.1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Описание диаграмм состояний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_Toc484137869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22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70" w:history="1">
            <w:r w:rsidR="003B5EF0" w:rsidRPr="000C46E7">
              <w:rPr>
                <w:rStyle w:val="afb"/>
                <w:i/>
                <w:noProof/>
              </w:rPr>
              <w:t>2.4.2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Расчет количественной оценки информационной наполненности диаграмм состояний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_Toc484137870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26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71" w:history="1">
            <w:r w:rsidR="003B5EF0" w:rsidRPr="000C46E7">
              <w:rPr>
                <w:rStyle w:val="afb"/>
                <w:noProof/>
              </w:rPr>
              <w:t>2.5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noProof/>
              </w:rPr>
              <w:t>Диаграммы видов деятельности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_Toc484137871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27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72" w:history="1">
            <w:r w:rsidR="003B5EF0" w:rsidRPr="000C46E7">
              <w:rPr>
                <w:rStyle w:val="afb"/>
                <w:i/>
                <w:noProof/>
              </w:rPr>
              <w:t>2.5.1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Описания диаграмм видов деятельности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_Toc484137872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27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73" w:history="1">
            <w:r w:rsidR="003B5EF0" w:rsidRPr="000C46E7">
              <w:rPr>
                <w:rStyle w:val="afb"/>
                <w:i/>
                <w:noProof/>
              </w:rPr>
              <w:t>2.5.2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Расчет количественной оценки информационной наполненности диаграмм видов деятельности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_Toc484137873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32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74" w:history="1">
            <w:r w:rsidR="003B5EF0" w:rsidRPr="000C46E7">
              <w:rPr>
                <w:rStyle w:val="afb"/>
                <w:noProof/>
              </w:rPr>
              <w:t>2.6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noProof/>
              </w:rPr>
              <w:t>Диаграмма пакетов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_Toc484137874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32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75" w:history="1">
            <w:r w:rsidR="003B5EF0" w:rsidRPr="000C46E7">
              <w:rPr>
                <w:rStyle w:val="afb"/>
                <w:i/>
                <w:noProof/>
              </w:rPr>
              <w:t>2.6.1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Описание диаграммы пакетов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_Toc484137875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32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76" w:history="1">
            <w:r w:rsidR="003B5EF0" w:rsidRPr="000C46E7">
              <w:rPr>
                <w:rStyle w:val="afb"/>
                <w:i/>
                <w:noProof/>
              </w:rPr>
              <w:t>2.6.2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Расчет количественной оценки информационной наполненности диаграммы пакетов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_Toc484137876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33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77" w:history="1">
            <w:r w:rsidR="003B5EF0" w:rsidRPr="000C46E7">
              <w:rPr>
                <w:rStyle w:val="afb"/>
                <w:noProof/>
              </w:rPr>
              <w:t>2.7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noProof/>
              </w:rPr>
              <w:t>Диаграмма размещения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_Toc484137877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33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78" w:history="1">
            <w:r w:rsidR="003B5EF0" w:rsidRPr="000C46E7">
              <w:rPr>
                <w:rStyle w:val="afb"/>
                <w:i/>
                <w:noProof/>
              </w:rPr>
              <w:t>2.7.1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Описание диаграммы размещения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_Toc484137878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34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4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79" w:history="1">
            <w:r w:rsidR="003B5EF0" w:rsidRPr="000C46E7">
              <w:rPr>
                <w:rStyle w:val="afb"/>
                <w:i/>
                <w:noProof/>
              </w:rPr>
              <w:t>2.7.2</w:t>
            </w:r>
            <w:r w:rsidR="003B5E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EF0" w:rsidRPr="000C46E7">
              <w:rPr>
                <w:rStyle w:val="afb"/>
                <w:i/>
                <w:noProof/>
              </w:rPr>
              <w:t>Расчет количественной оценки информационной наполненности диаграммы размещения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_Toc484137879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34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80" w:history="1">
            <w:r w:rsidR="003B5EF0" w:rsidRPr="000C46E7">
              <w:rPr>
                <w:rStyle w:val="afb"/>
                <w:noProof/>
              </w:rPr>
              <w:t>ЗАКЛЮЧЕНИЕ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_Toc484137880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35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81" w:history="1">
            <w:r w:rsidR="003B5EF0" w:rsidRPr="000C46E7">
              <w:rPr>
                <w:rStyle w:val="afb"/>
                <w:noProof/>
              </w:rPr>
              <w:t>СПИСОК ИСПОЛЬЗОВАНЫХ ИСТОЧНИКОВ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_Toc484137881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36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3B5EF0" w:rsidRDefault="00F91AE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7882" w:history="1">
            <w:r w:rsidR="003B5EF0" w:rsidRPr="000C46E7">
              <w:rPr>
                <w:rStyle w:val="afb"/>
                <w:noProof/>
              </w:rPr>
              <w:t>ПРИЛОЖЕНИ</w:t>
            </w:r>
            <w:r w:rsidR="003B5EF0" w:rsidRPr="000C46E7">
              <w:rPr>
                <w:rStyle w:val="afb"/>
                <w:noProof/>
                <w:lang w:val="en-US"/>
              </w:rPr>
              <w:t>E</w:t>
            </w:r>
            <w:r w:rsidR="003B5EF0">
              <w:rPr>
                <w:noProof/>
                <w:webHidden/>
              </w:rPr>
              <w:tab/>
            </w:r>
            <w:r w:rsidR="00EC123E">
              <w:rPr>
                <w:noProof/>
                <w:webHidden/>
              </w:rPr>
              <w:fldChar w:fldCharType="begin"/>
            </w:r>
            <w:r w:rsidR="003B5EF0">
              <w:rPr>
                <w:noProof/>
                <w:webHidden/>
              </w:rPr>
              <w:instrText xml:space="preserve"> PAGEREF _Toc484137882 \h </w:instrText>
            </w:r>
            <w:r w:rsidR="00EC123E">
              <w:rPr>
                <w:noProof/>
                <w:webHidden/>
              </w:rPr>
            </w:r>
            <w:r w:rsidR="00EC123E">
              <w:rPr>
                <w:noProof/>
                <w:webHidden/>
              </w:rPr>
              <w:fldChar w:fldCharType="separate"/>
            </w:r>
            <w:r w:rsidR="003B5EF0">
              <w:rPr>
                <w:noProof/>
                <w:webHidden/>
              </w:rPr>
              <w:t>37</w:t>
            </w:r>
            <w:r w:rsidR="00EC123E">
              <w:rPr>
                <w:noProof/>
                <w:webHidden/>
              </w:rPr>
              <w:fldChar w:fldCharType="end"/>
            </w:r>
          </w:hyperlink>
        </w:p>
        <w:p w:rsidR="00AA77B1" w:rsidRPr="00A142CC" w:rsidRDefault="00EC123E" w:rsidP="00531821">
          <w:pPr>
            <w:pStyle w:val="12"/>
          </w:pPr>
          <w:r w:rsidRPr="00A142CC">
            <w:fldChar w:fldCharType="end"/>
          </w:r>
        </w:p>
      </w:sdtContent>
    </w:sdt>
    <w:p w:rsidR="00464010" w:rsidRPr="00A142CC" w:rsidRDefault="00464010" w:rsidP="00031AB1">
      <w:pPr>
        <w:pStyle w:val="1"/>
        <w:sectPr w:rsidR="00464010" w:rsidRPr="00A142CC" w:rsidSect="007A3C10">
          <w:footerReference w:type="first" r:id="rId11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</w:p>
    <w:p w:rsidR="00E22F50" w:rsidRPr="00A142CC" w:rsidRDefault="00A84FF2" w:rsidP="00031AB1">
      <w:pPr>
        <w:pStyle w:val="1"/>
      </w:pPr>
      <w:bookmarkStart w:id="1" w:name="_Toc484137852"/>
      <w:r>
        <w:lastRenderedPageBreak/>
        <w:t>ВВЕДЕНИЕ</w:t>
      </w:r>
      <w:bookmarkEnd w:id="1"/>
    </w:p>
    <w:p w:rsidR="000C22A8" w:rsidRDefault="001F3CD7" w:rsidP="001F3CD7">
      <w:pPr>
        <w:ind w:firstLine="567"/>
        <w:rPr>
          <w:noProof/>
        </w:rPr>
      </w:pPr>
      <w:r>
        <w:rPr>
          <w:noProof/>
        </w:rPr>
        <w:t>В процессе создания крупных информационных систем перед разработчиками может возникнуть множество разнообразных проблем, которые возникают из-за ресурсных и других ограничений. Эти барьеры не всегда можно преодолеть классическими средствами структурного подхода</w:t>
      </w:r>
      <w:r w:rsidR="000C22A8">
        <w:rPr>
          <w:noProof/>
        </w:rPr>
        <w:t>,</w:t>
      </w:r>
      <w:r w:rsidRPr="001F3CD7">
        <w:rPr>
          <w:noProof/>
        </w:rPr>
        <w:t xml:space="preserve"> </w:t>
      </w:r>
      <w:r>
        <w:rPr>
          <w:noProof/>
        </w:rPr>
        <w:t>гораздо удобнее будет использование обектно-ориентированных методов</w:t>
      </w:r>
      <w:r w:rsidRPr="001F3CD7">
        <w:rPr>
          <w:noProof/>
        </w:rPr>
        <w:t>.</w:t>
      </w:r>
      <w:r w:rsidR="000C22A8" w:rsidRPr="000C22A8">
        <w:rPr>
          <w:noProof/>
        </w:rPr>
        <w:t xml:space="preserve"> </w:t>
      </w:r>
      <w:r w:rsidR="000C22A8">
        <w:rPr>
          <w:noProof/>
        </w:rPr>
        <w:t xml:space="preserve">Такие программые средства моделирования, как </w:t>
      </w:r>
      <w:r w:rsidR="000C22A8">
        <w:rPr>
          <w:noProof/>
          <w:lang w:val="en-US"/>
        </w:rPr>
        <w:t>Rational</w:t>
      </w:r>
      <w:r w:rsidR="000C22A8" w:rsidRPr="000C22A8">
        <w:rPr>
          <w:noProof/>
        </w:rPr>
        <w:t xml:space="preserve"> </w:t>
      </w:r>
      <w:r w:rsidR="000C22A8">
        <w:rPr>
          <w:noProof/>
          <w:lang w:val="en-US"/>
        </w:rPr>
        <w:t>Rose</w:t>
      </w:r>
      <w:r w:rsidR="000C22A8" w:rsidRPr="000C22A8">
        <w:rPr>
          <w:noProof/>
        </w:rPr>
        <w:t xml:space="preserve"> </w:t>
      </w:r>
      <w:r w:rsidR="000C22A8">
        <w:rPr>
          <w:noProof/>
        </w:rPr>
        <w:t>позволяют уменьшить временные затраты на разработку информационной системы, в следствие чего сокращаются и другие издержки.</w:t>
      </w:r>
    </w:p>
    <w:p w:rsidR="00DE1419" w:rsidRPr="00CA75C5" w:rsidRDefault="000C22A8" w:rsidP="001F3CD7">
      <w:pPr>
        <w:ind w:firstLine="567"/>
        <w:rPr>
          <w:noProof/>
        </w:rPr>
      </w:pPr>
      <w:r>
        <w:rPr>
          <w:noProof/>
        </w:rPr>
        <w:t xml:space="preserve">Целью выполнения данной курсовой работы является разработка информационной системы «Книжный магазин», которая отражала бы работу реального предприятия и позволила бы упростить управление им.   </w:t>
      </w:r>
      <w:r w:rsidR="00DE1419">
        <w:rPr>
          <w:noProof/>
        </w:rPr>
        <w:br w:type="page"/>
      </w:r>
    </w:p>
    <w:p w:rsidR="00D72107" w:rsidRDefault="00D544B8" w:rsidP="00E856DE">
      <w:pPr>
        <w:pStyle w:val="2"/>
      </w:pPr>
      <w:bookmarkStart w:id="2" w:name="_Toc484137853"/>
      <w:r>
        <w:lastRenderedPageBreak/>
        <w:t>Обоснование аппарата и средств проектирования</w:t>
      </w:r>
      <w:bookmarkEnd w:id="2"/>
    </w:p>
    <w:p w:rsidR="00680728" w:rsidRPr="00AE1223" w:rsidRDefault="00680728" w:rsidP="00EA0B52">
      <w:pPr>
        <w:pStyle w:val="3"/>
        <w:rPr>
          <w:bCs/>
          <w:lang w:val="ru-RU"/>
        </w:rPr>
      </w:pPr>
      <w:bookmarkStart w:id="3" w:name="_Toc484137854"/>
      <w:r w:rsidRPr="00680728">
        <w:rPr>
          <w:lang w:val="ru-RU"/>
        </w:rPr>
        <w:t xml:space="preserve">Язык </w:t>
      </w:r>
      <w:r w:rsidRPr="00680728">
        <w:t>UML</w:t>
      </w:r>
      <w:r w:rsidRPr="00680728">
        <w:rPr>
          <w:lang w:val="ru-RU"/>
        </w:rPr>
        <w:t>, особенности применения, достоинства и недостатки</w:t>
      </w:r>
      <w:bookmarkEnd w:id="3"/>
    </w:p>
    <w:p w:rsidR="005F7B8F" w:rsidRDefault="00ED5E08" w:rsidP="005F7B8F">
      <w:bookmarkStart w:id="4" w:name="_Toc455318910"/>
      <w:r>
        <w:t xml:space="preserve">Унифицированный язык моделирования </w:t>
      </w:r>
      <w:r>
        <w:rPr>
          <w:lang w:val="en-US"/>
        </w:rPr>
        <w:t>UML</w:t>
      </w:r>
      <w:r>
        <w:t xml:space="preserve"> – это визуальный язык для</w:t>
      </w:r>
      <w:r w:rsidR="007D7359">
        <w:t xml:space="preserve"> определения, конструирования </w:t>
      </w:r>
      <w:r>
        <w:t>систем</w:t>
      </w:r>
      <w:r w:rsidR="005F7B8F" w:rsidRPr="00AC0DC3">
        <w:t>, но не принцип или метод объектно-ориентиров</w:t>
      </w:r>
      <w:r w:rsidR="00AD5D1B">
        <w:t>анного анализа и проектирования.</w:t>
      </w:r>
    </w:p>
    <w:p w:rsidR="0080321E" w:rsidRPr="00ED2984" w:rsidRDefault="0080321E" w:rsidP="005F7B8F">
      <w:r w:rsidRPr="00ED2984">
        <w:t xml:space="preserve">Язык </w:t>
      </w:r>
      <w:r w:rsidRPr="00ED2984">
        <w:rPr>
          <w:lang w:val="en-US"/>
        </w:rPr>
        <w:t>UML</w:t>
      </w:r>
      <w:r w:rsidRPr="00ED2984">
        <w:t xml:space="preserve"> можно использовать для следующих задач:</w:t>
      </w:r>
    </w:p>
    <w:p w:rsidR="0080321E" w:rsidRDefault="0080321E" w:rsidP="00E923F5">
      <w:pPr>
        <w:pStyle w:val="aff"/>
      </w:pPr>
      <w:r w:rsidRPr="0025413C">
        <w:rPr>
          <w:i/>
        </w:rPr>
        <w:t>Для черновиков</w:t>
      </w:r>
      <w:r>
        <w:t xml:space="preserve"> – неполные и неформальные диаграммы, создание для прояснения сложные проектных решений.</w:t>
      </w:r>
    </w:p>
    <w:p w:rsidR="0080321E" w:rsidRDefault="0080321E" w:rsidP="00E923F5">
      <w:pPr>
        <w:pStyle w:val="aff"/>
      </w:pPr>
      <w:r w:rsidRPr="0025413C">
        <w:rPr>
          <w:i/>
        </w:rPr>
        <w:t>Для создани</w:t>
      </w:r>
      <w:r w:rsidR="0075330A">
        <w:rPr>
          <w:i/>
        </w:rPr>
        <w:t>я</w:t>
      </w:r>
      <w:r w:rsidRPr="0025413C">
        <w:rPr>
          <w:i/>
        </w:rPr>
        <w:t xml:space="preserve"> проектной документации</w:t>
      </w:r>
      <w:r>
        <w:t xml:space="preserve"> – </w:t>
      </w:r>
      <w:r w:rsidR="0025413C">
        <w:t>относительно</w:t>
      </w:r>
      <w:r>
        <w:t xml:space="preserve"> детализиро</w:t>
      </w:r>
      <w:r w:rsidR="00AD5D1B">
        <w:t>ванные диаграммы проектирования</w:t>
      </w:r>
      <w:r>
        <w:t>.</w:t>
      </w:r>
    </w:p>
    <w:p w:rsidR="005F7B8F" w:rsidRPr="00CB3CCA" w:rsidRDefault="0080321E" w:rsidP="00E923F5">
      <w:pPr>
        <w:pStyle w:val="aff"/>
      </w:pPr>
      <w:r w:rsidRPr="0025413C">
        <w:rPr>
          <w:i/>
        </w:rPr>
        <w:t xml:space="preserve">В </w:t>
      </w:r>
      <w:r w:rsidR="0025413C" w:rsidRPr="0025413C">
        <w:rPr>
          <w:i/>
        </w:rPr>
        <w:t>качестве</w:t>
      </w:r>
      <w:r w:rsidRPr="0025413C">
        <w:rPr>
          <w:i/>
        </w:rPr>
        <w:t xml:space="preserve"> языка программирования</w:t>
      </w:r>
      <w:r>
        <w:t xml:space="preserve"> – полные выполняемые спецификации </w:t>
      </w:r>
      <w:r w:rsidR="0025413C">
        <w:t>программных</w:t>
      </w:r>
      <w:r>
        <w:t xml:space="preserve"> средств на языке</w:t>
      </w:r>
      <w:r w:rsidRPr="0080321E">
        <w:t xml:space="preserve"> </w:t>
      </w:r>
      <w:r>
        <w:rPr>
          <w:lang w:val="en-US"/>
        </w:rPr>
        <w:t>UML</w:t>
      </w:r>
      <w:r>
        <w:t>.</w:t>
      </w:r>
      <w:r w:rsidR="0025413C" w:rsidRPr="0025413C">
        <w:t xml:space="preserve"> Выполняемый код можно автоматически сгенерировать.</w:t>
      </w:r>
    </w:p>
    <w:p w:rsidR="00680728" w:rsidRPr="00ED2984" w:rsidRDefault="00680728" w:rsidP="00A37F4D">
      <w:r w:rsidRPr="00ED2984">
        <w:t>К достоинствам языка относят следующие особенности:</w:t>
      </w:r>
    </w:p>
    <w:p w:rsidR="00680728" w:rsidRPr="007E11A1" w:rsidRDefault="003F43FF" w:rsidP="00AF1BB2">
      <w:pPr>
        <w:pStyle w:val="aff"/>
        <w:numPr>
          <w:ilvl w:val="0"/>
          <w:numId w:val="2"/>
        </w:numPr>
      </w:pPr>
      <w:r w:rsidRPr="007E11A1">
        <w:t>UML объектно</w:t>
      </w:r>
      <w:r w:rsidR="005404F3" w:rsidRPr="007E11A1">
        <w:t>-ориентированный</w:t>
      </w:r>
      <w:r w:rsidR="00AE412B">
        <w:t>.</w:t>
      </w:r>
    </w:p>
    <w:p w:rsidR="00680728" w:rsidRPr="007E11A1" w:rsidRDefault="00680728" w:rsidP="00AF1BB2">
      <w:pPr>
        <w:pStyle w:val="aff"/>
        <w:numPr>
          <w:ilvl w:val="0"/>
          <w:numId w:val="2"/>
        </w:numPr>
      </w:pPr>
      <w:r w:rsidRPr="007E11A1">
        <w:t>UML позволяет описать систему практически со всех возможных точек зрения и р</w:t>
      </w:r>
      <w:r w:rsidR="00AE412B">
        <w:t>азные аспекты поведения системы.</w:t>
      </w:r>
    </w:p>
    <w:p w:rsidR="00680728" w:rsidRPr="007E11A1" w:rsidRDefault="00680728" w:rsidP="00AF1BB2">
      <w:pPr>
        <w:pStyle w:val="aff"/>
        <w:numPr>
          <w:ilvl w:val="0"/>
          <w:numId w:val="2"/>
        </w:numPr>
      </w:pPr>
      <w:r w:rsidRPr="007E11A1">
        <w:t>Диаграммы UML сравнительно просты для чтения после достаточно быстрого ознакомления с</w:t>
      </w:r>
      <w:r w:rsidR="00AE412B">
        <w:t xml:space="preserve"> его синтаксисом.</w:t>
      </w:r>
    </w:p>
    <w:p w:rsidR="00680728" w:rsidRPr="007E11A1" w:rsidRDefault="00680728" w:rsidP="00AF1BB2">
      <w:pPr>
        <w:pStyle w:val="aff"/>
        <w:numPr>
          <w:ilvl w:val="0"/>
          <w:numId w:val="2"/>
        </w:numPr>
      </w:pPr>
      <w:r w:rsidRPr="007E11A1">
        <w:t>UML расширяет и позволяет вводить собственные тек</w:t>
      </w:r>
      <w:r w:rsidR="00AE412B">
        <w:t>стовые и графические стереотипы.</w:t>
      </w:r>
    </w:p>
    <w:p w:rsidR="00680728" w:rsidRPr="007E11A1" w:rsidRDefault="00680728" w:rsidP="00AF1BB2">
      <w:pPr>
        <w:pStyle w:val="aff"/>
        <w:numPr>
          <w:ilvl w:val="0"/>
          <w:numId w:val="2"/>
        </w:numPr>
      </w:pPr>
      <w:r w:rsidRPr="007E11A1">
        <w:t>UML получил широкое распространение и динамично развивается.</w:t>
      </w:r>
    </w:p>
    <w:p w:rsidR="00680728" w:rsidRPr="00ED2984" w:rsidRDefault="00680728" w:rsidP="005404F3">
      <w:r w:rsidRPr="00ED2984">
        <w:t xml:space="preserve">В то же время, </w:t>
      </w:r>
      <w:r w:rsidRPr="00ED2984">
        <w:rPr>
          <w:lang w:val="en-US"/>
        </w:rPr>
        <w:t>UML</w:t>
      </w:r>
      <w:r w:rsidRPr="00ED2984">
        <w:t xml:space="preserve"> обладает рядом недостатков:</w:t>
      </w:r>
    </w:p>
    <w:p w:rsidR="00680728" w:rsidRPr="007E11A1" w:rsidRDefault="00680728" w:rsidP="007E11A1">
      <w:pPr>
        <w:pStyle w:val="aff"/>
        <w:numPr>
          <w:ilvl w:val="0"/>
          <w:numId w:val="20"/>
        </w:numPr>
      </w:pPr>
      <w:r w:rsidRPr="007E11A1">
        <w:t>Избыточность</w:t>
      </w:r>
      <w:r w:rsidRPr="007E11A1">
        <w:rPr>
          <w:rStyle w:val="apple-converted-space"/>
          <w:rFonts w:eastAsiaTheme="majorEastAsia"/>
        </w:rPr>
        <w:t> </w:t>
      </w:r>
      <w:r w:rsidRPr="007E11A1">
        <w:t xml:space="preserve">языка. UML часто критикуется, как неоправданно большой и </w:t>
      </w:r>
      <w:r w:rsidR="005404F3" w:rsidRPr="007E11A1">
        <w:t>сложный.</w:t>
      </w:r>
      <w:r w:rsidRPr="007E11A1">
        <w:t xml:space="preserve"> </w:t>
      </w:r>
    </w:p>
    <w:p w:rsidR="00E85348" w:rsidRPr="007E11A1" w:rsidRDefault="00680728" w:rsidP="007E11A1">
      <w:pPr>
        <w:pStyle w:val="aff"/>
        <w:numPr>
          <w:ilvl w:val="0"/>
          <w:numId w:val="20"/>
        </w:numPr>
      </w:pPr>
      <w:r w:rsidRPr="007E11A1">
        <w:t>Неточная</w:t>
      </w:r>
      <w:r w:rsidRPr="007E11A1">
        <w:rPr>
          <w:rStyle w:val="apple-converted-space"/>
          <w:rFonts w:eastAsiaTheme="majorEastAsia"/>
        </w:rPr>
        <w:t> </w:t>
      </w:r>
      <w:r w:rsidRPr="007E11A1">
        <w:t>семантика. Неточность описания самого UML одинаково отражается на пользоват</w:t>
      </w:r>
      <w:r w:rsidR="0094609B" w:rsidRPr="007E11A1">
        <w:t>елях и поставщиках инструментов</w:t>
      </w:r>
      <w:r w:rsidRPr="007E11A1">
        <w:t xml:space="preserve">. </w:t>
      </w:r>
    </w:p>
    <w:p w:rsidR="00680728" w:rsidRPr="007E11A1" w:rsidRDefault="00680728" w:rsidP="007E11A1">
      <w:pPr>
        <w:pStyle w:val="aff"/>
        <w:numPr>
          <w:ilvl w:val="0"/>
          <w:numId w:val="20"/>
        </w:numPr>
      </w:pPr>
      <w:r w:rsidRPr="007E11A1">
        <w:t>Пытается быть всем для всех. UML — это язык моделирования общего назначения, который пытается достигнуть совместимости со всеми возможными языками разработки.</w:t>
      </w:r>
      <w:r w:rsidR="009B1721" w:rsidRPr="007E11A1">
        <w:t xml:space="preserve"> </w:t>
      </w:r>
    </w:p>
    <w:p w:rsidR="007D7359" w:rsidRPr="007E11A1" w:rsidRDefault="007D7359" w:rsidP="007E11A1">
      <w:pPr>
        <w:pStyle w:val="aff"/>
        <w:numPr>
          <w:ilvl w:val="0"/>
          <w:numId w:val="20"/>
        </w:numPr>
      </w:pPr>
      <w:r w:rsidRPr="007E11A1">
        <w:lastRenderedPageBreak/>
        <w:t>Сложен во внедрении и обучении. Вышеописанные проблемы делают проблематичным изучение и внедрение UML.</w:t>
      </w:r>
    </w:p>
    <w:p w:rsidR="00680728" w:rsidRPr="006A6E82" w:rsidRDefault="00ED5E08" w:rsidP="00ED5E08">
      <w:pPr>
        <w:pStyle w:val="3"/>
      </w:pPr>
      <w:bookmarkStart w:id="5" w:name="_Toc484137855"/>
      <w:bookmarkStart w:id="6" w:name="_Toc455318911"/>
      <w:bookmarkEnd w:id="4"/>
      <w:r>
        <w:rPr>
          <w:lang w:val="ru-RU"/>
        </w:rPr>
        <w:t xml:space="preserve">Описание используемых </w:t>
      </w:r>
      <w:r>
        <w:t>CASE-</w:t>
      </w:r>
      <w:r>
        <w:rPr>
          <w:lang w:val="ru-RU"/>
        </w:rPr>
        <w:t>средств</w:t>
      </w:r>
      <w:bookmarkEnd w:id="5"/>
    </w:p>
    <w:p w:rsidR="00ED5E08" w:rsidRPr="00AC0DC3" w:rsidRDefault="00ED5E08" w:rsidP="00ED5E08">
      <w:r w:rsidRPr="00AC0DC3">
        <w:t xml:space="preserve">В настоящее время на рынке CASE-средств представлено более десятка программных инструментов, поддерживающих нотацию языка UML и обеспечивающих интеграцию, включая прямую и обратную генерацию кода программ, с наиболее распространенными языками и средами программирования, такими как MS </w:t>
      </w:r>
      <w:r w:rsidRPr="003F43FF">
        <w:rPr>
          <w:lang w:val="en-US"/>
        </w:rPr>
        <w:t>Visual</w:t>
      </w:r>
      <w:r w:rsidRPr="00ED5E08">
        <w:t xml:space="preserve"> </w:t>
      </w:r>
      <w:r w:rsidRPr="003F43FF">
        <w:rPr>
          <w:lang w:val="en-US"/>
        </w:rPr>
        <w:t>C</w:t>
      </w:r>
      <w:r w:rsidRPr="00ED5E08">
        <w:t xml:space="preserve">++, </w:t>
      </w:r>
      <w:r w:rsidRPr="003F43FF">
        <w:rPr>
          <w:lang w:val="en-US"/>
        </w:rPr>
        <w:t>C</w:t>
      </w:r>
      <w:r w:rsidRPr="00ED5E08">
        <w:t xml:space="preserve">#, </w:t>
      </w:r>
      <w:r w:rsidRPr="003F43FF">
        <w:rPr>
          <w:lang w:val="en-US"/>
        </w:rPr>
        <w:t>Java</w:t>
      </w:r>
      <w:r w:rsidRPr="00ED5E08">
        <w:t xml:space="preserve">, </w:t>
      </w:r>
      <w:r w:rsidRPr="003F43FF">
        <w:rPr>
          <w:lang w:val="en-US"/>
        </w:rPr>
        <w:t>Object</w:t>
      </w:r>
      <w:r w:rsidRPr="00ED5E08">
        <w:t xml:space="preserve"> </w:t>
      </w:r>
      <w:r w:rsidRPr="003F43FF">
        <w:rPr>
          <w:lang w:val="en-US"/>
        </w:rPr>
        <w:t>Pascal</w:t>
      </w:r>
      <w:r w:rsidRPr="00ED5E08">
        <w:t>/</w:t>
      </w:r>
      <w:r w:rsidRPr="003F43FF">
        <w:rPr>
          <w:lang w:val="en-US"/>
        </w:rPr>
        <w:t>Delphi</w:t>
      </w:r>
      <w:r w:rsidRPr="00ED5E08">
        <w:t>.</w:t>
      </w:r>
      <w:r w:rsidRPr="00AC0DC3">
        <w:t xml:space="preserve"> </w:t>
      </w:r>
    </w:p>
    <w:p w:rsidR="00ED5E08" w:rsidRPr="00ED5E08" w:rsidRDefault="00ED5E08" w:rsidP="00ED5E08">
      <w:r w:rsidRPr="00AC0DC3">
        <w:t xml:space="preserve">Компания </w:t>
      </w:r>
      <w:r w:rsidRPr="00AC0DC3">
        <w:rPr>
          <w:lang w:val="en-US"/>
        </w:rPr>
        <w:t>Borland</w:t>
      </w:r>
      <w:r w:rsidRPr="00AC0DC3">
        <w:t xml:space="preserve"> реализовала поддержку </w:t>
      </w:r>
      <w:r w:rsidRPr="00AC0DC3">
        <w:rPr>
          <w:lang w:val="en-US"/>
        </w:rPr>
        <w:t>UML</w:t>
      </w:r>
      <w:r w:rsidRPr="00AC0DC3">
        <w:t xml:space="preserve"> в проекте </w:t>
      </w:r>
      <w:r w:rsidRPr="00AC0DC3">
        <w:rPr>
          <w:lang w:val="en-US"/>
        </w:rPr>
        <w:t>Together</w:t>
      </w:r>
      <w:r w:rsidRPr="00AC0DC3">
        <w:t xml:space="preserve"> </w:t>
      </w:r>
      <w:r w:rsidRPr="00AC0DC3">
        <w:rPr>
          <w:lang w:val="en-US"/>
        </w:rPr>
        <w:t>Designer</w:t>
      </w:r>
      <w:r w:rsidRPr="00AC0DC3">
        <w:t xml:space="preserve">, который интегрирован с </w:t>
      </w:r>
      <w:r w:rsidRPr="00AC0DC3">
        <w:rPr>
          <w:lang w:val="en-US"/>
        </w:rPr>
        <w:t>Borland</w:t>
      </w:r>
      <w:r w:rsidRPr="00AC0DC3">
        <w:t xml:space="preserve"> </w:t>
      </w:r>
      <w:r w:rsidRPr="00AC0DC3">
        <w:rPr>
          <w:lang w:val="en-US"/>
        </w:rPr>
        <w:t>Developer</w:t>
      </w:r>
      <w:r w:rsidRPr="00AC0DC3">
        <w:t xml:space="preserve"> </w:t>
      </w:r>
      <w:r w:rsidRPr="00AC0DC3">
        <w:rPr>
          <w:lang w:val="en-US"/>
        </w:rPr>
        <w:t>Studio</w:t>
      </w:r>
      <w:r w:rsidRPr="00AC0DC3">
        <w:t>. Другим известным примером CASE-системы, ориентирова</w:t>
      </w:r>
      <w:r w:rsidR="00AD5D1B">
        <w:t xml:space="preserve">нной на поддержку UML, является </w:t>
      </w:r>
      <w:r w:rsidRPr="003F43FF">
        <w:rPr>
          <w:lang w:val="en-US"/>
        </w:rPr>
        <w:t>Rational</w:t>
      </w:r>
      <w:r w:rsidRPr="00ED5E08">
        <w:t xml:space="preserve"> </w:t>
      </w:r>
      <w:r w:rsidRPr="003F43FF">
        <w:rPr>
          <w:lang w:val="en-US"/>
        </w:rPr>
        <w:t>Rose</w:t>
      </w:r>
      <w:r w:rsidR="00D57D4B">
        <w:t xml:space="preserve"> от компании </w:t>
      </w:r>
      <w:r w:rsidR="00D57D4B" w:rsidRPr="003F43FF">
        <w:rPr>
          <w:lang w:val="en-US"/>
        </w:rPr>
        <w:t>Rational</w:t>
      </w:r>
      <w:r w:rsidR="00D57D4B">
        <w:t xml:space="preserve"> </w:t>
      </w:r>
      <w:r w:rsidR="00D57D4B" w:rsidRPr="003F43FF">
        <w:rPr>
          <w:lang w:val="en-US"/>
        </w:rPr>
        <w:t>Software</w:t>
      </w:r>
      <w:r w:rsidRPr="00AC0DC3">
        <w:t xml:space="preserve">. </w:t>
      </w:r>
    </w:p>
    <w:p w:rsidR="00680728" w:rsidRPr="00D45B2A" w:rsidRDefault="00680728" w:rsidP="00680728">
      <w:r w:rsidRPr="003F43FF">
        <w:rPr>
          <w:bCs/>
          <w:lang w:val="en-US"/>
        </w:rPr>
        <w:t>Rational</w:t>
      </w:r>
      <w:r w:rsidR="009B1721">
        <w:rPr>
          <w:bCs/>
        </w:rPr>
        <w:t xml:space="preserve"> </w:t>
      </w:r>
      <w:r w:rsidRPr="003F43FF">
        <w:rPr>
          <w:bCs/>
          <w:lang w:val="en-US"/>
        </w:rPr>
        <w:t>Rose</w:t>
      </w:r>
      <w:r w:rsidRPr="00D45B2A">
        <w:rPr>
          <w:rStyle w:val="apple-converted-space"/>
          <w:rFonts w:eastAsiaTheme="majorEastAsia"/>
          <w:color w:val="000000"/>
        </w:rPr>
        <w:t> </w:t>
      </w:r>
      <w:r w:rsidR="00057645">
        <w:rPr>
          <w:rStyle w:val="apple-converted-space"/>
          <w:rFonts w:eastAsiaTheme="majorEastAsia"/>
          <w:color w:val="000000"/>
        </w:rPr>
        <w:t>п</w:t>
      </w:r>
      <w:r w:rsidR="009B1721">
        <w:t xml:space="preserve">опулярное </w:t>
      </w:r>
      <w:r w:rsidRPr="00D45B2A">
        <w:t>средство визуального моделирования объектно-ориентированных информационных си</w:t>
      </w:r>
      <w:r>
        <w:t xml:space="preserve">стем. </w:t>
      </w:r>
      <w:r w:rsidRPr="00D45B2A">
        <w:t xml:space="preserve">Работа продукта основана на </w:t>
      </w:r>
      <w:r w:rsidR="00D57D4B">
        <w:t>язык</w:t>
      </w:r>
      <w:r w:rsidR="00AD5D1B">
        <w:t xml:space="preserve"> UML. </w:t>
      </w:r>
      <w:r w:rsidRPr="00D45B2A">
        <w:t xml:space="preserve">Благодаря </w:t>
      </w:r>
      <w:r w:rsidR="00E85348">
        <w:t>этому</w:t>
      </w:r>
      <w:r w:rsidRPr="00D45B2A">
        <w:t xml:space="preserve"> </w:t>
      </w:r>
      <w:r w:rsidRPr="003F43FF">
        <w:rPr>
          <w:lang w:val="en-US"/>
        </w:rPr>
        <w:t>Rational</w:t>
      </w:r>
      <w:r w:rsidRPr="00E85348">
        <w:t xml:space="preserve"> </w:t>
      </w:r>
      <w:r w:rsidRPr="003F43FF">
        <w:rPr>
          <w:lang w:val="en-US"/>
        </w:rPr>
        <w:t>Rose</w:t>
      </w:r>
      <w:r w:rsidRPr="00D45B2A">
        <w:t xml:space="preserve"> способен решать </w:t>
      </w:r>
      <w:r w:rsidR="00D57D4B">
        <w:t>большой спектр задач</w:t>
      </w:r>
      <w:r w:rsidRPr="00D45B2A">
        <w:t xml:space="preserve"> в проектировании информационных систем</w:t>
      </w:r>
      <w:r w:rsidR="00D57D4B">
        <w:t>.</w:t>
      </w:r>
    </w:p>
    <w:p w:rsidR="00680728" w:rsidRPr="00D45B2A" w:rsidRDefault="00680728" w:rsidP="00680728">
      <w:r w:rsidRPr="00D45B2A">
        <w:t>В распоряжение проектировщика системы</w:t>
      </w:r>
      <w:r w:rsidRPr="00D45B2A">
        <w:rPr>
          <w:rStyle w:val="apple-converted-space"/>
          <w:rFonts w:eastAsiaTheme="majorEastAsia"/>
          <w:color w:val="000000"/>
        </w:rPr>
        <w:t> </w:t>
      </w:r>
      <w:r w:rsidRPr="003F43FF">
        <w:rPr>
          <w:lang w:val="en-US"/>
        </w:rPr>
        <w:t>Rational</w:t>
      </w:r>
      <w:r w:rsidRPr="003F43FF">
        <w:rPr>
          <w:rStyle w:val="apple-converted-space"/>
          <w:rFonts w:eastAsiaTheme="majorEastAsia"/>
          <w:color w:val="000000"/>
          <w:lang w:val="en-US"/>
        </w:rPr>
        <w:t> </w:t>
      </w:r>
      <w:r w:rsidRPr="003F43FF">
        <w:rPr>
          <w:lang w:val="en-US"/>
        </w:rPr>
        <w:t>Rose</w:t>
      </w:r>
      <w:r w:rsidRPr="00D45B2A">
        <w:rPr>
          <w:rStyle w:val="apple-converted-space"/>
          <w:rFonts w:eastAsiaTheme="majorEastAsia"/>
          <w:color w:val="000000"/>
        </w:rPr>
        <w:t> </w:t>
      </w:r>
      <w:r w:rsidRPr="00D45B2A">
        <w:t>предоставляет следующие типы диаграмм:</w:t>
      </w:r>
    </w:p>
    <w:p w:rsidR="00680728" w:rsidRPr="007E11A1" w:rsidRDefault="00680728" w:rsidP="0095281B">
      <w:pPr>
        <w:pStyle w:val="aff"/>
        <w:numPr>
          <w:ilvl w:val="0"/>
          <w:numId w:val="23"/>
        </w:numPr>
      </w:pPr>
      <w:r w:rsidRPr="007E11A1">
        <w:rPr>
          <w:lang w:val="en-US"/>
        </w:rPr>
        <w:t>Use</w:t>
      </w:r>
      <w:r w:rsidRPr="003D4B88">
        <w:t xml:space="preserve"> </w:t>
      </w:r>
      <w:r w:rsidRPr="007E11A1">
        <w:rPr>
          <w:lang w:val="en-US"/>
        </w:rPr>
        <w:t>case</w:t>
      </w:r>
      <w:r w:rsidRPr="003D4B88">
        <w:t xml:space="preserve"> </w:t>
      </w:r>
      <w:r w:rsidRPr="007E11A1">
        <w:rPr>
          <w:lang w:val="en-US"/>
        </w:rPr>
        <w:t>diagram</w:t>
      </w:r>
      <w:r w:rsidRPr="007E11A1">
        <w:t xml:space="preserve"> (диаграммы</w:t>
      </w:r>
      <w:r w:rsidRPr="007E11A1">
        <w:rPr>
          <w:rStyle w:val="apple-converted-space"/>
          <w:rFonts w:eastAsiaTheme="majorEastAsia"/>
        </w:rPr>
        <w:t> </w:t>
      </w:r>
      <w:r w:rsidRPr="007E11A1">
        <w:t>прецедентов);</w:t>
      </w:r>
    </w:p>
    <w:p w:rsidR="00680728" w:rsidRPr="007E11A1" w:rsidRDefault="00992541" w:rsidP="0095281B">
      <w:pPr>
        <w:pStyle w:val="aff"/>
        <w:numPr>
          <w:ilvl w:val="0"/>
          <w:numId w:val="23"/>
        </w:numPr>
      </w:pPr>
      <w:r>
        <w:rPr>
          <w:lang w:val="en-US"/>
        </w:rPr>
        <w:t>d</w:t>
      </w:r>
      <w:r w:rsidR="00680728" w:rsidRPr="007E11A1">
        <w:rPr>
          <w:lang w:val="en-US"/>
        </w:rPr>
        <w:t>eployment diagram</w:t>
      </w:r>
      <w:r w:rsidR="00680728" w:rsidRPr="007E11A1">
        <w:t xml:space="preserve"> (диаграммы</w:t>
      </w:r>
      <w:r w:rsidR="00680728" w:rsidRPr="007E11A1">
        <w:rPr>
          <w:rStyle w:val="apple-converted-space"/>
          <w:rFonts w:eastAsiaTheme="majorEastAsia"/>
        </w:rPr>
        <w:t> </w:t>
      </w:r>
      <w:r w:rsidR="00680728" w:rsidRPr="007E11A1">
        <w:t>топологии);</w:t>
      </w:r>
    </w:p>
    <w:p w:rsidR="00680728" w:rsidRPr="007E11A1" w:rsidRDefault="00992541" w:rsidP="0095281B">
      <w:pPr>
        <w:pStyle w:val="aff"/>
        <w:numPr>
          <w:ilvl w:val="0"/>
          <w:numId w:val="23"/>
        </w:numPr>
      </w:pPr>
      <w:r>
        <w:rPr>
          <w:lang w:val="en-US"/>
        </w:rPr>
        <w:t>s</w:t>
      </w:r>
      <w:r w:rsidR="00680728" w:rsidRPr="007E11A1">
        <w:rPr>
          <w:lang w:val="en-US"/>
        </w:rPr>
        <w:t>tatechart diagram</w:t>
      </w:r>
      <w:r w:rsidR="00680728" w:rsidRPr="007E11A1">
        <w:t xml:space="preserve"> (диаграммы</w:t>
      </w:r>
      <w:r w:rsidR="00680728" w:rsidRPr="007E11A1">
        <w:rPr>
          <w:rStyle w:val="apple-converted-space"/>
          <w:rFonts w:eastAsiaTheme="majorEastAsia"/>
        </w:rPr>
        <w:t> </w:t>
      </w:r>
      <w:r w:rsidR="00680728" w:rsidRPr="007E11A1">
        <w:t>состояний);</w:t>
      </w:r>
    </w:p>
    <w:p w:rsidR="00680728" w:rsidRPr="007E11A1" w:rsidRDefault="00992541" w:rsidP="0095281B">
      <w:pPr>
        <w:pStyle w:val="aff"/>
        <w:numPr>
          <w:ilvl w:val="0"/>
          <w:numId w:val="23"/>
        </w:numPr>
      </w:pPr>
      <w:r>
        <w:rPr>
          <w:lang w:val="en-US"/>
        </w:rPr>
        <w:t>a</w:t>
      </w:r>
      <w:r w:rsidR="00680728" w:rsidRPr="007E11A1">
        <w:rPr>
          <w:lang w:val="en-US"/>
        </w:rPr>
        <w:t>ctivity diagram</w:t>
      </w:r>
      <w:r w:rsidR="00680728" w:rsidRPr="007E11A1">
        <w:t xml:space="preserve"> (диаграммы активности);</w:t>
      </w:r>
    </w:p>
    <w:p w:rsidR="00680728" w:rsidRPr="007E11A1" w:rsidRDefault="00992541" w:rsidP="0095281B">
      <w:pPr>
        <w:pStyle w:val="aff"/>
        <w:numPr>
          <w:ilvl w:val="0"/>
          <w:numId w:val="23"/>
        </w:numPr>
      </w:pPr>
      <w:r>
        <w:rPr>
          <w:lang w:val="en-US"/>
        </w:rPr>
        <w:t>i</w:t>
      </w:r>
      <w:r w:rsidR="00680728" w:rsidRPr="007E11A1">
        <w:rPr>
          <w:lang w:val="en-US"/>
        </w:rPr>
        <w:t>nteraction</w:t>
      </w:r>
      <w:r w:rsidR="00680728" w:rsidRPr="007E11A1">
        <w:rPr>
          <w:rStyle w:val="apple-converted-space"/>
          <w:rFonts w:eastAsiaTheme="majorEastAsia"/>
          <w:lang w:val="en-US"/>
        </w:rPr>
        <w:t> </w:t>
      </w:r>
      <w:r w:rsidR="00680728" w:rsidRPr="007E11A1">
        <w:rPr>
          <w:lang w:val="en-US"/>
        </w:rPr>
        <w:t>diagram</w:t>
      </w:r>
      <w:r w:rsidR="00680728" w:rsidRPr="007E11A1">
        <w:rPr>
          <w:rStyle w:val="apple-converted-space"/>
          <w:rFonts w:eastAsiaTheme="majorEastAsia"/>
        </w:rPr>
        <w:t> </w:t>
      </w:r>
      <w:r w:rsidR="00680728" w:rsidRPr="007E11A1">
        <w:t>(диаграммы взаимодействия);</w:t>
      </w:r>
    </w:p>
    <w:p w:rsidR="00680728" w:rsidRPr="007E11A1" w:rsidRDefault="00992541" w:rsidP="0095281B">
      <w:pPr>
        <w:pStyle w:val="aff"/>
        <w:numPr>
          <w:ilvl w:val="0"/>
          <w:numId w:val="23"/>
        </w:numPr>
      </w:pPr>
      <w:r>
        <w:rPr>
          <w:lang w:val="en-US"/>
        </w:rPr>
        <w:t>s</w:t>
      </w:r>
      <w:r w:rsidR="00680728" w:rsidRPr="007E11A1">
        <w:rPr>
          <w:lang w:val="en-US"/>
        </w:rPr>
        <w:t>equence</w:t>
      </w:r>
      <w:r w:rsidR="00680728" w:rsidRPr="00992541">
        <w:t xml:space="preserve"> </w:t>
      </w:r>
      <w:r w:rsidR="00680728" w:rsidRPr="007E11A1">
        <w:rPr>
          <w:lang w:val="en-US"/>
        </w:rPr>
        <w:t>diagram</w:t>
      </w:r>
      <w:r w:rsidR="00680728" w:rsidRPr="007E11A1">
        <w:t xml:space="preserve"> (диаграммы последовательностей действий);</w:t>
      </w:r>
    </w:p>
    <w:p w:rsidR="00680728" w:rsidRPr="007E11A1" w:rsidRDefault="00992541" w:rsidP="0095281B">
      <w:pPr>
        <w:pStyle w:val="aff"/>
        <w:numPr>
          <w:ilvl w:val="0"/>
          <w:numId w:val="23"/>
        </w:numPr>
      </w:pPr>
      <w:r>
        <w:rPr>
          <w:lang w:val="en-US"/>
        </w:rPr>
        <w:t>c</w:t>
      </w:r>
      <w:r w:rsidR="00680728" w:rsidRPr="007E11A1">
        <w:rPr>
          <w:lang w:val="en-US"/>
        </w:rPr>
        <w:t>ollaboration diagram</w:t>
      </w:r>
      <w:r w:rsidR="00680728" w:rsidRPr="007E11A1">
        <w:t xml:space="preserve"> (диаграммы сотрудничества);</w:t>
      </w:r>
    </w:p>
    <w:p w:rsidR="00680728" w:rsidRPr="007E11A1" w:rsidRDefault="00992541" w:rsidP="0095281B">
      <w:pPr>
        <w:pStyle w:val="aff"/>
        <w:numPr>
          <w:ilvl w:val="0"/>
          <w:numId w:val="23"/>
        </w:numPr>
      </w:pPr>
      <w:r>
        <w:rPr>
          <w:lang w:val="en-US"/>
        </w:rPr>
        <w:t>c</w:t>
      </w:r>
      <w:r w:rsidR="00680728" w:rsidRPr="007E11A1">
        <w:rPr>
          <w:lang w:val="en-US"/>
        </w:rPr>
        <w:t>lass</w:t>
      </w:r>
      <w:r w:rsidR="00680728" w:rsidRPr="007E11A1">
        <w:t xml:space="preserve"> </w:t>
      </w:r>
      <w:r w:rsidR="00680728" w:rsidRPr="007E11A1">
        <w:rPr>
          <w:lang w:val="en-US"/>
        </w:rPr>
        <w:t>diagram</w:t>
      </w:r>
      <w:r w:rsidR="00680728" w:rsidRPr="007E11A1">
        <w:t xml:space="preserve"> (диаграммы классов);</w:t>
      </w:r>
    </w:p>
    <w:p w:rsidR="00680728" w:rsidRPr="007E11A1" w:rsidRDefault="00992541" w:rsidP="0095281B">
      <w:pPr>
        <w:pStyle w:val="aff"/>
        <w:numPr>
          <w:ilvl w:val="0"/>
          <w:numId w:val="23"/>
        </w:numPr>
      </w:pPr>
      <w:r>
        <w:rPr>
          <w:lang w:val="en-US"/>
        </w:rPr>
        <w:t>c</w:t>
      </w:r>
      <w:r w:rsidR="00680728" w:rsidRPr="007E11A1">
        <w:rPr>
          <w:lang w:val="en-US"/>
        </w:rPr>
        <w:t>omponent diagram</w:t>
      </w:r>
      <w:r w:rsidR="00680728" w:rsidRPr="007E11A1">
        <w:t xml:space="preserve"> (диаграммы компонент).</w:t>
      </w:r>
    </w:p>
    <w:p w:rsidR="006263EB" w:rsidRDefault="006263EB" w:rsidP="00900AFE">
      <w:pPr>
        <w:pStyle w:val="2"/>
        <w:sectPr w:rsidR="006263EB" w:rsidSect="00C82B3B">
          <w:footerReference w:type="first" r:id="rId12"/>
          <w:pgSz w:w="11909" w:h="16834"/>
          <w:pgMar w:top="1134" w:right="850" w:bottom="1134" w:left="1701" w:header="720" w:footer="720" w:gutter="0"/>
          <w:cols w:space="720"/>
          <w:noEndnote/>
          <w:titlePg/>
          <w:docGrid w:linePitch="381"/>
        </w:sectPr>
      </w:pPr>
      <w:bookmarkStart w:id="7" w:name="_Toc455320427"/>
    </w:p>
    <w:p w:rsidR="00B619B0" w:rsidRDefault="00ED4EBF" w:rsidP="00B619B0">
      <w:pPr>
        <w:pStyle w:val="2"/>
      </w:pPr>
      <w:bookmarkStart w:id="8" w:name="_Toc484137856"/>
      <w:bookmarkEnd w:id="6"/>
      <w:bookmarkEnd w:id="7"/>
      <w:r>
        <w:lastRenderedPageBreak/>
        <w:t>Проектирование</w:t>
      </w:r>
      <w:r w:rsidR="00C82B3B" w:rsidRPr="00C82B3B">
        <w:t xml:space="preserve"> программного обеспечения информационной системы</w:t>
      </w:r>
      <w:r>
        <w:t xml:space="preserve"> «</w:t>
      </w:r>
      <w:r w:rsidR="00CA75C5">
        <w:t>Книжный магазин</w:t>
      </w:r>
      <w:r>
        <w:t>»</w:t>
      </w:r>
      <w:bookmarkEnd w:id="8"/>
    </w:p>
    <w:p w:rsidR="00D72107" w:rsidRPr="006B7EC3" w:rsidRDefault="00D72107" w:rsidP="00D72107">
      <w:pPr>
        <w:pStyle w:val="3"/>
        <w:rPr>
          <w:lang w:val="ru-RU"/>
        </w:rPr>
      </w:pPr>
      <w:bookmarkStart w:id="9" w:name="_Toc455318912"/>
      <w:bookmarkStart w:id="10" w:name="_Toc484137857"/>
      <w:r w:rsidRPr="006B7EC3">
        <w:rPr>
          <w:lang w:val="ru-RU"/>
        </w:rPr>
        <w:t xml:space="preserve">Диаграмма </w:t>
      </w:r>
      <w:r w:rsidR="006B7EC3">
        <w:rPr>
          <w:lang w:val="ru-RU"/>
        </w:rPr>
        <w:t>вариантов использования</w:t>
      </w:r>
      <w:bookmarkEnd w:id="9"/>
      <w:bookmarkEnd w:id="10"/>
    </w:p>
    <w:p w:rsidR="00B619B0" w:rsidRPr="00833836" w:rsidRDefault="00B619B0" w:rsidP="00B619B0">
      <w:pPr>
        <w:rPr>
          <w:color w:val="FF0000"/>
        </w:rPr>
      </w:pPr>
      <w:r>
        <w:t>Разрабатываемая информационная система</w:t>
      </w:r>
      <w:r w:rsidR="003C0E11">
        <w:t xml:space="preserve"> предназначена для осуществления работы основных процессов внутри магазина и его взаимодействия с внешними системами.</w:t>
      </w:r>
      <w:r>
        <w:t xml:space="preserve"> </w:t>
      </w:r>
    </w:p>
    <w:p w:rsidR="00B619B0" w:rsidRDefault="00B619B0" w:rsidP="00B619B0">
      <w:r>
        <w:t>Система выполняет такие функции, как:</w:t>
      </w:r>
    </w:p>
    <w:p w:rsidR="00B619B0" w:rsidRPr="00707BBE" w:rsidRDefault="001F5FD3" w:rsidP="000426E1">
      <w:pPr>
        <w:pStyle w:val="aff"/>
        <w:numPr>
          <w:ilvl w:val="0"/>
          <w:numId w:val="25"/>
        </w:numPr>
      </w:pPr>
      <w:r>
        <w:t>выбор товара и оплата клиентом;</w:t>
      </w:r>
    </w:p>
    <w:p w:rsidR="00B619B0" w:rsidRPr="00707BBE" w:rsidRDefault="001F5FD3" w:rsidP="000426E1">
      <w:pPr>
        <w:pStyle w:val="aff"/>
        <w:numPr>
          <w:ilvl w:val="0"/>
          <w:numId w:val="25"/>
        </w:numPr>
      </w:pPr>
      <w:r>
        <w:t>оформление заказа и его оплата</w:t>
      </w:r>
      <w:r w:rsidR="00A16563">
        <w:t>;</w:t>
      </w:r>
    </w:p>
    <w:p w:rsidR="00B80083" w:rsidRPr="00707BBE" w:rsidRDefault="001F5FD3" w:rsidP="00B80083">
      <w:pPr>
        <w:pStyle w:val="aff"/>
        <w:numPr>
          <w:ilvl w:val="0"/>
          <w:numId w:val="25"/>
        </w:numPr>
      </w:pPr>
      <w:r>
        <w:t>просмотр вакансий и приём на работу</w:t>
      </w:r>
      <w:r w:rsidR="000426E1" w:rsidRPr="001F5FD3">
        <w:t>;</w:t>
      </w:r>
    </w:p>
    <w:p w:rsidR="00B619B0" w:rsidRPr="00B80083" w:rsidRDefault="00A16563" w:rsidP="000426E1">
      <w:pPr>
        <w:pStyle w:val="aff"/>
        <w:numPr>
          <w:ilvl w:val="0"/>
          <w:numId w:val="25"/>
        </w:numPr>
      </w:pPr>
      <w:r>
        <w:t>заключение договора между магазином и издательством</w:t>
      </w:r>
      <w:r w:rsidR="000426E1" w:rsidRPr="00A16563">
        <w:t>;</w:t>
      </w:r>
    </w:p>
    <w:p w:rsidR="00B80083" w:rsidRPr="00707BBE" w:rsidRDefault="00B22276" w:rsidP="000426E1">
      <w:pPr>
        <w:pStyle w:val="aff"/>
        <w:numPr>
          <w:ilvl w:val="0"/>
          <w:numId w:val="25"/>
        </w:numPr>
      </w:pPr>
      <w:r>
        <w:t>ф</w:t>
      </w:r>
      <w:r w:rsidR="00A16563">
        <w:t>ормирование поставок товаров</w:t>
      </w:r>
      <w:r w:rsidR="00B80083">
        <w:rPr>
          <w:lang w:val="en-US"/>
        </w:rPr>
        <w:t>;</w:t>
      </w:r>
    </w:p>
    <w:p w:rsidR="00B619B0" w:rsidRPr="00707BBE" w:rsidRDefault="00B22276" w:rsidP="000426E1">
      <w:pPr>
        <w:pStyle w:val="aff"/>
        <w:numPr>
          <w:ilvl w:val="0"/>
          <w:numId w:val="25"/>
        </w:numPr>
      </w:pPr>
      <w:r>
        <w:t>о</w:t>
      </w:r>
      <w:r w:rsidR="00A16563">
        <w:t>беспечение доставки товаров</w:t>
      </w:r>
      <w:r w:rsidR="00B619B0" w:rsidRPr="00707BBE">
        <w:t>.</w:t>
      </w:r>
    </w:p>
    <w:p w:rsidR="006B7EC3" w:rsidRPr="00DA480F" w:rsidRDefault="006B7EC3" w:rsidP="006B7EC3">
      <w:pPr>
        <w:pStyle w:val="4"/>
        <w:rPr>
          <w:i/>
          <w:sz w:val="28"/>
          <w:szCs w:val="28"/>
        </w:rPr>
      </w:pPr>
      <w:bookmarkStart w:id="11" w:name="_Toc455320430"/>
      <w:bookmarkStart w:id="12" w:name="_Toc484137858"/>
      <w:r w:rsidRPr="00DA480F">
        <w:rPr>
          <w:i/>
          <w:sz w:val="28"/>
          <w:szCs w:val="28"/>
        </w:rPr>
        <w:t>Описание вариантов использования</w:t>
      </w:r>
      <w:bookmarkEnd w:id="11"/>
      <w:bookmarkEnd w:id="12"/>
    </w:p>
    <w:p w:rsidR="005A77AF" w:rsidRPr="005A77AF" w:rsidRDefault="005A77AF" w:rsidP="005A77AF">
      <w:r w:rsidRPr="00CA53B6">
        <w:t>В</w:t>
      </w:r>
      <w:r>
        <w:t xml:space="preserve"> </w:t>
      </w:r>
      <w:r w:rsidRPr="00CA53B6">
        <w:t xml:space="preserve">диаграмме вариантов использования </w:t>
      </w:r>
      <w:r w:rsidR="004252B3">
        <w:t xml:space="preserve">(рисунок 1) </w:t>
      </w:r>
      <w:r w:rsidRPr="00CA53B6">
        <w:t>отражено функционирование информационной системы «</w:t>
      </w:r>
      <w:r w:rsidR="00833836">
        <w:t>Книжный магазин</w:t>
      </w:r>
      <w:r w:rsidRPr="00CA53B6">
        <w:t>»</w:t>
      </w:r>
      <w:r w:rsidR="004252B3">
        <w:t>.</w:t>
      </w:r>
    </w:p>
    <w:p w:rsidR="006B7EC3" w:rsidRPr="006B7EC3" w:rsidRDefault="001951DC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5438775" cy="40214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723" cy="40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C3" w:rsidRDefault="006B7EC3" w:rsidP="00C23D95">
      <w:pPr>
        <w:pStyle w:val="a0"/>
      </w:pPr>
      <w:r w:rsidRPr="005219FB">
        <w:t xml:space="preserve">Диаграмма </w:t>
      </w:r>
      <w:r w:rsidR="0026774A">
        <w:t>вариантов использования</w:t>
      </w:r>
    </w:p>
    <w:p w:rsidR="00B056EA" w:rsidRDefault="00B056EA" w:rsidP="009B45C3">
      <w:pPr>
        <w:ind w:firstLine="567"/>
      </w:pPr>
      <w:r>
        <w:lastRenderedPageBreak/>
        <w:t>Сценарий «</w:t>
      </w:r>
      <w:r w:rsidR="008B69FB">
        <w:t>Выбор товара</w:t>
      </w:r>
      <w:r>
        <w:t>»</w:t>
      </w:r>
      <w:r w:rsidR="00265D6B">
        <w:t xml:space="preserve"> </w:t>
      </w:r>
      <w:r w:rsidR="008B69FB">
        <w:t>означает, что перед покупкой товара актёр «Пользователь» должен выбрать необходимые товары.</w:t>
      </w:r>
    </w:p>
    <w:p w:rsidR="00B056EA" w:rsidRDefault="00B056EA" w:rsidP="009B45C3">
      <w:pPr>
        <w:ind w:firstLine="567"/>
      </w:pPr>
      <w:r>
        <w:t>Сценарий «</w:t>
      </w:r>
      <w:r w:rsidR="0009118B">
        <w:t>Оплата товара</w:t>
      </w:r>
      <w:r>
        <w:t>»</w:t>
      </w:r>
      <w:r w:rsidR="00FD033C" w:rsidRPr="00FD033C">
        <w:t xml:space="preserve"> </w:t>
      </w:r>
      <w:r w:rsidR="0009118B">
        <w:t>показывает, что актёр «Пользователь</w:t>
      </w:r>
      <w:r w:rsidR="009B45C3">
        <w:t xml:space="preserve"> ИС</w:t>
      </w:r>
      <w:r w:rsidR="0009118B">
        <w:t>» должен оплатить выбранные товары.</w:t>
      </w:r>
      <w:r w:rsidR="00F15C36">
        <w:t xml:space="preserve"> За проверку оплаты ответственен актёр «Терминал оплаты».</w:t>
      </w:r>
    </w:p>
    <w:p w:rsidR="000348D0" w:rsidRDefault="00B056EA" w:rsidP="009B45C3">
      <w:pPr>
        <w:ind w:firstLine="567"/>
      </w:pPr>
      <w:r>
        <w:t>Сценарий «</w:t>
      </w:r>
      <w:r w:rsidR="009B45C3">
        <w:t>Оформление заказа</w:t>
      </w:r>
      <w:r>
        <w:t>»</w:t>
      </w:r>
      <w:r w:rsidR="000348D0" w:rsidRPr="000348D0">
        <w:t xml:space="preserve"> </w:t>
      </w:r>
      <w:r w:rsidR="009B45C3">
        <w:t>требуется</w:t>
      </w:r>
      <w:r w:rsidR="00FD033C">
        <w:t xml:space="preserve"> для того, чтобы актёр «</w:t>
      </w:r>
      <w:r w:rsidR="009B45C3">
        <w:t>Пользователь ИС</w:t>
      </w:r>
      <w:r w:rsidR="00FD033C">
        <w:t xml:space="preserve">» мог </w:t>
      </w:r>
      <w:r w:rsidR="009B45C3">
        <w:t>оформить требуемый заказ перед его оплатой</w:t>
      </w:r>
      <w:r w:rsidR="00FD033C">
        <w:t xml:space="preserve">. </w:t>
      </w:r>
    </w:p>
    <w:p w:rsidR="000348D0" w:rsidRDefault="000348D0" w:rsidP="008F1F04">
      <w:pPr>
        <w:ind w:firstLine="567"/>
      </w:pPr>
      <w:r>
        <w:t>Сценарий «</w:t>
      </w:r>
      <w:r w:rsidR="008F1F04">
        <w:t>Оплата заказа</w:t>
      </w:r>
      <w:r>
        <w:t>»</w:t>
      </w:r>
      <w:r w:rsidR="00FD033C" w:rsidRPr="000348D0">
        <w:t xml:space="preserve"> </w:t>
      </w:r>
      <w:r w:rsidR="008F1F04">
        <w:t>показывает</w:t>
      </w:r>
      <w:r w:rsidR="00FD033C">
        <w:t>, чтобы актёр «</w:t>
      </w:r>
      <w:r w:rsidR="008F1F04">
        <w:t>Пользователь ИС</w:t>
      </w:r>
      <w:r w:rsidR="00FD033C">
        <w:t xml:space="preserve">» </w:t>
      </w:r>
      <w:r w:rsidR="008F1F04">
        <w:t>должен оплатить оформленный заказ. За проверку оплаты ответственен актёр «Терминал оплаты».</w:t>
      </w:r>
    </w:p>
    <w:p w:rsidR="007F67E7" w:rsidRDefault="000348D0" w:rsidP="009B45C3">
      <w:pPr>
        <w:ind w:firstLine="567"/>
      </w:pPr>
      <w:r>
        <w:t>Сценарий «</w:t>
      </w:r>
      <w:r w:rsidR="00313ACD">
        <w:t>Доставка товара</w:t>
      </w:r>
      <w:r>
        <w:t>»</w:t>
      </w:r>
      <w:r w:rsidR="007F67E7" w:rsidRPr="007F67E7">
        <w:t xml:space="preserve"> </w:t>
      </w:r>
      <w:r w:rsidR="00313ACD">
        <w:t>нужен для демонстрации того, что актёр «Служба доставки» осуществляет доставку оплаченных товаров клиенту</w:t>
      </w:r>
      <w:r w:rsidR="00F30499">
        <w:t xml:space="preserve"> (актёр</w:t>
      </w:r>
      <w:r w:rsidR="00890725">
        <w:t xml:space="preserve"> «Пользователь ИС»)</w:t>
      </w:r>
      <w:r w:rsidR="00313ACD">
        <w:t>.</w:t>
      </w:r>
    </w:p>
    <w:p w:rsidR="007F67E7" w:rsidRDefault="007F67E7" w:rsidP="009B45C3">
      <w:pPr>
        <w:ind w:firstLine="567"/>
      </w:pPr>
      <w:r>
        <w:t>Сценарий «</w:t>
      </w:r>
      <w:r w:rsidR="00981FCC">
        <w:t>Просмотр вакансий</w:t>
      </w:r>
      <w:r>
        <w:t>»</w:t>
      </w:r>
      <w:r w:rsidRPr="00B056EA">
        <w:t xml:space="preserve"> </w:t>
      </w:r>
      <w:r w:rsidR="00981FCC">
        <w:t>позволяет соискателям просматривать возможные вакансии</w:t>
      </w:r>
      <w:r w:rsidR="0050783F">
        <w:t>.</w:t>
      </w:r>
    </w:p>
    <w:p w:rsidR="00B056EA" w:rsidRDefault="007F67E7" w:rsidP="009B45C3">
      <w:pPr>
        <w:ind w:firstLine="567"/>
      </w:pPr>
      <w:r>
        <w:t>Сценарий «</w:t>
      </w:r>
      <w:r w:rsidR="00F30499">
        <w:t>Подача заявки в отдел кадров</w:t>
      </w:r>
      <w:r>
        <w:t>»</w:t>
      </w:r>
      <w:r w:rsidRPr="00B056EA">
        <w:t xml:space="preserve"> </w:t>
      </w:r>
      <w:r w:rsidR="00F30499">
        <w:t>описывает возможность подачи соискателем (актёр «Пользователь ИС) заявки на трудоустройство актёру «Отдел кадров».</w:t>
      </w:r>
    </w:p>
    <w:p w:rsidR="007F67E7" w:rsidRDefault="007F67E7" w:rsidP="009B45C3">
      <w:pPr>
        <w:ind w:firstLine="567"/>
      </w:pPr>
      <w:r>
        <w:t>Сценарий «</w:t>
      </w:r>
      <w:r w:rsidR="00E8390E">
        <w:t>Передача заявки руководству</w:t>
      </w:r>
      <w:r>
        <w:t>»</w:t>
      </w:r>
      <w:r w:rsidRPr="00B056EA">
        <w:t xml:space="preserve"> </w:t>
      </w:r>
      <w:r w:rsidR="00E8390E">
        <w:t>означает, что проверенные в отделе кадров заявки перенаправляются к руководству магазина (актёр «Руководство») для принятия решения о трудоустройстве.</w:t>
      </w:r>
    </w:p>
    <w:p w:rsidR="000348D0" w:rsidRDefault="00B056EA" w:rsidP="009B45C3">
      <w:pPr>
        <w:ind w:firstLine="567"/>
      </w:pPr>
      <w:r>
        <w:t>Сценарий «</w:t>
      </w:r>
      <w:r w:rsidR="00BC16B4">
        <w:t>Приём на работу</w:t>
      </w:r>
      <w:r>
        <w:t>»</w:t>
      </w:r>
      <w:r w:rsidR="000348D0" w:rsidRPr="000348D0">
        <w:t xml:space="preserve"> </w:t>
      </w:r>
      <w:r w:rsidR="00BC16B4">
        <w:t>подразумевает одобрение кандидатуры соискателя для работы в магазине.</w:t>
      </w:r>
    </w:p>
    <w:p w:rsidR="00B056EA" w:rsidRDefault="000348D0" w:rsidP="009B45C3">
      <w:pPr>
        <w:ind w:firstLine="567"/>
      </w:pPr>
      <w:r>
        <w:t>Сценарий «</w:t>
      </w:r>
      <w:r w:rsidR="004E23C7">
        <w:t>Заключение договора с издательством</w:t>
      </w:r>
      <w:r>
        <w:t>»</w:t>
      </w:r>
      <w:r w:rsidR="00434D22">
        <w:t xml:space="preserve"> </w:t>
      </w:r>
      <w:r w:rsidR="004E23C7">
        <w:t>нужен для того, чтобы актёр «Руководство» мог заключить с актёром «Издательство» договор о поставке товара.</w:t>
      </w:r>
    </w:p>
    <w:p w:rsidR="00031E67" w:rsidRDefault="00031E67" w:rsidP="009B45C3">
      <w:pPr>
        <w:ind w:firstLine="567"/>
      </w:pPr>
      <w:r>
        <w:t>Сценарий «</w:t>
      </w:r>
      <w:r w:rsidR="0076149D">
        <w:t>Поставка товара</w:t>
      </w:r>
      <w:r>
        <w:t>»</w:t>
      </w:r>
      <w:r w:rsidR="00434D22">
        <w:t xml:space="preserve"> </w:t>
      </w:r>
      <w:r w:rsidR="0076149D">
        <w:t xml:space="preserve">изображает то, что после </w:t>
      </w:r>
      <w:r w:rsidR="001951DC">
        <w:t xml:space="preserve">заключения договора </w:t>
      </w:r>
      <w:r w:rsidR="0076149D">
        <w:t>актёр «Издательство» осуществит непосредственно поставку товара.</w:t>
      </w:r>
    </w:p>
    <w:p w:rsidR="001951DC" w:rsidRDefault="001951DC" w:rsidP="009B45C3">
      <w:pPr>
        <w:ind w:firstLine="567"/>
      </w:pPr>
    </w:p>
    <w:p w:rsidR="006B7EC3" w:rsidRPr="00D46D32" w:rsidRDefault="006B7EC3" w:rsidP="00F62480">
      <w:pPr>
        <w:pStyle w:val="4"/>
        <w:rPr>
          <w:i/>
          <w:sz w:val="28"/>
          <w:szCs w:val="28"/>
        </w:rPr>
      </w:pPr>
      <w:bookmarkStart w:id="13" w:name="_Toc455320431"/>
      <w:bookmarkStart w:id="14" w:name="_Toc484137859"/>
      <w:r w:rsidRPr="00D46D32">
        <w:rPr>
          <w:i/>
          <w:sz w:val="28"/>
          <w:szCs w:val="28"/>
        </w:rPr>
        <w:lastRenderedPageBreak/>
        <w:t>Расчет количественной оценки информационной наполненности диаграммы вариантов использования</w:t>
      </w:r>
      <w:bookmarkEnd w:id="13"/>
      <w:bookmarkEnd w:id="14"/>
    </w:p>
    <w:p w:rsidR="00D72107" w:rsidRPr="009B1572" w:rsidRDefault="00D72107" w:rsidP="00EB232E">
      <w:pPr>
        <w:ind w:firstLine="567"/>
        <w:rPr>
          <w:szCs w:val="28"/>
        </w:rPr>
      </w:pPr>
      <w:r w:rsidRPr="005219FB">
        <w:rPr>
          <w:szCs w:val="28"/>
        </w:rPr>
        <w:t xml:space="preserve">Для оценки диаграмм </w:t>
      </w:r>
      <w:r w:rsidRPr="005219FB">
        <w:rPr>
          <w:szCs w:val="28"/>
          <w:lang w:val="en-US"/>
        </w:rPr>
        <w:t>UML</w:t>
      </w:r>
      <w:r w:rsidRPr="005219FB">
        <w:rPr>
          <w:szCs w:val="28"/>
        </w:rPr>
        <w:t xml:space="preserve"> используется методика, позволяющая </w:t>
      </w:r>
      <w:r w:rsidR="00A37F4D" w:rsidRPr="009B1572">
        <w:rPr>
          <w:szCs w:val="28"/>
        </w:rPr>
        <w:t>рассчитать</w:t>
      </w:r>
      <w:r w:rsidRPr="009B1572">
        <w:rPr>
          <w:szCs w:val="28"/>
        </w:rPr>
        <w:t xml:space="preserve"> количественный коэффициент, описывающий такие параметры диаграммы как наглядность, удобство восприятия, степень информативности (или загруженности информацией). Для расчета данного коэффициента используется формула:</w:t>
      </w:r>
    </w:p>
    <w:p w:rsidR="00082CE7" w:rsidRPr="00BE7B55" w:rsidRDefault="00D72107" w:rsidP="00EB232E">
      <w:pPr>
        <w:ind w:firstLine="567"/>
        <w:jc w:val="left"/>
        <w:rPr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obj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link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class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1+</m:t>
              </m:r>
              <m:r>
                <w:rPr>
                  <w:rFonts w:ascii="Cambria Math" w:hAnsi="Cambria Math"/>
                  <w:szCs w:val="28"/>
                  <w:lang w:val="en-US"/>
                </w:rPr>
                <m:t>Obj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obj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link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Cs w:val="28"/>
            </w:rPr>
            <m:t xml:space="preserve">                                        </m:t>
          </m:r>
          <m:r>
            <w:rPr>
              <w:rFonts w:ascii="Cambria Math" w:hAnsi="Cambria Math"/>
              <w:szCs w:val="28"/>
              <w:lang w:val="en-US"/>
            </w:rPr>
            <m:t>(1)</m:t>
          </m:r>
        </m:oMath>
      </m:oMathPara>
    </w:p>
    <w:p w:rsidR="00D72107" w:rsidRPr="00082CE7" w:rsidRDefault="00D72107" w:rsidP="00EB232E">
      <w:pPr>
        <w:ind w:firstLine="567"/>
        <w:rPr>
          <w:szCs w:val="28"/>
        </w:rPr>
      </w:pPr>
      <w:r w:rsidRPr="009B1572">
        <w:rPr>
          <w:i/>
          <w:szCs w:val="28"/>
        </w:rPr>
        <w:t>где</w:t>
      </w:r>
      <w:r w:rsidR="00082CE7">
        <w:rPr>
          <w:i/>
          <w:szCs w:val="28"/>
        </w:rPr>
        <w:t>:</w:t>
      </w:r>
    </w:p>
    <w:p w:rsidR="00D72107" w:rsidRPr="005219FB" w:rsidRDefault="00D72107" w:rsidP="00EB232E">
      <w:pPr>
        <w:ind w:firstLine="567"/>
        <w:rPr>
          <w:szCs w:val="28"/>
        </w:rPr>
      </w:pPr>
      <w:r w:rsidRPr="005219FB">
        <w:rPr>
          <w:i/>
          <w:szCs w:val="28"/>
          <w:lang w:val="en-US"/>
        </w:rPr>
        <w:t>S</w:t>
      </w:r>
      <w:r w:rsidRPr="005219FB">
        <w:rPr>
          <w:i/>
          <w:szCs w:val="28"/>
          <w:vertAlign w:val="subscript"/>
          <w:lang w:val="en-US"/>
        </w:rPr>
        <w:t>obj</w:t>
      </w:r>
      <w:r w:rsidRPr="005219FB">
        <w:rPr>
          <w:szCs w:val="28"/>
        </w:rPr>
        <w:t xml:space="preserve"> – оценка элементов</w:t>
      </w:r>
    </w:p>
    <w:p w:rsidR="00D72107" w:rsidRPr="005219FB" w:rsidRDefault="00D72107" w:rsidP="00EB232E">
      <w:pPr>
        <w:ind w:firstLine="567"/>
        <w:rPr>
          <w:szCs w:val="28"/>
        </w:rPr>
      </w:pPr>
      <w:r w:rsidRPr="005219FB">
        <w:rPr>
          <w:i/>
          <w:szCs w:val="28"/>
          <w:lang w:val="en-US"/>
        </w:rPr>
        <w:t>S</w:t>
      </w:r>
      <w:r w:rsidRPr="005219FB">
        <w:rPr>
          <w:i/>
          <w:szCs w:val="28"/>
          <w:vertAlign w:val="subscript"/>
          <w:lang w:val="en-US"/>
        </w:rPr>
        <w:t>link</w:t>
      </w:r>
      <w:r w:rsidRPr="005219FB">
        <w:rPr>
          <w:szCs w:val="28"/>
        </w:rPr>
        <w:t xml:space="preserve"> – оценка связей</w:t>
      </w:r>
    </w:p>
    <w:p w:rsidR="00D72107" w:rsidRPr="005219FB" w:rsidRDefault="00D72107" w:rsidP="00EB232E">
      <w:pPr>
        <w:ind w:firstLine="567"/>
        <w:rPr>
          <w:szCs w:val="28"/>
        </w:rPr>
      </w:pPr>
      <w:r w:rsidRPr="005219FB">
        <w:rPr>
          <w:i/>
          <w:szCs w:val="28"/>
          <w:lang w:val="en-US"/>
        </w:rPr>
        <w:t>S</w:t>
      </w:r>
      <w:r w:rsidRPr="005219FB">
        <w:rPr>
          <w:i/>
          <w:szCs w:val="28"/>
          <w:vertAlign w:val="subscript"/>
          <w:lang w:val="en-US"/>
        </w:rPr>
        <w:t>class</w:t>
      </w:r>
      <w:r w:rsidRPr="005219FB">
        <w:rPr>
          <w:szCs w:val="28"/>
        </w:rPr>
        <w:t xml:space="preserve"> – дополнительное слагаемое, используемое, если для </w:t>
      </w:r>
      <w:r w:rsidR="00A37F4D" w:rsidRPr="005219FB">
        <w:rPr>
          <w:szCs w:val="28"/>
        </w:rPr>
        <w:t>конкурентного</w:t>
      </w:r>
      <w:r w:rsidRPr="005219FB">
        <w:rPr>
          <w:szCs w:val="28"/>
        </w:rPr>
        <w:t xml:space="preserve"> класса указаны атрибуты и методы.</w:t>
      </w:r>
    </w:p>
    <w:p w:rsidR="00D72107" w:rsidRPr="005219FB" w:rsidRDefault="00D72107" w:rsidP="00EB232E">
      <w:pPr>
        <w:ind w:firstLine="567"/>
        <w:rPr>
          <w:szCs w:val="28"/>
        </w:rPr>
      </w:pPr>
      <w:r w:rsidRPr="005219FB">
        <w:rPr>
          <w:i/>
          <w:szCs w:val="28"/>
          <w:lang w:val="en-US"/>
        </w:rPr>
        <w:t>Obj</w:t>
      </w:r>
      <w:r w:rsidRPr="005219FB">
        <w:rPr>
          <w:szCs w:val="28"/>
        </w:rPr>
        <w:t xml:space="preserve"> – количество объектов на диаграмме</w:t>
      </w:r>
    </w:p>
    <w:p w:rsidR="00D72107" w:rsidRPr="005219FB" w:rsidRDefault="00D72107" w:rsidP="00EB232E">
      <w:pPr>
        <w:ind w:firstLine="567"/>
        <w:rPr>
          <w:szCs w:val="28"/>
        </w:rPr>
      </w:pPr>
      <w:r w:rsidRPr="005219FB">
        <w:rPr>
          <w:i/>
          <w:szCs w:val="28"/>
          <w:lang w:val="en-US"/>
        </w:rPr>
        <w:t>T</w:t>
      </w:r>
      <w:r w:rsidRPr="005219FB">
        <w:rPr>
          <w:i/>
          <w:szCs w:val="28"/>
          <w:vertAlign w:val="subscript"/>
          <w:lang w:val="en-US"/>
        </w:rPr>
        <w:t>obj</w:t>
      </w:r>
      <w:r w:rsidRPr="005219FB">
        <w:rPr>
          <w:szCs w:val="28"/>
        </w:rPr>
        <w:t xml:space="preserve"> – число типов объектов на диаграмме</w:t>
      </w:r>
    </w:p>
    <w:p w:rsidR="00D72107" w:rsidRPr="005219FB" w:rsidRDefault="00D72107" w:rsidP="00EB232E">
      <w:pPr>
        <w:ind w:firstLine="567"/>
        <w:rPr>
          <w:szCs w:val="28"/>
        </w:rPr>
      </w:pPr>
      <w:r w:rsidRPr="005219FB">
        <w:rPr>
          <w:i/>
          <w:szCs w:val="28"/>
          <w:lang w:val="en-US"/>
        </w:rPr>
        <w:t>T</w:t>
      </w:r>
      <w:r w:rsidRPr="005219FB">
        <w:rPr>
          <w:i/>
          <w:szCs w:val="28"/>
          <w:vertAlign w:val="subscript"/>
          <w:lang w:val="en-US"/>
        </w:rPr>
        <w:t>link</w:t>
      </w:r>
      <w:r w:rsidRPr="005219FB">
        <w:rPr>
          <w:szCs w:val="28"/>
        </w:rPr>
        <w:t xml:space="preserve"> – число типов </w:t>
      </w:r>
      <w:r w:rsidRPr="005219FB">
        <w:rPr>
          <w:i/>
          <w:szCs w:val="28"/>
        </w:rPr>
        <w:t>с</w:t>
      </w:r>
      <w:r w:rsidRPr="005219FB">
        <w:rPr>
          <w:szCs w:val="28"/>
        </w:rPr>
        <w:t>вязей на диаграмме</w:t>
      </w:r>
    </w:p>
    <w:p w:rsidR="00082CE7" w:rsidRPr="00BE7B55" w:rsidRDefault="00F91AEE" w:rsidP="00EB232E">
      <w:pPr>
        <w:ind w:firstLine="567"/>
        <w:rPr>
          <w:i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class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Op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Attr</m:t>
                  </m:r>
                </m:e>
              </m:rad>
            </m:num>
            <m:den>
              <m:r>
                <w:rPr>
                  <w:rFonts w:ascii="Cambria Math" w:hAnsi="Cambria Math"/>
                  <w:szCs w:val="28"/>
                </w:rPr>
                <m:t>0.3*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Op+Attr</m:t>
                  </m:r>
                </m:e>
              </m:d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                                    (2)</m:t>
          </m:r>
        </m:oMath>
      </m:oMathPara>
    </w:p>
    <w:p w:rsidR="00D72107" w:rsidRDefault="00D72107" w:rsidP="00EB232E">
      <w:pPr>
        <w:ind w:firstLine="567"/>
        <w:rPr>
          <w:i/>
          <w:szCs w:val="28"/>
        </w:rPr>
      </w:pPr>
      <w:r w:rsidRPr="005219FB">
        <w:rPr>
          <w:i/>
          <w:szCs w:val="28"/>
        </w:rPr>
        <w:t>где</w:t>
      </w:r>
    </w:p>
    <w:p w:rsidR="00D72107" w:rsidRPr="005219FB" w:rsidRDefault="00D72107" w:rsidP="00EB232E">
      <w:pPr>
        <w:ind w:firstLine="567"/>
      </w:pPr>
      <w:r w:rsidRPr="005219FB">
        <w:rPr>
          <w:lang w:val="en-US"/>
        </w:rPr>
        <w:t>Op</w:t>
      </w:r>
      <w:r w:rsidRPr="005219FB">
        <w:t xml:space="preserve"> – число методов</w:t>
      </w:r>
    </w:p>
    <w:p w:rsidR="00D72107" w:rsidRDefault="00D72107" w:rsidP="00EB232E">
      <w:pPr>
        <w:ind w:firstLine="567"/>
      </w:pPr>
      <w:r w:rsidRPr="005219FB">
        <w:rPr>
          <w:lang w:val="en-US"/>
        </w:rPr>
        <w:t>Attr</w:t>
      </w:r>
      <w:r w:rsidRPr="005219FB">
        <w:t xml:space="preserve"> – число атрибутов</w:t>
      </w:r>
    </w:p>
    <w:p w:rsidR="001F6ECF" w:rsidRDefault="001F6ECF" w:rsidP="00D72107"/>
    <w:p w:rsidR="001F6ECF" w:rsidRDefault="001F6ECF" w:rsidP="00D72107"/>
    <w:p w:rsidR="001D7BFF" w:rsidRDefault="001D7BFF" w:rsidP="008A780A">
      <w:pPr>
        <w:ind w:firstLine="0"/>
      </w:pPr>
    </w:p>
    <w:p w:rsidR="00C94137" w:rsidRDefault="00C94137" w:rsidP="008A780A">
      <w:pPr>
        <w:ind w:firstLine="0"/>
      </w:pPr>
    </w:p>
    <w:p w:rsidR="00C94137" w:rsidRDefault="00C94137" w:rsidP="008A780A">
      <w:pPr>
        <w:ind w:firstLine="0"/>
      </w:pPr>
    </w:p>
    <w:p w:rsidR="00C94137" w:rsidRDefault="00C94137" w:rsidP="008A780A">
      <w:pPr>
        <w:ind w:firstLine="0"/>
      </w:pPr>
    </w:p>
    <w:p w:rsidR="001F6ECF" w:rsidRPr="005219FB" w:rsidRDefault="001F6ECF" w:rsidP="00D72107"/>
    <w:p w:rsidR="00D72107" w:rsidRDefault="00D72107" w:rsidP="00EB232E">
      <w:pPr>
        <w:ind w:firstLine="567"/>
      </w:pPr>
      <w:r w:rsidRPr="005219FB">
        <w:t>Оценки классов и элементов берутся из таблиц</w:t>
      </w:r>
      <w:r w:rsidR="00A92F39">
        <w:t xml:space="preserve"> 1-</w:t>
      </w:r>
      <w:r w:rsidR="00CD3D11">
        <w:t>2</w:t>
      </w:r>
      <w:r w:rsidR="00A92F39">
        <w:t>.</w:t>
      </w:r>
    </w:p>
    <w:p w:rsidR="00D72107" w:rsidRDefault="00C954E9" w:rsidP="00C954E9">
      <w:pPr>
        <w:pStyle w:val="a"/>
      </w:pPr>
      <w:r w:rsidRPr="00C954E9">
        <w:lastRenderedPageBreak/>
        <w:t>Оценки основных элементов</w:t>
      </w:r>
      <w:r w:rsidR="00A37F4D">
        <w:t xml:space="preserve"> </w:t>
      </w:r>
      <w:r w:rsidRPr="00C954E9">
        <w:t>UML</w:t>
      </w:r>
    </w:p>
    <w:tbl>
      <w:tblPr>
        <w:tblStyle w:val="ab"/>
        <w:tblW w:w="0" w:type="auto"/>
        <w:jc w:val="center"/>
        <w:tblLook w:val="01E0" w:firstRow="1" w:lastRow="1" w:firstColumn="1" w:lastColumn="1" w:noHBand="0" w:noVBand="0"/>
      </w:tblPr>
      <w:tblGrid>
        <w:gridCol w:w="4468"/>
        <w:gridCol w:w="3777"/>
      </w:tblGrid>
      <w:tr w:rsidR="00C954E9" w:rsidRPr="00D14F6F" w:rsidTr="00391D30">
        <w:trPr>
          <w:trHeight w:val="529"/>
          <w:jc w:val="center"/>
        </w:trPr>
        <w:tc>
          <w:tcPr>
            <w:tcW w:w="4468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</w:rPr>
            </w:pPr>
            <w:r w:rsidRPr="003B35CC">
              <w:rPr>
                <w:rFonts w:ascii="Times New Roman" w:hAnsi="Times New Roman"/>
              </w:rPr>
              <w:t>Тип элемента</w:t>
            </w:r>
          </w:p>
        </w:tc>
        <w:tc>
          <w:tcPr>
            <w:tcW w:w="3777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</w:rPr>
            </w:pPr>
            <w:r w:rsidRPr="003B35CC">
              <w:rPr>
                <w:rFonts w:ascii="Times New Roman" w:hAnsi="Times New Roman"/>
              </w:rPr>
              <w:t>Оценка элемента</w:t>
            </w:r>
          </w:p>
        </w:tc>
      </w:tr>
      <w:tr w:rsidR="00C954E9" w:rsidRPr="00D14F6F" w:rsidTr="00391D30">
        <w:trPr>
          <w:trHeight w:val="529"/>
          <w:jc w:val="center"/>
        </w:trPr>
        <w:tc>
          <w:tcPr>
            <w:tcW w:w="4468" w:type="dxa"/>
          </w:tcPr>
          <w:p w:rsidR="00C954E9" w:rsidRPr="003B35CC" w:rsidRDefault="001F6ECF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Класс</w:t>
            </w:r>
            <w:r>
              <w:rPr>
                <w:rFonts w:ascii="Times New Roman" w:hAnsi="Times New Roman"/>
              </w:rPr>
              <w:t xml:space="preserve"> </w:t>
            </w:r>
            <w:r w:rsidRPr="001F6ECF">
              <w:rPr>
                <w:rFonts w:ascii="Times New Roman" w:hAnsi="Times New Roman"/>
                <w:lang w:val="en-US"/>
              </w:rPr>
              <w:t>class</w:t>
            </w:r>
          </w:p>
        </w:tc>
        <w:tc>
          <w:tcPr>
            <w:tcW w:w="3777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  <w:lang w:val="en-US"/>
              </w:rPr>
              <w:t>5</w:t>
            </w:r>
          </w:p>
        </w:tc>
      </w:tr>
      <w:tr w:rsidR="00C954E9" w:rsidRPr="00D14F6F" w:rsidTr="00391D30">
        <w:trPr>
          <w:trHeight w:val="529"/>
          <w:jc w:val="center"/>
        </w:trPr>
        <w:tc>
          <w:tcPr>
            <w:tcW w:w="4468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Интерфейс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interface</w:t>
            </w:r>
          </w:p>
        </w:tc>
        <w:tc>
          <w:tcPr>
            <w:tcW w:w="3777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C954E9" w:rsidRPr="00D14F6F" w:rsidTr="00391D30">
        <w:trPr>
          <w:trHeight w:val="529"/>
          <w:jc w:val="center"/>
        </w:trPr>
        <w:tc>
          <w:tcPr>
            <w:tcW w:w="4468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Сценарий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use</w:t>
            </w:r>
            <w:r w:rsidRPr="003B35CC">
              <w:rPr>
                <w:rFonts w:ascii="Times New Roman" w:hAnsi="Times New Roman"/>
              </w:rPr>
              <w:t>-</w:t>
            </w:r>
            <w:r w:rsidRPr="003B35CC">
              <w:rPr>
                <w:rFonts w:ascii="Times New Roman" w:hAnsi="Times New Roman"/>
                <w:lang w:val="en-US"/>
              </w:rPr>
              <w:t>case</w:t>
            </w:r>
          </w:p>
        </w:tc>
        <w:tc>
          <w:tcPr>
            <w:tcW w:w="3777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C954E9" w:rsidRPr="00D14F6F" w:rsidTr="00391D30">
        <w:trPr>
          <w:trHeight w:val="529"/>
          <w:jc w:val="center"/>
        </w:trPr>
        <w:tc>
          <w:tcPr>
            <w:tcW w:w="4468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Компонент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component</w:t>
            </w:r>
          </w:p>
        </w:tc>
        <w:tc>
          <w:tcPr>
            <w:tcW w:w="3777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C954E9" w:rsidRPr="00D14F6F" w:rsidTr="00391D30">
        <w:trPr>
          <w:trHeight w:val="529"/>
          <w:jc w:val="center"/>
        </w:trPr>
        <w:tc>
          <w:tcPr>
            <w:tcW w:w="4468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Узел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node</w:t>
            </w:r>
          </w:p>
        </w:tc>
        <w:tc>
          <w:tcPr>
            <w:tcW w:w="3777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C954E9" w:rsidRPr="00D14F6F" w:rsidTr="00391D30">
        <w:trPr>
          <w:trHeight w:val="529"/>
          <w:jc w:val="center"/>
        </w:trPr>
        <w:tc>
          <w:tcPr>
            <w:tcW w:w="4468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Взаимодействие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interaction</w:t>
            </w:r>
          </w:p>
        </w:tc>
        <w:tc>
          <w:tcPr>
            <w:tcW w:w="3777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C954E9" w:rsidRPr="00D14F6F" w:rsidTr="00391D30">
        <w:trPr>
          <w:trHeight w:val="529"/>
          <w:jc w:val="center"/>
        </w:trPr>
        <w:tc>
          <w:tcPr>
            <w:tcW w:w="4468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Пакет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package</w:t>
            </w:r>
          </w:p>
        </w:tc>
        <w:tc>
          <w:tcPr>
            <w:tcW w:w="3777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C954E9" w:rsidRPr="00D14F6F" w:rsidTr="00391D30">
        <w:trPr>
          <w:trHeight w:val="529"/>
          <w:jc w:val="center"/>
        </w:trPr>
        <w:tc>
          <w:tcPr>
            <w:tcW w:w="4468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Состояние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state</w:t>
            </w:r>
          </w:p>
        </w:tc>
        <w:tc>
          <w:tcPr>
            <w:tcW w:w="3777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C954E9" w:rsidRPr="00D14F6F" w:rsidTr="00391D30">
        <w:trPr>
          <w:trHeight w:val="529"/>
          <w:jc w:val="center"/>
        </w:trPr>
        <w:tc>
          <w:tcPr>
            <w:tcW w:w="4468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Примечание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note</w:t>
            </w:r>
          </w:p>
        </w:tc>
        <w:tc>
          <w:tcPr>
            <w:tcW w:w="3777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:rsidR="00D72107" w:rsidRDefault="00C954E9" w:rsidP="001D7BFF">
      <w:pPr>
        <w:pStyle w:val="a"/>
        <w:spacing w:before="240"/>
      </w:pPr>
      <w:r w:rsidRPr="00D14F6F">
        <w:t>Оценки основных типов связей</w:t>
      </w:r>
    </w:p>
    <w:tbl>
      <w:tblPr>
        <w:tblStyle w:val="ab"/>
        <w:tblpPr w:leftFromText="180" w:rightFromText="180" w:vertAnchor="text" w:tblpXSpec="center" w:tblpY="1"/>
        <w:tblW w:w="0" w:type="auto"/>
        <w:tblLook w:val="01E0" w:firstRow="1" w:lastRow="1" w:firstColumn="1" w:lastColumn="1" w:noHBand="0" w:noVBand="0"/>
      </w:tblPr>
      <w:tblGrid>
        <w:gridCol w:w="4604"/>
        <w:gridCol w:w="3824"/>
      </w:tblGrid>
      <w:tr w:rsidR="00C954E9" w:rsidRPr="003B35CC" w:rsidTr="00391D30">
        <w:trPr>
          <w:trHeight w:val="742"/>
        </w:trPr>
        <w:tc>
          <w:tcPr>
            <w:tcW w:w="4604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</w:rPr>
            </w:pPr>
            <w:r w:rsidRPr="003B35CC">
              <w:rPr>
                <w:rFonts w:ascii="Times New Roman" w:hAnsi="Times New Roman"/>
              </w:rPr>
              <w:t>Тип связи</w:t>
            </w:r>
          </w:p>
        </w:tc>
        <w:tc>
          <w:tcPr>
            <w:tcW w:w="3824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</w:rPr>
            </w:pPr>
            <w:r w:rsidRPr="003B35CC">
              <w:rPr>
                <w:rFonts w:ascii="Times New Roman" w:hAnsi="Times New Roman"/>
              </w:rPr>
              <w:t>Оценка связи</w:t>
            </w:r>
          </w:p>
        </w:tc>
      </w:tr>
      <w:tr w:rsidR="00C954E9" w:rsidRPr="003B35CC" w:rsidTr="00391D30">
        <w:trPr>
          <w:trHeight w:val="742"/>
        </w:trPr>
        <w:tc>
          <w:tcPr>
            <w:tcW w:w="4604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Зависимость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dependency</w:t>
            </w:r>
          </w:p>
        </w:tc>
        <w:tc>
          <w:tcPr>
            <w:tcW w:w="3824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</w:rPr>
            </w:pPr>
            <w:r w:rsidRPr="003B35CC">
              <w:rPr>
                <w:rFonts w:ascii="Times New Roman" w:hAnsi="Times New Roman"/>
              </w:rPr>
              <w:t>2</w:t>
            </w:r>
          </w:p>
        </w:tc>
      </w:tr>
      <w:tr w:rsidR="00C954E9" w:rsidRPr="003B35CC" w:rsidTr="00391D30">
        <w:trPr>
          <w:trHeight w:val="742"/>
        </w:trPr>
        <w:tc>
          <w:tcPr>
            <w:tcW w:w="4604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Ассоциация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association</w:t>
            </w:r>
          </w:p>
        </w:tc>
        <w:tc>
          <w:tcPr>
            <w:tcW w:w="3824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</w:rPr>
            </w:pPr>
            <w:r w:rsidRPr="003B35CC">
              <w:rPr>
                <w:rFonts w:ascii="Times New Roman" w:hAnsi="Times New Roman"/>
              </w:rPr>
              <w:t>1</w:t>
            </w:r>
          </w:p>
        </w:tc>
      </w:tr>
      <w:tr w:rsidR="00C954E9" w:rsidRPr="003B35CC" w:rsidTr="00391D30">
        <w:trPr>
          <w:trHeight w:val="742"/>
        </w:trPr>
        <w:tc>
          <w:tcPr>
            <w:tcW w:w="4604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Агрегирование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aggregation</w:t>
            </w:r>
          </w:p>
        </w:tc>
        <w:tc>
          <w:tcPr>
            <w:tcW w:w="3824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</w:rPr>
            </w:pPr>
            <w:r w:rsidRPr="003B35CC">
              <w:rPr>
                <w:rFonts w:ascii="Times New Roman" w:hAnsi="Times New Roman"/>
              </w:rPr>
              <w:t>2</w:t>
            </w:r>
          </w:p>
        </w:tc>
      </w:tr>
      <w:tr w:rsidR="00C954E9" w:rsidRPr="003B35CC" w:rsidTr="00391D30">
        <w:trPr>
          <w:trHeight w:val="742"/>
        </w:trPr>
        <w:tc>
          <w:tcPr>
            <w:tcW w:w="4604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Композиция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composition</w:t>
            </w:r>
          </w:p>
        </w:tc>
        <w:tc>
          <w:tcPr>
            <w:tcW w:w="3824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</w:rPr>
            </w:pPr>
            <w:r w:rsidRPr="003B35CC">
              <w:rPr>
                <w:rFonts w:ascii="Times New Roman" w:hAnsi="Times New Roman"/>
              </w:rPr>
              <w:t>3</w:t>
            </w:r>
          </w:p>
        </w:tc>
      </w:tr>
      <w:tr w:rsidR="00C954E9" w:rsidRPr="003B35CC" w:rsidTr="00391D30">
        <w:trPr>
          <w:trHeight w:val="742"/>
        </w:trPr>
        <w:tc>
          <w:tcPr>
            <w:tcW w:w="4604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Обобщение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generalization</w:t>
            </w:r>
          </w:p>
        </w:tc>
        <w:tc>
          <w:tcPr>
            <w:tcW w:w="3824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</w:rPr>
            </w:pPr>
            <w:r w:rsidRPr="003B35CC">
              <w:rPr>
                <w:rFonts w:ascii="Times New Roman" w:hAnsi="Times New Roman"/>
              </w:rPr>
              <w:t>3</w:t>
            </w:r>
          </w:p>
        </w:tc>
      </w:tr>
      <w:tr w:rsidR="00C954E9" w:rsidRPr="003B35CC" w:rsidTr="00391D30">
        <w:trPr>
          <w:trHeight w:val="742"/>
        </w:trPr>
        <w:tc>
          <w:tcPr>
            <w:tcW w:w="4604" w:type="dxa"/>
          </w:tcPr>
          <w:p w:rsidR="00C954E9" w:rsidRPr="003B35CC" w:rsidRDefault="00C954E9" w:rsidP="00C954E9">
            <w:pPr>
              <w:pStyle w:val="afd"/>
              <w:rPr>
                <w:rFonts w:ascii="Times New Roman" w:hAnsi="Times New Roman"/>
                <w:lang w:val="en-US"/>
              </w:rPr>
            </w:pPr>
            <w:r w:rsidRPr="003B35CC">
              <w:rPr>
                <w:rFonts w:ascii="Times New Roman" w:hAnsi="Times New Roman"/>
              </w:rPr>
              <w:t>Реализация</w:t>
            </w:r>
            <w:r w:rsidR="001F6ECF">
              <w:rPr>
                <w:rFonts w:ascii="Times New Roman" w:hAnsi="Times New Roman"/>
              </w:rPr>
              <w:t xml:space="preserve"> </w:t>
            </w:r>
            <w:r w:rsidRPr="003B35CC">
              <w:rPr>
                <w:rFonts w:ascii="Times New Roman" w:hAnsi="Times New Roman"/>
                <w:lang w:val="en-US"/>
              </w:rPr>
              <w:t>realization</w:t>
            </w:r>
          </w:p>
        </w:tc>
        <w:tc>
          <w:tcPr>
            <w:tcW w:w="3824" w:type="dxa"/>
          </w:tcPr>
          <w:p w:rsidR="00C954E9" w:rsidRPr="003B35CC" w:rsidRDefault="00C954E9" w:rsidP="00C954E9">
            <w:pPr>
              <w:pStyle w:val="afd"/>
              <w:jc w:val="center"/>
              <w:rPr>
                <w:rFonts w:ascii="Times New Roman" w:hAnsi="Times New Roman"/>
              </w:rPr>
            </w:pPr>
            <w:r w:rsidRPr="003B35CC">
              <w:rPr>
                <w:rFonts w:ascii="Times New Roman" w:hAnsi="Times New Roman"/>
              </w:rPr>
              <w:t>2</w:t>
            </w:r>
          </w:p>
        </w:tc>
      </w:tr>
    </w:tbl>
    <w:p w:rsidR="00C954E9" w:rsidRDefault="00C954E9" w:rsidP="00EB232E">
      <w:pPr>
        <w:ind w:firstLine="567"/>
      </w:pPr>
      <w:r w:rsidRPr="00D14F6F">
        <w:t>Остальные типы связей рассматриваются как ассоциации.</w:t>
      </w:r>
    </w:p>
    <w:p w:rsidR="000744C3" w:rsidRDefault="000744C3" w:rsidP="00EB232E">
      <w:pPr>
        <w:ind w:firstLine="567"/>
      </w:pPr>
      <w:r w:rsidRPr="00D14F6F">
        <w:t>Оценка диаграммы должна попадать в оптимальный диапазон, иначе диаграмма или слишком краткая, или перегружена информацией</w:t>
      </w:r>
      <w:r>
        <w:t>.</w:t>
      </w:r>
    </w:p>
    <w:p w:rsidR="000744C3" w:rsidRDefault="000744C3" w:rsidP="00EB232E">
      <w:pPr>
        <w:ind w:firstLine="567"/>
      </w:pPr>
      <w:r>
        <w:t xml:space="preserve">Данные по диапазонам для различных диаграмм представлены в </w:t>
      </w:r>
      <w:r w:rsidR="00CD3D11">
        <w:t>таблице 3.</w:t>
      </w:r>
    </w:p>
    <w:p w:rsidR="000744C3" w:rsidRDefault="000744C3" w:rsidP="000744C3">
      <w:pPr>
        <w:pStyle w:val="a"/>
      </w:pPr>
      <w:r w:rsidRPr="000744C3">
        <w:lastRenderedPageBreak/>
        <w:t>Диапазоны оптимальных оценок диаграмм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3"/>
        <w:gridCol w:w="3893"/>
      </w:tblGrid>
      <w:tr w:rsidR="000744C3" w:rsidRPr="00D14F6F" w:rsidTr="00391D30">
        <w:trPr>
          <w:trHeight w:val="523"/>
          <w:jc w:val="center"/>
        </w:trPr>
        <w:tc>
          <w:tcPr>
            <w:tcW w:w="2986" w:type="pct"/>
          </w:tcPr>
          <w:p w:rsidR="000744C3" w:rsidRPr="000744C3" w:rsidRDefault="000744C3" w:rsidP="000744C3">
            <w:pPr>
              <w:pStyle w:val="afd"/>
              <w:jc w:val="left"/>
            </w:pPr>
            <w:r w:rsidRPr="003F43FF">
              <w:rPr>
                <w:lang w:val="en-US"/>
              </w:rPr>
              <w:t>Class</w:t>
            </w:r>
            <w:r w:rsidRPr="000744C3">
              <w:t xml:space="preserve"> – диаграмма классов с атрибутами и операциями</w:t>
            </w:r>
          </w:p>
        </w:tc>
        <w:tc>
          <w:tcPr>
            <w:tcW w:w="2014" w:type="pct"/>
            <w:vAlign w:val="center"/>
          </w:tcPr>
          <w:p w:rsidR="000744C3" w:rsidRPr="00D14F6F" w:rsidRDefault="000744C3" w:rsidP="000744C3">
            <w:pPr>
              <w:pStyle w:val="afd"/>
              <w:jc w:val="center"/>
            </w:pPr>
            <w:r w:rsidRPr="00D14F6F">
              <w:t>5-5,5</w:t>
            </w:r>
          </w:p>
        </w:tc>
      </w:tr>
      <w:tr w:rsidR="000744C3" w:rsidRPr="00D14F6F" w:rsidTr="00391D30">
        <w:trPr>
          <w:trHeight w:val="523"/>
          <w:jc w:val="center"/>
        </w:trPr>
        <w:tc>
          <w:tcPr>
            <w:tcW w:w="2986" w:type="pct"/>
          </w:tcPr>
          <w:p w:rsidR="000744C3" w:rsidRPr="000744C3" w:rsidRDefault="000744C3" w:rsidP="000744C3">
            <w:pPr>
              <w:pStyle w:val="afd"/>
              <w:jc w:val="left"/>
            </w:pPr>
            <w:r w:rsidRPr="003F43FF">
              <w:rPr>
                <w:lang w:val="en-US"/>
              </w:rPr>
              <w:t>Class</w:t>
            </w:r>
            <w:r w:rsidRPr="000744C3">
              <w:t xml:space="preserve"> - диаграмма классов без атрибутов и операций</w:t>
            </w:r>
          </w:p>
        </w:tc>
        <w:tc>
          <w:tcPr>
            <w:tcW w:w="2014" w:type="pct"/>
            <w:vAlign w:val="center"/>
          </w:tcPr>
          <w:p w:rsidR="000744C3" w:rsidRPr="00D14F6F" w:rsidRDefault="000744C3" w:rsidP="000744C3">
            <w:pPr>
              <w:pStyle w:val="afd"/>
              <w:jc w:val="center"/>
            </w:pPr>
            <w:r w:rsidRPr="00D14F6F">
              <w:t>3-3,5</w:t>
            </w:r>
          </w:p>
        </w:tc>
      </w:tr>
      <w:tr w:rsidR="000744C3" w:rsidRPr="00D14F6F" w:rsidTr="00391D30">
        <w:trPr>
          <w:trHeight w:val="523"/>
          <w:jc w:val="center"/>
        </w:trPr>
        <w:tc>
          <w:tcPr>
            <w:tcW w:w="2986" w:type="pct"/>
          </w:tcPr>
          <w:p w:rsidR="000744C3" w:rsidRPr="000744C3" w:rsidRDefault="000744C3" w:rsidP="000744C3">
            <w:pPr>
              <w:pStyle w:val="afd"/>
              <w:jc w:val="left"/>
            </w:pPr>
            <w:r w:rsidRPr="003F43FF">
              <w:rPr>
                <w:lang w:val="en-US"/>
              </w:rPr>
              <w:t>Component</w:t>
            </w:r>
            <w:r w:rsidRPr="000744C3">
              <w:t xml:space="preserve"> – диаграмма компонентов</w:t>
            </w:r>
          </w:p>
        </w:tc>
        <w:tc>
          <w:tcPr>
            <w:tcW w:w="2014" w:type="pct"/>
            <w:vAlign w:val="center"/>
          </w:tcPr>
          <w:p w:rsidR="000744C3" w:rsidRPr="00D14F6F" w:rsidRDefault="000744C3" w:rsidP="000744C3">
            <w:pPr>
              <w:pStyle w:val="afd"/>
              <w:jc w:val="center"/>
            </w:pPr>
            <w:r w:rsidRPr="00D14F6F">
              <w:t>3,5-4</w:t>
            </w:r>
          </w:p>
        </w:tc>
      </w:tr>
      <w:tr w:rsidR="000744C3" w:rsidRPr="00D14F6F" w:rsidTr="00391D30">
        <w:trPr>
          <w:trHeight w:val="523"/>
          <w:jc w:val="center"/>
        </w:trPr>
        <w:tc>
          <w:tcPr>
            <w:tcW w:w="2986" w:type="pct"/>
          </w:tcPr>
          <w:p w:rsidR="000744C3" w:rsidRPr="000744C3" w:rsidRDefault="000744C3" w:rsidP="000744C3">
            <w:pPr>
              <w:pStyle w:val="afd"/>
              <w:jc w:val="left"/>
            </w:pPr>
            <w:r w:rsidRPr="003F43FF">
              <w:rPr>
                <w:lang w:val="en-US"/>
              </w:rPr>
              <w:t>Use</w:t>
            </w:r>
            <w:r w:rsidRPr="00391D30">
              <w:t xml:space="preserve"> </w:t>
            </w:r>
            <w:r w:rsidRPr="003F43FF">
              <w:rPr>
                <w:lang w:val="en-US"/>
              </w:rPr>
              <w:t>case</w:t>
            </w:r>
            <w:r w:rsidRPr="000744C3">
              <w:t xml:space="preserve"> - диаграмма вариантов использования</w:t>
            </w:r>
          </w:p>
        </w:tc>
        <w:tc>
          <w:tcPr>
            <w:tcW w:w="2014" w:type="pct"/>
            <w:vAlign w:val="center"/>
          </w:tcPr>
          <w:p w:rsidR="000744C3" w:rsidRPr="00D14F6F" w:rsidRDefault="000744C3" w:rsidP="000744C3">
            <w:pPr>
              <w:pStyle w:val="afd"/>
              <w:jc w:val="center"/>
            </w:pPr>
            <w:r w:rsidRPr="00D14F6F">
              <w:t>2,5-3</w:t>
            </w:r>
          </w:p>
        </w:tc>
      </w:tr>
      <w:tr w:rsidR="000744C3" w:rsidRPr="00D14F6F" w:rsidTr="00391D30">
        <w:trPr>
          <w:trHeight w:val="523"/>
          <w:jc w:val="center"/>
        </w:trPr>
        <w:tc>
          <w:tcPr>
            <w:tcW w:w="2986" w:type="pct"/>
          </w:tcPr>
          <w:p w:rsidR="000744C3" w:rsidRPr="000744C3" w:rsidRDefault="000744C3" w:rsidP="000744C3">
            <w:pPr>
              <w:pStyle w:val="afd"/>
              <w:jc w:val="left"/>
            </w:pPr>
            <w:r w:rsidRPr="003F43FF">
              <w:rPr>
                <w:lang w:val="en-US"/>
              </w:rPr>
              <w:t>Deployment</w:t>
            </w:r>
            <w:r w:rsidRPr="000744C3">
              <w:t xml:space="preserve"> - диаграмма развёртывания</w:t>
            </w:r>
          </w:p>
        </w:tc>
        <w:tc>
          <w:tcPr>
            <w:tcW w:w="2014" w:type="pct"/>
            <w:vAlign w:val="center"/>
          </w:tcPr>
          <w:p w:rsidR="000744C3" w:rsidRPr="00D14F6F" w:rsidRDefault="000744C3" w:rsidP="000744C3">
            <w:pPr>
              <w:pStyle w:val="afd"/>
              <w:jc w:val="center"/>
            </w:pPr>
            <w:r w:rsidRPr="00D14F6F">
              <w:t>2-2,5</w:t>
            </w:r>
          </w:p>
        </w:tc>
      </w:tr>
      <w:tr w:rsidR="000744C3" w:rsidRPr="00D14F6F" w:rsidTr="00391D30">
        <w:trPr>
          <w:trHeight w:val="523"/>
          <w:jc w:val="center"/>
        </w:trPr>
        <w:tc>
          <w:tcPr>
            <w:tcW w:w="2986" w:type="pct"/>
          </w:tcPr>
          <w:p w:rsidR="000744C3" w:rsidRPr="000744C3" w:rsidRDefault="000744C3" w:rsidP="000744C3">
            <w:pPr>
              <w:pStyle w:val="afd"/>
              <w:jc w:val="left"/>
            </w:pPr>
            <w:r w:rsidRPr="003F43FF">
              <w:rPr>
                <w:lang w:val="en-US"/>
              </w:rPr>
              <w:t>Sequences</w:t>
            </w:r>
            <w:r w:rsidRPr="000744C3">
              <w:t xml:space="preserve"> - диаграмма последовательности</w:t>
            </w:r>
          </w:p>
        </w:tc>
        <w:tc>
          <w:tcPr>
            <w:tcW w:w="2014" w:type="pct"/>
            <w:vAlign w:val="center"/>
          </w:tcPr>
          <w:p w:rsidR="000744C3" w:rsidRPr="00D14F6F" w:rsidRDefault="000744C3" w:rsidP="000744C3">
            <w:pPr>
              <w:pStyle w:val="afd"/>
              <w:jc w:val="center"/>
            </w:pPr>
            <w:r w:rsidRPr="00D14F6F">
              <w:t>3-3,5</w:t>
            </w:r>
          </w:p>
        </w:tc>
      </w:tr>
      <w:tr w:rsidR="000744C3" w:rsidRPr="00D14F6F" w:rsidTr="00391D30">
        <w:trPr>
          <w:trHeight w:val="523"/>
          <w:jc w:val="center"/>
        </w:trPr>
        <w:tc>
          <w:tcPr>
            <w:tcW w:w="2986" w:type="pct"/>
          </w:tcPr>
          <w:p w:rsidR="000744C3" w:rsidRPr="000744C3" w:rsidRDefault="000744C3" w:rsidP="000744C3">
            <w:pPr>
              <w:pStyle w:val="afd"/>
              <w:jc w:val="left"/>
            </w:pPr>
            <w:r w:rsidRPr="003F43FF">
              <w:rPr>
                <w:lang w:val="en-US"/>
              </w:rPr>
              <w:t>Cooperative</w:t>
            </w:r>
            <w:r w:rsidRPr="000744C3">
              <w:t xml:space="preserve"> - диаграмма кооперации</w:t>
            </w:r>
          </w:p>
        </w:tc>
        <w:tc>
          <w:tcPr>
            <w:tcW w:w="2014" w:type="pct"/>
            <w:vAlign w:val="center"/>
          </w:tcPr>
          <w:p w:rsidR="000744C3" w:rsidRPr="00D14F6F" w:rsidRDefault="000744C3" w:rsidP="000744C3">
            <w:pPr>
              <w:pStyle w:val="afd"/>
              <w:jc w:val="center"/>
            </w:pPr>
            <w:r w:rsidRPr="00D14F6F">
              <w:t>3,5-4</w:t>
            </w:r>
          </w:p>
        </w:tc>
      </w:tr>
      <w:tr w:rsidR="000744C3" w:rsidRPr="00D14F6F" w:rsidTr="00391D30">
        <w:trPr>
          <w:trHeight w:val="546"/>
          <w:jc w:val="center"/>
        </w:trPr>
        <w:tc>
          <w:tcPr>
            <w:tcW w:w="2986" w:type="pct"/>
          </w:tcPr>
          <w:p w:rsidR="000744C3" w:rsidRPr="000744C3" w:rsidRDefault="000744C3" w:rsidP="000744C3">
            <w:pPr>
              <w:pStyle w:val="afd"/>
              <w:jc w:val="left"/>
            </w:pPr>
            <w:r w:rsidRPr="003F43FF">
              <w:rPr>
                <w:lang w:val="en-US"/>
              </w:rPr>
              <w:t>Package</w:t>
            </w:r>
            <w:r w:rsidRPr="000744C3">
              <w:t xml:space="preserve"> - диаграмма пакетов</w:t>
            </w:r>
          </w:p>
        </w:tc>
        <w:tc>
          <w:tcPr>
            <w:tcW w:w="2014" w:type="pct"/>
            <w:vAlign w:val="center"/>
          </w:tcPr>
          <w:p w:rsidR="000744C3" w:rsidRPr="00D14F6F" w:rsidRDefault="000744C3" w:rsidP="000744C3">
            <w:pPr>
              <w:pStyle w:val="afd"/>
              <w:jc w:val="center"/>
            </w:pPr>
            <w:r w:rsidRPr="00D14F6F">
              <w:t>3,5-4</w:t>
            </w:r>
          </w:p>
        </w:tc>
      </w:tr>
      <w:tr w:rsidR="000744C3" w:rsidRPr="00D14F6F" w:rsidTr="00391D30">
        <w:trPr>
          <w:trHeight w:val="523"/>
          <w:jc w:val="center"/>
        </w:trPr>
        <w:tc>
          <w:tcPr>
            <w:tcW w:w="2986" w:type="pct"/>
          </w:tcPr>
          <w:p w:rsidR="000744C3" w:rsidRPr="000744C3" w:rsidRDefault="000744C3" w:rsidP="000744C3">
            <w:pPr>
              <w:pStyle w:val="afd"/>
              <w:jc w:val="left"/>
            </w:pPr>
            <w:r w:rsidRPr="003F43FF">
              <w:rPr>
                <w:lang w:val="en-US"/>
              </w:rPr>
              <w:t>State</w:t>
            </w:r>
            <w:r w:rsidRPr="000744C3">
              <w:t xml:space="preserve"> – диаграмма состояния</w:t>
            </w:r>
          </w:p>
        </w:tc>
        <w:tc>
          <w:tcPr>
            <w:tcW w:w="2014" w:type="pct"/>
            <w:vAlign w:val="center"/>
          </w:tcPr>
          <w:p w:rsidR="000744C3" w:rsidRPr="00D14F6F" w:rsidRDefault="000744C3" w:rsidP="000744C3">
            <w:pPr>
              <w:pStyle w:val="afd"/>
              <w:jc w:val="center"/>
            </w:pPr>
            <w:r w:rsidRPr="00D14F6F">
              <w:t>2,5-3</w:t>
            </w:r>
          </w:p>
        </w:tc>
      </w:tr>
    </w:tbl>
    <w:p w:rsidR="00705FB5" w:rsidRPr="005219FB" w:rsidRDefault="00705FB5" w:rsidP="00EB232E">
      <w:pPr>
        <w:pStyle w:val="aff6"/>
        <w:spacing w:before="240"/>
        <w:ind w:left="0" w:firstLine="567"/>
        <w:rPr>
          <w:szCs w:val="28"/>
        </w:rPr>
      </w:pPr>
      <w:bookmarkStart w:id="15" w:name="_Toc455318913"/>
      <w:r w:rsidRPr="005219FB">
        <w:rPr>
          <w:szCs w:val="28"/>
        </w:rPr>
        <w:t>Для данной диаграммы оценка</w:t>
      </w:r>
      <w:r w:rsidR="0021571B">
        <w:rPr>
          <w:szCs w:val="28"/>
        </w:rPr>
        <w:t xml:space="preserve"> вычислена по формуле 1 и</w:t>
      </w:r>
      <w:r w:rsidRPr="005219FB">
        <w:rPr>
          <w:szCs w:val="28"/>
        </w:rPr>
        <w:t xml:space="preserve"> равна:</w:t>
      </w:r>
    </w:p>
    <w:p w:rsidR="00705FB5" w:rsidRPr="00203B7E" w:rsidRDefault="00C250E4" w:rsidP="00705FB5">
      <w:pPr>
        <w:pStyle w:val="aff6"/>
        <w:ind w:firstLine="539"/>
        <w:jc w:val="left"/>
        <w:rPr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(11∙2+6∙2)+(24∙1)</m:t>
              </m:r>
            </m:num>
            <m:den>
              <m:r>
                <w:rPr>
                  <w:rFonts w:ascii="Cambria Math" w:hAnsi="Cambria Math"/>
                  <w:szCs w:val="28"/>
                </w:rPr>
                <m:t>1+</m:t>
              </m:r>
              <m:r>
                <w:rPr>
                  <w:rFonts w:ascii="Cambria Math" w:hAnsi="Cambria Math"/>
                  <w:szCs w:val="28"/>
                  <w:lang w:val="en-US"/>
                </w:rPr>
                <m:t>20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58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23.23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=2.5</m:t>
          </m:r>
        </m:oMath>
      </m:oMathPara>
    </w:p>
    <w:p w:rsidR="00203B7E" w:rsidRPr="00203B7E" w:rsidRDefault="00203B7E" w:rsidP="00203B7E">
      <w:pPr>
        <w:pStyle w:val="aff6"/>
        <w:ind w:left="0" w:firstLine="567"/>
        <w:jc w:val="left"/>
        <w:rPr>
          <w:szCs w:val="28"/>
        </w:rPr>
      </w:pPr>
      <w:r>
        <w:rPr>
          <w:szCs w:val="28"/>
        </w:rPr>
        <w:t>Оценка входит в заданный диапазон для диаграмм данного вида (2,5</w:t>
      </w:r>
      <w:r w:rsidR="00AF3C39">
        <w:rPr>
          <w:szCs w:val="28"/>
        </w:rPr>
        <w:t>-</w:t>
      </w:r>
      <w:r w:rsidRPr="00203B7E">
        <w:rPr>
          <w:szCs w:val="28"/>
        </w:rPr>
        <w:t>3).</w:t>
      </w:r>
    </w:p>
    <w:p w:rsidR="00680728" w:rsidRPr="003F43FF" w:rsidRDefault="00680728" w:rsidP="00680728">
      <w:pPr>
        <w:pStyle w:val="3"/>
        <w:rPr>
          <w:lang w:val="ru-RU"/>
        </w:rPr>
      </w:pPr>
      <w:bookmarkStart w:id="16" w:name="_Toc484137860"/>
      <w:r w:rsidRPr="003F43FF">
        <w:rPr>
          <w:lang w:val="ru-RU"/>
        </w:rPr>
        <w:t>Диаграмма классов</w:t>
      </w:r>
      <w:bookmarkEnd w:id="15"/>
      <w:bookmarkEnd w:id="16"/>
    </w:p>
    <w:p w:rsidR="00391D30" w:rsidRDefault="006B7EC3" w:rsidP="00391D30">
      <w:r w:rsidRPr="00422473">
        <w:t>Диаграмма классов служит для представления статической структуры</w:t>
      </w:r>
      <w:r w:rsidR="00000B9D" w:rsidRPr="00000B9D">
        <w:t xml:space="preserve"> </w:t>
      </w:r>
      <w:r w:rsidRPr="00422473">
        <w:t>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</w:t>
      </w:r>
      <w:bookmarkStart w:id="17" w:name="_Toc455320433"/>
      <w:r w:rsidR="00391D30">
        <w:t>пы отношений.</w:t>
      </w:r>
    </w:p>
    <w:p w:rsidR="006B7EC3" w:rsidRPr="00450BB0" w:rsidRDefault="006B7EC3" w:rsidP="00391D30">
      <w:pPr>
        <w:pStyle w:val="4"/>
        <w:rPr>
          <w:i/>
          <w:sz w:val="28"/>
          <w:szCs w:val="28"/>
        </w:rPr>
      </w:pPr>
      <w:bookmarkStart w:id="18" w:name="_Toc484137861"/>
      <w:r w:rsidRPr="00450BB0">
        <w:rPr>
          <w:i/>
          <w:sz w:val="28"/>
          <w:szCs w:val="28"/>
        </w:rPr>
        <w:t>Описание диаграммы классов</w:t>
      </w:r>
      <w:bookmarkEnd w:id="17"/>
      <w:bookmarkEnd w:id="18"/>
    </w:p>
    <w:p w:rsidR="00680B69" w:rsidRPr="003B5EF0" w:rsidRDefault="003B5EF0" w:rsidP="00680B69">
      <w:r w:rsidRPr="003B5EF0">
        <w:t xml:space="preserve">Диаграмма классов (рисунок 2) </w:t>
      </w:r>
      <w:r w:rsidR="00680B69" w:rsidRPr="003B5EF0">
        <w:t xml:space="preserve">служит для наглядного взаимодействия классов системы. </w:t>
      </w:r>
    </w:p>
    <w:p w:rsidR="006B7EC3" w:rsidRPr="005219FB" w:rsidRDefault="00A20B3A" w:rsidP="00D06DDF">
      <w:pPr>
        <w:pStyle w:val="afd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482125" cy="3255603"/>
            <wp:effectExtent l="0" t="1104900" r="0" b="1087797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89066" cy="32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C3" w:rsidRDefault="008E523E" w:rsidP="00C23D95">
      <w:pPr>
        <w:pStyle w:val="a0"/>
      </w:pPr>
      <w:r>
        <w:t>Диаграмма классов</w:t>
      </w:r>
    </w:p>
    <w:p w:rsidR="006B7EC3" w:rsidRPr="00D83A07" w:rsidRDefault="006B7EC3" w:rsidP="006B7EC3">
      <w:pPr>
        <w:pStyle w:val="4"/>
        <w:rPr>
          <w:i/>
          <w:sz w:val="28"/>
          <w:szCs w:val="28"/>
        </w:rPr>
      </w:pPr>
      <w:bookmarkStart w:id="19" w:name="_Toc455320434"/>
      <w:bookmarkStart w:id="20" w:name="_Toc484137862"/>
      <w:r w:rsidRPr="00D83A07">
        <w:rPr>
          <w:i/>
          <w:sz w:val="28"/>
          <w:szCs w:val="28"/>
        </w:rPr>
        <w:t>Расчет количественной оценки информационной наполненности диаграммы классов</w:t>
      </w:r>
      <w:bookmarkEnd w:id="19"/>
      <w:bookmarkEnd w:id="20"/>
    </w:p>
    <w:p w:rsidR="00DD50A7" w:rsidRDefault="00DD50A7" w:rsidP="00DD50A7">
      <w:r>
        <w:t>Расчёт количественной</w:t>
      </w:r>
      <w:r w:rsidRPr="006B7EC3">
        <w:t xml:space="preserve"> оценки информационной наполненности диаграммы классов</w:t>
      </w:r>
      <w:r>
        <w:t xml:space="preserve"> оценивается </w:t>
      </w:r>
      <w:r w:rsidR="00EF5BF3">
        <w:t>по формулам 1-</w:t>
      </w:r>
      <w:r>
        <w:t>2.</w:t>
      </w:r>
    </w:p>
    <w:p w:rsidR="006B7EC3" w:rsidRPr="005219FB" w:rsidRDefault="006B7EC3" w:rsidP="006B7EC3">
      <w:pPr>
        <w:pStyle w:val="aff6"/>
        <w:ind w:firstLine="567"/>
        <w:jc w:val="left"/>
        <w:rPr>
          <w:szCs w:val="28"/>
        </w:rPr>
      </w:pPr>
      <w:r w:rsidRPr="005219FB">
        <w:rPr>
          <w:szCs w:val="28"/>
        </w:rPr>
        <w:t>Оценк</w:t>
      </w:r>
      <w:r w:rsidR="003641C1">
        <w:rPr>
          <w:szCs w:val="28"/>
        </w:rPr>
        <w:t>и</w:t>
      </w:r>
      <w:r w:rsidRPr="005219FB">
        <w:rPr>
          <w:szCs w:val="28"/>
        </w:rPr>
        <w:t xml:space="preserve"> классов:</w:t>
      </w:r>
    </w:p>
    <w:p w:rsidR="009740C6" w:rsidRPr="009740C6" w:rsidRDefault="00F91AEE" w:rsidP="006B7EC3">
      <w:pPr>
        <w:pStyle w:val="aff6"/>
        <w:ind w:firstLine="567"/>
        <w:jc w:val="left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Interface_klientov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5+1</m:t>
                  </m:r>
                </m:e>
              </m:d>
            </m:den>
          </m:f>
          <m:r>
            <w:rPr>
              <w:rFonts w:ascii="Cambria Math" w:hAnsi="Cambria Math"/>
              <w:szCs w:val="28"/>
              <w:lang w:val="en-US"/>
            </w:rPr>
            <m:t>=1.79</m:t>
          </m:r>
        </m:oMath>
      </m:oMathPara>
    </w:p>
    <w:p w:rsidR="006B7EC3" w:rsidRPr="00DB5C42" w:rsidRDefault="00F91AEE" w:rsidP="006B7EC3">
      <w:pPr>
        <w:pStyle w:val="aff6"/>
        <w:ind w:firstLine="567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Terminal_oplaty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=2.27</m:t>
          </m:r>
        </m:oMath>
      </m:oMathPara>
    </w:p>
    <w:p w:rsidR="009740C6" w:rsidRPr="00DB5C42" w:rsidRDefault="00F91AEE" w:rsidP="006B7EC3">
      <w:pPr>
        <w:pStyle w:val="aff6"/>
        <w:ind w:firstLine="567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Interface_rukovodstva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=2</m:t>
          </m:r>
        </m:oMath>
      </m:oMathPara>
    </w:p>
    <w:p w:rsidR="006B7EC3" w:rsidRPr="00DB5C42" w:rsidRDefault="00F91AEE" w:rsidP="006B7EC3">
      <w:pPr>
        <w:pStyle w:val="aff6"/>
        <w:ind w:firstLine="567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Interface_sluzhby_dostavki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=2.27</m:t>
          </m:r>
        </m:oMath>
      </m:oMathPara>
    </w:p>
    <w:p w:rsidR="006B7EC3" w:rsidRPr="00DB5C42" w:rsidRDefault="00F91AEE" w:rsidP="006B7EC3">
      <w:pPr>
        <w:pStyle w:val="aff6"/>
        <w:ind w:firstLine="567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Interface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1+3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=2.27</m:t>
          </m:r>
        </m:oMath>
      </m:oMathPara>
    </w:p>
    <w:p w:rsidR="006B7EC3" w:rsidRPr="00DB5C42" w:rsidRDefault="00F91AEE" w:rsidP="006B7EC3">
      <w:pPr>
        <w:pStyle w:val="aff6"/>
        <w:ind w:firstLine="567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Interface_izdatelstva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3+2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=2.1</m:t>
          </m:r>
        </m:oMath>
      </m:oMathPara>
    </w:p>
    <w:p w:rsidR="006B7EC3" w:rsidRPr="00DB5C42" w:rsidRDefault="00F91AEE" w:rsidP="006B7EC3">
      <w:pPr>
        <w:pStyle w:val="aff6"/>
        <w:ind w:firstLine="567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Interface_otdela_kadrov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=2.27</m:t>
          </m:r>
        </m:oMath>
      </m:oMathPara>
    </w:p>
    <w:p w:rsidR="006B7EC3" w:rsidRPr="00DB5C42" w:rsidRDefault="00F91AEE" w:rsidP="006B7EC3">
      <w:pPr>
        <w:pStyle w:val="aff6"/>
        <w:ind w:firstLine="567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Informatsionnaya_sistema_magazina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=2.68</m:t>
          </m:r>
        </m:oMath>
      </m:oMathPara>
    </w:p>
    <w:p w:rsidR="005060FE" w:rsidRPr="00DB5C42" w:rsidRDefault="00F91AEE" w:rsidP="005060FE">
      <w:pPr>
        <w:pStyle w:val="aff6"/>
        <w:ind w:firstLine="567"/>
        <w:jc w:val="left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Yadro_informatsionnoy_sistemy_magazina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3+0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=1.92</m:t>
          </m:r>
        </m:oMath>
      </m:oMathPara>
    </w:p>
    <w:p w:rsidR="005060FE" w:rsidRPr="00DB5C42" w:rsidRDefault="00F91AEE" w:rsidP="005060FE">
      <w:pPr>
        <w:pStyle w:val="aff6"/>
        <w:ind w:firstLine="567"/>
        <w:jc w:val="left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Baza_dannyh_otdela_kadrov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3+0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=1.92</m:t>
          </m:r>
        </m:oMath>
      </m:oMathPara>
    </w:p>
    <w:p w:rsidR="005060FE" w:rsidRPr="000049EA" w:rsidRDefault="00F91AEE" w:rsidP="005060FE">
      <w:pPr>
        <w:pStyle w:val="aff6"/>
        <w:ind w:firstLine="567"/>
        <w:jc w:val="left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Baza_dannyh_tovarov_i_zakazov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0.3∙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3+0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1.92</m:t>
          </m:r>
        </m:oMath>
      </m:oMathPara>
    </w:p>
    <w:p w:rsidR="000049EA" w:rsidRPr="00CD6828" w:rsidRDefault="000049EA" w:rsidP="005060FE">
      <w:pPr>
        <w:pStyle w:val="aff6"/>
        <w:ind w:firstLine="567"/>
        <w:jc w:val="left"/>
        <w:rPr>
          <w:szCs w:val="28"/>
          <w:lang w:val="en-US"/>
        </w:rPr>
      </w:pPr>
    </w:p>
    <w:p w:rsidR="006B7EC3" w:rsidRPr="005219FB" w:rsidRDefault="006B7EC3" w:rsidP="005060FE">
      <w:pPr>
        <w:pStyle w:val="aff6"/>
        <w:ind w:firstLine="567"/>
        <w:jc w:val="left"/>
        <w:rPr>
          <w:szCs w:val="28"/>
        </w:rPr>
      </w:pPr>
      <w:r w:rsidRPr="005219FB">
        <w:rPr>
          <w:szCs w:val="28"/>
        </w:rPr>
        <w:t>Оценка диаграммы:</w:t>
      </w:r>
    </w:p>
    <w:p w:rsidR="006B7EC3" w:rsidRPr="001E6D7A" w:rsidRDefault="00592128" w:rsidP="00592128">
      <w:pPr>
        <w:pStyle w:val="aff6"/>
        <w:ind w:left="0" w:firstLine="567"/>
        <w:jc w:val="left"/>
        <w:rPr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11∙5+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3∙5+2∙5+1∙5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23.41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1+</m:t>
              </m:r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1+3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55+30+</m:t>
              </m:r>
              <m:r>
                <w:rPr>
                  <w:rFonts w:ascii="Cambria Math" w:hAnsi="Cambria Math"/>
                  <w:szCs w:val="28"/>
                </w:rPr>
                <m:t>23.41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12+2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108.41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=7.74</m:t>
          </m:r>
        </m:oMath>
      </m:oMathPara>
    </w:p>
    <w:p w:rsidR="00C64116" w:rsidRPr="00C64116" w:rsidRDefault="00DC62DC" w:rsidP="00C64116">
      <w:r>
        <w:t>Эта оценка незначительно превышает оптимальный диапазон для</w:t>
      </w:r>
      <w:r w:rsidR="00720CD1">
        <w:t xml:space="preserve"> этого вида диаграмм </w:t>
      </w:r>
      <w:r w:rsidR="00000DAE">
        <w:t>(</w:t>
      </w:r>
      <w:r w:rsidR="00000DAE" w:rsidRPr="00D14F6F">
        <w:t>5-5,5</w:t>
      </w:r>
      <w:r w:rsidR="00000DAE">
        <w:t>)</w:t>
      </w:r>
      <w:r w:rsidR="00720CD1">
        <w:t>, но за счёт этого мы получаем более полное представление о взаимодействии классов в системе.</w:t>
      </w:r>
    </w:p>
    <w:p w:rsidR="00680728" w:rsidRPr="006B7EC3" w:rsidRDefault="00680728" w:rsidP="00680728">
      <w:pPr>
        <w:pStyle w:val="3"/>
        <w:rPr>
          <w:b/>
          <w:lang w:val="ru-RU"/>
        </w:rPr>
      </w:pPr>
      <w:bookmarkStart w:id="21" w:name="_Toc455318914"/>
      <w:bookmarkStart w:id="22" w:name="_Toc484137863"/>
      <w:r w:rsidRPr="006B7EC3">
        <w:rPr>
          <w:rStyle w:val="20"/>
          <w:b w:val="0"/>
          <w:lang w:val="ru-RU"/>
        </w:rPr>
        <w:t xml:space="preserve">Диаграммы </w:t>
      </w:r>
      <w:bookmarkEnd w:id="21"/>
      <w:r w:rsidR="00A44A00">
        <w:rPr>
          <w:rStyle w:val="20"/>
          <w:b w:val="0"/>
          <w:lang w:val="ru-RU"/>
        </w:rPr>
        <w:t>взаимодействия</w:t>
      </w:r>
      <w:bookmarkEnd w:id="22"/>
    </w:p>
    <w:p w:rsidR="003B2AF2" w:rsidRPr="00D43334" w:rsidRDefault="003B2AF2" w:rsidP="003B2AF2">
      <w:pPr>
        <w:rPr>
          <w:szCs w:val="28"/>
        </w:rPr>
      </w:pPr>
      <w:r w:rsidRPr="00D47D57">
        <w:rPr>
          <w:i/>
          <w:szCs w:val="28"/>
        </w:rPr>
        <w:t>Диаграмма последовательности</w:t>
      </w:r>
      <w:r w:rsidRPr="00D43334">
        <w:rPr>
          <w:szCs w:val="28"/>
        </w:rPr>
        <w:t xml:space="preserve"> – это диаграмма, отображающая взаимодействия между объектами в рамках текущего сценария, упорядоченные во времени.</w:t>
      </w:r>
    </w:p>
    <w:p w:rsidR="00D43334" w:rsidRPr="00D43334" w:rsidRDefault="00D43334" w:rsidP="00D43334">
      <w:pPr>
        <w:rPr>
          <w:szCs w:val="28"/>
        </w:rPr>
      </w:pPr>
      <w:r w:rsidRPr="00D43334">
        <w:rPr>
          <w:szCs w:val="28"/>
        </w:rPr>
        <w:lastRenderedPageBreak/>
        <w:t>Д</w:t>
      </w:r>
      <w:r w:rsidRPr="00D43334">
        <w:rPr>
          <w:i/>
          <w:iCs/>
          <w:szCs w:val="28"/>
        </w:rPr>
        <w:t xml:space="preserve">иаграмма </w:t>
      </w:r>
      <w:r w:rsidR="00F969C0">
        <w:rPr>
          <w:i/>
          <w:iCs/>
          <w:szCs w:val="28"/>
        </w:rPr>
        <w:t>кооперации</w:t>
      </w:r>
      <w:r w:rsidRPr="00D43334">
        <w:rPr>
          <w:i/>
          <w:iCs/>
          <w:szCs w:val="28"/>
        </w:rPr>
        <w:t xml:space="preserve"> </w:t>
      </w:r>
      <w:r w:rsidRPr="00D43334">
        <w:rPr>
          <w:szCs w:val="28"/>
        </w:rPr>
        <w:t>– это диаграмма взаимодействия, которая выделяет структурную организацию объектов, отправляющих и принимающих сообщения. Графически представляет собой набор дуг и вершин.</w:t>
      </w:r>
    </w:p>
    <w:p w:rsidR="00141B80" w:rsidRPr="00DB5BF3" w:rsidRDefault="00141B80" w:rsidP="00141B80">
      <w:pPr>
        <w:pStyle w:val="4"/>
        <w:rPr>
          <w:i/>
          <w:sz w:val="28"/>
          <w:szCs w:val="28"/>
        </w:rPr>
      </w:pPr>
      <w:bookmarkStart w:id="23" w:name="_Toc455320436"/>
      <w:bookmarkStart w:id="24" w:name="_Toc484137864"/>
      <w:r w:rsidRPr="00DB5BF3">
        <w:rPr>
          <w:i/>
          <w:sz w:val="28"/>
          <w:szCs w:val="28"/>
        </w:rPr>
        <w:t>Описания диаграмм последовательности</w:t>
      </w:r>
      <w:bookmarkEnd w:id="23"/>
      <w:bookmarkEnd w:id="24"/>
    </w:p>
    <w:p w:rsidR="00843DDE" w:rsidRPr="00843DDE" w:rsidRDefault="00791A08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5942330" cy="28978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28" w:rsidRDefault="00C23D95" w:rsidP="00A44A00">
      <w:pPr>
        <w:pStyle w:val="a0"/>
      </w:pPr>
      <w:r w:rsidRPr="00C23D95">
        <w:t>Диаграмма</w:t>
      </w:r>
      <w:r>
        <w:t xml:space="preserve"> последовательности «</w:t>
      </w:r>
      <w:r w:rsidR="00D714CF">
        <w:t>Выбор товара</w:t>
      </w:r>
      <w:r>
        <w:t>»</w:t>
      </w:r>
    </w:p>
    <w:p w:rsidR="00912B3B" w:rsidRPr="00843DDE" w:rsidRDefault="0067173C" w:rsidP="00912B3B">
      <w:pPr>
        <w:pStyle w:val="afd"/>
        <w:jc w:val="center"/>
      </w:pPr>
      <w:r>
        <w:rPr>
          <w:noProof/>
        </w:rPr>
        <w:drawing>
          <wp:inline distT="0" distB="0" distL="0" distR="0">
            <wp:extent cx="3801045" cy="2796363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1357" cy="28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28" w:rsidRDefault="00C23D95" w:rsidP="00A44A00">
      <w:pPr>
        <w:pStyle w:val="a0"/>
      </w:pPr>
      <w:r w:rsidRPr="00C23D95">
        <w:t>Диаграмма</w:t>
      </w:r>
      <w:r>
        <w:t xml:space="preserve"> последовательности «</w:t>
      </w:r>
      <w:r w:rsidR="002D0D9C">
        <w:t>Оплата товара</w:t>
      </w:r>
      <w:r>
        <w:t>»</w:t>
      </w:r>
    </w:p>
    <w:p w:rsidR="00843DDE" w:rsidRPr="00843DDE" w:rsidRDefault="0067173C" w:rsidP="009A5402">
      <w:pPr>
        <w:pStyle w:val="afd"/>
        <w:jc w:val="center"/>
      </w:pPr>
      <w:r>
        <w:rPr>
          <w:noProof/>
        </w:rPr>
        <w:lastRenderedPageBreak/>
        <w:drawing>
          <wp:inline distT="0" distB="0" distL="0" distR="0">
            <wp:extent cx="5676057" cy="260985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4844" cy="26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28" w:rsidRDefault="00C23D95" w:rsidP="00A44A00">
      <w:pPr>
        <w:pStyle w:val="a0"/>
      </w:pPr>
      <w:r w:rsidRPr="00C23D95">
        <w:t>Диаграмма</w:t>
      </w:r>
      <w:r>
        <w:t xml:space="preserve"> последовательности «</w:t>
      </w:r>
      <w:r w:rsidR="000000E0">
        <w:t>Оформление заказа</w:t>
      </w:r>
      <w:r>
        <w:t>»</w:t>
      </w:r>
    </w:p>
    <w:p w:rsidR="00843DDE" w:rsidRPr="00843DDE" w:rsidRDefault="00992496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3560626" cy="2943225"/>
            <wp:effectExtent l="0" t="0" r="190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62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B3" w:rsidRDefault="00C23D95" w:rsidP="00862BC3">
      <w:pPr>
        <w:pStyle w:val="a0"/>
      </w:pPr>
      <w:r w:rsidRPr="00C23D95">
        <w:t>Диаграмма</w:t>
      </w:r>
      <w:r>
        <w:t xml:space="preserve"> последовательности «</w:t>
      </w:r>
      <w:r w:rsidR="000F3DC2">
        <w:t>Оплата заказа</w:t>
      </w:r>
      <w:r>
        <w:t>»</w:t>
      </w:r>
    </w:p>
    <w:p w:rsidR="00843DDE" w:rsidRPr="00843DDE" w:rsidRDefault="00F33A5D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3819525" cy="23849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8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28" w:rsidRDefault="00C23D95" w:rsidP="00A44A00">
      <w:pPr>
        <w:pStyle w:val="a0"/>
      </w:pPr>
      <w:r w:rsidRPr="00C23D95">
        <w:t>Диаграмма</w:t>
      </w:r>
      <w:r>
        <w:t xml:space="preserve"> последовательности «</w:t>
      </w:r>
      <w:r w:rsidR="00645FDF">
        <w:t>Доставка товара</w:t>
      </w:r>
      <w:r>
        <w:t>»</w:t>
      </w:r>
    </w:p>
    <w:p w:rsidR="00843DDE" w:rsidRPr="00843DDE" w:rsidRDefault="007C7761" w:rsidP="009A5402">
      <w:pPr>
        <w:pStyle w:val="afd"/>
        <w:jc w:val="center"/>
      </w:pPr>
      <w:r>
        <w:rPr>
          <w:noProof/>
        </w:rPr>
        <w:lastRenderedPageBreak/>
        <w:drawing>
          <wp:inline distT="0" distB="0" distL="0" distR="0">
            <wp:extent cx="2981242" cy="20859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8477" cy="20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28" w:rsidRDefault="00C23D95" w:rsidP="00A44A00">
      <w:pPr>
        <w:pStyle w:val="a0"/>
      </w:pPr>
      <w:r w:rsidRPr="00C23D95">
        <w:t>Диаграмма</w:t>
      </w:r>
      <w:r>
        <w:t xml:space="preserve"> последовательности «</w:t>
      </w:r>
      <w:r w:rsidR="007C7761">
        <w:t>Возврат товара</w:t>
      </w:r>
      <w:r>
        <w:t>»</w:t>
      </w:r>
    </w:p>
    <w:p w:rsidR="00843DDE" w:rsidRPr="00843DDE" w:rsidRDefault="00C05C1A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4305300" cy="21526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28" w:rsidRDefault="00C23D95" w:rsidP="00A44A00">
      <w:pPr>
        <w:pStyle w:val="a0"/>
      </w:pPr>
      <w:r w:rsidRPr="00C23D95">
        <w:t>Диаграмма</w:t>
      </w:r>
      <w:r>
        <w:t xml:space="preserve"> последовательности «</w:t>
      </w:r>
      <w:r w:rsidR="007F2F03">
        <w:t>Заключение договора с издательством</w:t>
      </w:r>
      <w:r>
        <w:t>»</w:t>
      </w:r>
    </w:p>
    <w:p w:rsidR="00C562CB" w:rsidRPr="00C562CB" w:rsidRDefault="00C562CB" w:rsidP="00C562CB"/>
    <w:p w:rsidR="00843DDE" w:rsidRPr="00843DDE" w:rsidRDefault="003035A1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3784867" cy="211455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8644" cy="21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28" w:rsidRDefault="00C23D95" w:rsidP="00A44A00">
      <w:pPr>
        <w:pStyle w:val="a0"/>
      </w:pPr>
      <w:r w:rsidRPr="00C23D95">
        <w:t>Диаграмма</w:t>
      </w:r>
      <w:r>
        <w:t xml:space="preserve"> последовательности «</w:t>
      </w:r>
      <w:r w:rsidR="003035A1">
        <w:t>Поставка товара</w:t>
      </w:r>
      <w:r>
        <w:t>»</w:t>
      </w:r>
    </w:p>
    <w:p w:rsidR="00A44A00" w:rsidRPr="00A44A00" w:rsidRDefault="00FA2687" w:rsidP="00F366B3">
      <w:pPr>
        <w:jc w:val="center"/>
      </w:pPr>
      <w:r>
        <w:rPr>
          <w:noProof/>
        </w:rPr>
        <w:lastRenderedPageBreak/>
        <w:drawing>
          <wp:inline distT="0" distB="0" distL="0" distR="0">
            <wp:extent cx="5649874" cy="27908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5820" cy="279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44A00">
      <w:pPr>
        <w:pStyle w:val="a0"/>
      </w:pPr>
      <w:r w:rsidRPr="00C23D95">
        <w:t>Диаграмма</w:t>
      </w:r>
      <w:r>
        <w:t xml:space="preserve"> последовательности «</w:t>
      </w:r>
      <w:r w:rsidR="001A773E">
        <w:t>Просмотр вакансий</w:t>
      </w:r>
      <w:r>
        <w:t>»</w:t>
      </w:r>
    </w:p>
    <w:p w:rsidR="00A44A00" w:rsidRPr="00A44A00" w:rsidRDefault="009344FF" w:rsidP="00F366B3">
      <w:pPr>
        <w:jc w:val="center"/>
      </w:pPr>
      <w:r>
        <w:rPr>
          <w:noProof/>
        </w:rPr>
        <w:drawing>
          <wp:inline distT="0" distB="0" distL="0" distR="0">
            <wp:extent cx="3819525" cy="22698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44A00">
      <w:pPr>
        <w:pStyle w:val="a0"/>
      </w:pPr>
      <w:r w:rsidRPr="00C23D95">
        <w:t>Диаграмма</w:t>
      </w:r>
      <w:r>
        <w:t xml:space="preserve"> последовательности «</w:t>
      </w:r>
      <w:r w:rsidR="009344FF">
        <w:t>Приём на работу</w:t>
      </w:r>
      <w:r>
        <w:t>»</w:t>
      </w:r>
    </w:p>
    <w:p w:rsidR="00141B80" w:rsidRPr="00277772" w:rsidRDefault="00141B80" w:rsidP="00141B80">
      <w:pPr>
        <w:pStyle w:val="4"/>
        <w:rPr>
          <w:i/>
          <w:sz w:val="28"/>
          <w:szCs w:val="28"/>
        </w:rPr>
      </w:pPr>
      <w:bookmarkStart w:id="25" w:name="_Toc455320437"/>
      <w:bookmarkStart w:id="26" w:name="_Toc484137865"/>
      <w:r w:rsidRPr="00277772">
        <w:rPr>
          <w:i/>
          <w:sz w:val="28"/>
          <w:szCs w:val="28"/>
        </w:rPr>
        <w:t>Расчет количественной оценки информационной наполненности диаграмм последовательности</w:t>
      </w:r>
      <w:bookmarkEnd w:id="25"/>
      <w:bookmarkEnd w:id="26"/>
    </w:p>
    <w:p w:rsidR="00E766D5" w:rsidRDefault="00D47EE1" w:rsidP="00592753">
      <w:r>
        <w:t>Расчёт количественной</w:t>
      </w:r>
      <w:r w:rsidRPr="006B7EC3">
        <w:t xml:space="preserve"> оценки информ</w:t>
      </w:r>
      <w:r>
        <w:t>ационной наполненности диаграмм</w:t>
      </w:r>
      <w:r w:rsidRPr="006B7EC3">
        <w:t xml:space="preserve"> </w:t>
      </w:r>
      <w:r w:rsidRPr="00141B80">
        <w:t>последовательности</w:t>
      </w:r>
      <w:r w:rsidR="00A92F39">
        <w:t xml:space="preserve"> оценивается по формуле</w:t>
      </w:r>
      <w:r w:rsidR="00592753">
        <w:t xml:space="preserve"> </w:t>
      </w:r>
      <w:r w:rsidR="00A92F39">
        <w:t>1</w:t>
      </w:r>
      <w:r w:rsidR="00592753">
        <w:t xml:space="preserve"> и представлен в таблице</w:t>
      </w:r>
      <w:r w:rsidR="00A92F39">
        <w:t xml:space="preserve"> 4</w:t>
      </w:r>
      <w:r w:rsidR="00592753">
        <w:t>.</w:t>
      </w:r>
    </w:p>
    <w:p w:rsidR="00592753" w:rsidRPr="001261EA" w:rsidRDefault="00A37F4D" w:rsidP="00592753">
      <w:pPr>
        <w:pStyle w:val="a"/>
      </w:pPr>
      <w:bookmarkStart w:id="27" w:name="_Hlk483178999"/>
      <w:r>
        <w:t>О</w:t>
      </w:r>
      <w:r w:rsidR="00592753">
        <w:t>цен</w:t>
      </w:r>
      <w:r>
        <w:t>к</w:t>
      </w:r>
      <w:r w:rsidR="00592753">
        <w:t>а диаграмм последовательности</w:t>
      </w:r>
    </w:p>
    <w:tbl>
      <w:tblPr>
        <w:tblStyle w:val="ab"/>
        <w:tblW w:w="4911" w:type="pct"/>
        <w:tblLook w:val="04A0" w:firstRow="1" w:lastRow="0" w:firstColumn="1" w:lastColumn="0" w:noHBand="0" w:noVBand="1"/>
      </w:tblPr>
      <w:tblGrid>
        <w:gridCol w:w="6239"/>
        <w:gridCol w:w="3165"/>
      </w:tblGrid>
      <w:tr w:rsidR="00D143E4" w:rsidRPr="007764E5" w:rsidTr="007764E5">
        <w:trPr>
          <w:trHeight w:val="354"/>
        </w:trPr>
        <w:tc>
          <w:tcPr>
            <w:tcW w:w="3317" w:type="pct"/>
            <w:vAlign w:val="center"/>
          </w:tcPr>
          <w:p w:rsidR="00D143E4" w:rsidRPr="007764E5" w:rsidRDefault="00D143E4" w:rsidP="003B2AF2">
            <w:pPr>
              <w:pStyle w:val="afd"/>
              <w:jc w:val="center"/>
              <w:rPr>
                <w:rFonts w:ascii="Times New Roman" w:hAnsi="Times New Roman"/>
                <w:szCs w:val="28"/>
              </w:rPr>
            </w:pPr>
            <w:r w:rsidRPr="007764E5">
              <w:rPr>
                <w:rFonts w:ascii="Times New Roman" w:hAnsi="Times New Roman"/>
                <w:szCs w:val="28"/>
              </w:rPr>
              <w:t>Диаграмма</w:t>
            </w:r>
            <w:r w:rsidR="00522C75" w:rsidRPr="007764E5">
              <w:rPr>
                <w:rFonts w:ascii="Times New Roman" w:hAnsi="Times New Roman"/>
                <w:szCs w:val="28"/>
                <w:lang w:val="en-US"/>
              </w:rPr>
              <w:t xml:space="preserve"> </w:t>
            </w:r>
            <w:r w:rsidR="00522C75" w:rsidRPr="007764E5">
              <w:rPr>
                <w:rFonts w:ascii="Times New Roman" w:hAnsi="Times New Roman"/>
                <w:szCs w:val="28"/>
              </w:rPr>
              <w:t>последовательности</w:t>
            </w:r>
          </w:p>
        </w:tc>
        <w:tc>
          <w:tcPr>
            <w:tcW w:w="1683" w:type="pct"/>
            <w:vAlign w:val="center"/>
          </w:tcPr>
          <w:p w:rsidR="00D143E4" w:rsidRPr="007764E5" w:rsidRDefault="00D143E4" w:rsidP="003B2AF2">
            <w:pPr>
              <w:pStyle w:val="afd"/>
              <w:jc w:val="center"/>
              <w:rPr>
                <w:rFonts w:ascii="Times New Roman" w:hAnsi="Times New Roman"/>
                <w:szCs w:val="28"/>
              </w:rPr>
            </w:pPr>
            <w:r w:rsidRPr="007764E5">
              <w:rPr>
                <w:rFonts w:ascii="Times New Roman" w:hAnsi="Times New Roman"/>
                <w:szCs w:val="28"/>
              </w:rPr>
              <w:t>Оценка</w:t>
            </w:r>
          </w:p>
        </w:tc>
      </w:tr>
      <w:tr w:rsidR="00D143E4" w:rsidRPr="007764E5" w:rsidTr="007764E5">
        <w:trPr>
          <w:trHeight w:val="354"/>
        </w:trPr>
        <w:tc>
          <w:tcPr>
            <w:tcW w:w="3317" w:type="pct"/>
            <w:vAlign w:val="center"/>
          </w:tcPr>
          <w:p w:rsidR="00D143E4" w:rsidRPr="005C06CF" w:rsidRDefault="003B4F4B" w:rsidP="006E2A73">
            <w:pPr>
              <w:pStyle w:val="afd"/>
              <w:jc w:val="left"/>
              <w:rPr>
                <w:rFonts w:ascii="Times New Roman" w:hAnsi="Times New Roman"/>
              </w:rPr>
            </w:pPr>
            <w:r w:rsidRPr="005C06CF">
              <w:rPr>
                <w:rFonts w:ascii="Times New Roman" w:hAnsi="Times New Roman"/>
              </w:rPr>
              <w:t>Выбор товара</w:t>
            </w:r>
          </w:p>
        </w:tc>
        <w:tc>
          <w:tcPr>
            <w:tcW w:w="1683" w:type="pct"/>
            <w:vAlign w:val="center"/>
          </w:tcPr>
          <w:p w:rsidR="00D143E4" w:rsidRPr="00014B2D" w:rsidRDefault="00014B2D" w:rsidP="007764E5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B3CCA"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>85</w:t>
            </w:r>
          </w:p>
        </w:tc>
      </w:tr>
      <w:tr w:rsidR="00D143E4" w:rsidRPr="007764E5" w:rsidTr="007764E5">
        <w:trPr>
          <w:trHeight w:val="354"/>
        </w:trPr>
        <w:tc>
          <w:tcPr>
            <w:tcW w:w="3317" w:type="pct"/>
            <w:vAlign w:val="center"/>
          </w:tcPr>
          <w:p w:rsidR="00D143E4" w:rsidRPr="005C06CF" w:rsidRDefault="00014B2D" w:rsidP="006E2A73">
            <w:pPr>
              <w:pStyle w:val="afd"/>
              <w:jc w:val="left"/>
              <w:rPr>
                <w:rFonts w:ascii="Times New Roman" w:hAnsi="Times New Roman"/>
              </w:rPr>
            </w:pPr>
            <w:r w:rsidRPr="005C06CF">
              <w:rPr>
                <w:rFonts w:ascii="Times New Roman" w:hAnsi="Times New Roman"/>
              </w:rPr>
              <w:t>Оплата товара</w:t>
            </w:r>
          </w:p>
        </w:tc>
        <w:tc>
          <w:tcPr>
            <w:tcW w:w="1683" w:type="pct"/>
            <w:vAlign w:val="center"/>
          </w:tcPr>
          <w:p w:rsidR="00D143E4" w:rsidRPr="0067173C" w:rsidRDefault="0067173C" w:rsidP="007764E5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7764E5"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>38</w:t>
            </w:r>
          </w:p>
        </w:tc>
      </w:tr>
      <w:tr w:rsidR="00D143E4" w:rsidRPr="007764E5" w:rsidTr="007764E5">
        <w:trPr>
          <w:trHeight w:val="354"/>
        </w:trPr>
        <w:tc>
          <w:tcPr>
            <w:tcW w:w="3317" w:type="pct"/>
            <w:vAlign w:val="center"/>
          </w:tcPr>
          <w:p w:rsidR="00D143E4" w:rsidRPr="005C06CF" w:rsidRDefault="0067173C" w:rsidP="006E2A73">
            <w:pPr>
              <w:pStyle w:val="afd"/>
              <w:jc w:val="left"/>
              <w:rPr>
                <w:rFonts w:ascii="Times New Roman" w:hAnsi="Times New Roman"/>
              </w:rPr>
            </w:pPr>
            <w:r w:rsidRPr="005C06CF">
              <w:rPr>
                <w:rFonts w:ascii="Times New Roman" w:hAnsi="Times New Roman"/>
              </w:rPr>
              <w:t>Оформление заказа</w:t>
            </w:r>
          </w:p>
        </w:tc>
        <w:tc>
          <w:tcPr>
            <w:tcW w:w="1683" w:type="pct"/>
            <w:vAlign w:val="center"/>
          </w:tcPr>
          <w:p w:rsidR="00D143E4" w:rsidRPr="007764E5" w:rsidRDefault="005C06CF" w:rsidP="007764E5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 w:rsidR="00C158E7"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  <w:lang w:val="en-US"/>
              </w:rPr>
              <w:t>8</w:t>
            </w:r>
            <w:r w:rsidR="00C158E7"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D143E4" w:rsidRPr="007764E5" w:rsidTr="007764E5">
        <w:trPr>
          <w:trHeight w:val="354"/>
        </w:trPr>
        <w:tc>
          <w:tcPr>
            <w:tcW w:w="3317" w:type="pct"/>
          </w:tcPr>
          <w:p w:rsidR="00D143E4" w:rsidRPr="005C06CF" w:rsidRDefault="005C06CF" w:rsidP="006E2A73">
            <w:pPr>
              <w:pStyle w:val="afd"/>
              <w:jc w:val="left"/>
              <w:rPr>
                <w:rFonts w:ascii="Times New Roman" w:hAnsi="Times New Roman"/>
              </w:rPr>
            </w:pPr>
            <w:r w:rsidRPr="005C06CF">
              <w:rPr>
                <w:rFonts w:ascii="Times New Roman" w:hAnsi="Times New Roman"/>
              </w:rPr>
              <w:t>Оплата заказа</w:t>
            </w:r>
          </w:p>
        </w:tc>
        <w:tc>
          <w:tcPr>
            <w:tcW w:w="1683" w:type="pct"/>
          </w:tcPr>
          <w:p w:rsidR="00D143E4" w:rsidRPr="00992496" w:rsidRDefault="00992496" w:rsidP="007764E5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158E7"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>38</w:t>
            </w:r>
          </w:p>
        </w:tc>
      </w:tr>
      <w:tr w:rsidR="00D143E4" w:rsidRPr="007764E5" w:rsidTr="007764E5">
        <w:trPr>
          <w:trHeight w:val="354"/>
        </w:trPr>
        <w:tc>
          <w:tcPr>
            <w:tcW w:w="3317" w:type="pct"/>
          </w:tcPr>
          <w:p w:rsidR="00D143E4" w:rsidRPr="00992496" w:rsidRDefault="00992496" w:rsidP="006E2A73">
            <w:pPr>
              <w:pStyle w:val="afd"/>
              <w:jc w:val="left"/>
              <w:rPr>
                <w:rFonts w:ascii="Times New Roman" w:hAnsi="Times New Roman"/>
              </w:rPr>
            </w:pPr>
            <w:r w:rsidRPr="00992496">
              <w:rPr>
                <w:rFonts w:ascii="Times New Roman" w:hAnsi="Times New Roman"/>
              </w:rPr>
              <w:t>Доставка товара</w:t>
            </w:r>
          </w:p>
        </w:tc>
        <w:tc>
          <w:tcPr>
            <w:tcW w:w="1683" w:type="pct"/>
          </w:tcPr>
          <w:p w:rsidR="00D143E4" w:rsidRPr="009F7DBF" w:rsidRDefault="00C158E7" w:rsidP="007764E5">
            <w:pPr>
              <w:pStyle w:val="afd"/>
              <w:jc w:val="center"/>
              <w:rPr>
                <w:rFonts w:ascii="Times New Roman" w:hAnsi="Times New Roman"/>
              </w:rPr>
            </w:pPr>
            <w:r w:rsidRPr="007764E5">
              <w:rPr>
                <w:rFonts w:ascii="Times New Roman" w:hAnsi="Times New Roman"/>
                <w:lang w:val="en-US"/>
              </w:rPr>
              <w:t>2.</w:t>
            </w:r>
            <w:r w:rsidR="009F7DBF"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D143E4" w:rsidRPr="007764E5" w:rsidTr="007764E5">
        <w:trPr>
          <w:trHeight w:val="354"/>
        </w:trPr>
        <w:tc>
          <w:tcPr>
            <w:tcW w:w="3317" w:type="pct"/>
          </w:tcPr>
          <w:p w:rsidR="00D143E4" w:rsidRPr="009F7DBF" w:rsidRDefault="009F7DBF" w:rsidP="006E2A73">
            <w:pPr>
              <w:pStyle w:val="afd"/>
              <w:jc w:val="left"/>
              <w:rPr>
                <w:rFonts w:ascii="Times New Roman" w:hAnsi="Times New Roman"/>
              </w:rPr>
            </w:pPr>
            <w:r w:rsidRPr="009F7DBF">
              <w:rPr>
                <w:rFonts w:ascii="Times New Roman" w:hAnsi="Times New Roman"/>
              </w:rPr>
              <w:lastRenderedPageBreak/>
              <w:t>Возврат товара</w:t>
            </w:r>
          </w:p>
        </w:tc>
        <w:tc>
          <w:tcPr>
            <w:tcW w:w="1683" w:type="pct"/>
          </w:tcPr>
          <w:p w:rsidR="00D143E4" w:rsidRPr="007764E5" w:rsidRDefault="009F7DBF" w:rsidP="007764E5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2.6</w:t>
            </w:r>
          </w:p>
        </w:tc>
      </w:tr>
      <w:tr w:rsidR="00D143E4" w:rsidRPr="007764E5" w:rsidTr="007764E5">
        <w:trPr>
          <w:trHeight w:val="354"/>
        </w:trPr>
        <w:tc>
          <w:tcPr>
            <w:tcW w:w="3317" w:type="pct"/>
          </w:tcPr>
          <w:p w:rsidR="00D143E4" w:rsidRPr="00C05C1A" w:rsidRDefault="00C05C1A" w:rsidP="006E2A73">
            <w:pPr>
              <w:pStyle w:val="afd"/>
              <w:jc w:val="left"/>
              <w:rPr>
                <w:rFonts w:ascii="Times New Roman" w:hAnsi="Times New Roman"/>
              </w:rPr>
            </w:pPr>
            <w:r w:rsidRPr="00C05C1A">
              <w:rPr>
                <w:rFonts w:ascii="Times New Roman" w:hAnsi="Times New Roman"/>
              </w:rPr>
              <w:t>Заключение договора с издательством</w:t>
            </w:r>
          </w:p>
        </w:tc>
        <w:tc>
          <w:tcPr>
            <w:tcW w:w="1683" w:type="pct"/>
          </w:tcPr>
          <w:p w:rsidR="00D143E4" w:rsidRPr="007764E5" w:rsidRDefault="00C158E7" w:rsidP="007764E5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7764E5">
              <w:rPr>
                <w:rFonts w:ascii="Times New Roman" w:hAnsi="Times New Roman"/>
                <w:lang w:val="en-US"/>
              </w:rPr>
              <w:t>2.</w:t>
            </w:r>
            <w:r w:rsidR="00C05C1A"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D143E4" w:rsidRPr="007764E5" w:rsidTr="007764E5">
        <w:trPr>
          <w:trHeight w:val="354"/>
        </w:trPr>
        <w:tc>
          <w:tcPr>
            <w:tcW w:w="3317" w:type="pct"/>
          </w:tcPr>
          <w:p w:rsidR="00D143E4" w:rsidRPr="00536D2B" w:rsidRDefault="00536D2B" w:rsidP="006E2A73">
            <w:pPr>
              <w:pStyle w:val="afd"/>
              <w:jc w:val="left"/>
              <w:rPr>
                <w:rFonts w:ascii="Times New Roman" w:hAnsi="Times New Roman"/>
              </w:rPr>
            </w:pPr>
            <w:r w:rsidRPr="00536D2B">
              <w:rPr>
                <w:rFonts w:ascii="Times New Roman" w:hAnsi="Times New Roman"/>
              </w:rPr>
              <w:t>Поставка товара</w:t>
            </w:r>
          </w:p>
        </w:tc>
        <w:tc>
          <w:tcPr>
            <w:tcW w:w="1683" w:type="pct"/>
          </w:tcPr>
          <w:p w:rsidR="00D143E4" w:rsidRPr="007764E5" w:rsidRDefault="00E773A0" w:rsidP="007764E5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7764E5">
              <w:rPr>
                <w:rFonts w:ascii="Times New Roman" w:hAnsi="Times New Roman"/>
                <w:lang w:val="en-US"/>
              </w:rPr>
              <w:t>2.</w:t>
            </w:r>
            <w:r w:rsidR="00536D2B"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D143E4" w:rsidRPr="007764E5" w:rsidTr="007764E5">
        <w:trPr>
          <w:trHeight w:val="354"/>
        </w:trPr>
        <w:tc>
          <w:tcPr>
            <w:tcW w:w="3317" w:type="pct"/>
            <w:vAlign w:val="center"/>
          </w:tcPr>
          <w:p w:rsidR="00D143E4" w:rsidRPr="00756A40" w:rsidRDefault="00756A40" w:rsidP="00D143E4">
            <w:pPr>
              <w:pStyle w:val="afd"/>
              <w:jc w:val="left"/>
              <w:rPr>
                <w:rFonts w:ascii="Times New Roman" w:hAnsi="Times New Roman"/>
              </w:rPr>
            </w:pPr>
            <w:r w:rsidRPr="00756A40">
              <w:rPr>
                <w:rFonts w:ascii="Times New Roman" w:hAnsi="Times New Roman"/>
              </w:rPr>
              <w:t>Просмотр вакансий</w:t>
            </w:r>
          </w:p>
        </w:tc>
        <w:tc>
          <w:tcPr>
            <w:tcW w:w="1683" w:type="pct"/>
          </w:tcPr>
          <w:p w:rsidR="00D143E4" w:rsidRPr="007764E5" w:rsidRDefault="00756A40" w:rsidP="007764E5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3.85</w:t>
            </w:r>
          </w:p>
        </w:tc>
      </w:tr>
      <w:tr w:rsidR="00C158E7" w:rsidRPr="007764E5" w:rsidTr="007764E5">
        <w:trPr>
          <w:trHeight w:val="354"/>
        </w:trPr>
        <w:tc>
          <w:tcPr>
            <w:tcW w:w="3317" w:type="pct"/>
            <w:vAlign w:val="center"/>
          </w:tcPr>
          <w:p w:rsidR="00C158E7" w:rsidRPr="00756A40" w:rsidRDefault="00756A40" w:rsidP="00C158E7">
            <w:pPr>
              <w:pStyle w:val="afd"/>
              <w:jc w:val="left"/>
              <w:rPr>
                <w:rFonts w:ascii="Times New Roman" w:hAnsi="Times New Roman"/>
              </w:rPr>
            </w:pPr>
            <w:r w:rsidRPr="00756A40">
              <w:rPr>
                <w:rFonts w:ascii="Times New Roman" w:hAnsi="Times New Roman"/>
              </w:rPr>
              <w:t>Приём на работу</w:t>
            </w:r>
          </w:p>
        </w:tc>
        <w:tc>
          <w:tcPr>
            <w:tcW w:w="1683" w:type="pct"/>
          </w:tcPr>
          <w:p w:rsidR="00C158E7" w:rsidRPr="007764E5" w:rsidRDefault="00C158E7" w:rsidP="00C158E7">
            <w:pPr>
              <w:pStyle w:val="afd"/>
              <w:jc w:val="center"/>
              <w:rPr>
                <w:rFonts w:ascii="Times New Roman" w:hAnsi="Times New Roman"/>
              </w:rPr>
            </w:pPr>
            <w:r w:rsidRPr="00EB0028">
              <w:rPr>
                <w:rFonts w:ascii="Times New Roman" w:hAnsi="Times New Roman"/>
                <w:lang w:val="en-US"/>
              </w:rPr>
              <w:t>2.</w:t>
            </w:r>
            <w:r w:rsidR="00756A40">
              <w:rPr>
                <w:rFonts w:ascii="Times New Roman" w:hAnsi="Times New Roman"/>
                <w:lang w:val="en-US"/>
              </w:rPr>
              <w:t>8</w:t>
            </w:r>
          </w:p>
        </w:tc>
      </w:tr>
    </w:tbl>
    <w:p w:rsidR="00A44A00" w:rsidRDefault="00A44A00" w:rsidP="00014B2D">
      <w:pPr>
        <w:pStyle w:val="4"/>
        <w:spacing w:before="240"/>
        <w:rPr>
          <w:i/>
          <w:sz w:val="28"/>
          <w:szCs w:val="28"/>
          <w:lang w:val="en-US"/>
        </w:rPr>
      </w:pPr>
      <w:bookmarkStart w:id="28" w:name="_Toc484137866"/>
      <w:bookmarkStart w:id="29" w:name="_Toc455320438"/>
      <w:bookmarkEnd w:id="27"/>
      <w:r w:rsidRPr="00014B2D">
        <w:rPr>
          <w:i/>
          <w:sz w:val="28"/>
          <w:szCs w:val="28"/>
        </w:rPr>
        <w:t>Описания диаграмм кооперации</w:t>
      </w:r>
      <w:bookmarkEnd w:id="28"/>
    </w:p>
    <w:p w:rsidR="00A66853" w:rsidRPr="00A66853" w:rsidRDefault="00A66853" w:rsidP="00A66853">
      <w:pPr>
        <w:rPr>
          <w:lang w:val="en-US"/>
        </w:rPr>
      </w:pPr>
    </w:p>
    <w:p w:rsidR="00A44A00" w:rsidRPr="00A44A00" w:rsidRDefault="0087046C" w:rsidP="00A44A00">
      <w:pPr>
        <w:jc w:val="center"/>
      </w:pPr>
      <w:r>
        <w:rPr>
          <w:noProof/>
        </w:rPr>
        <w:drawing>
          <wp:inline distT="0" distB="0" distL="0" distR="0">
            <wp:extent cx="5276724" cy="2743200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2071" cy="274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66853">
      <w:pPr>
        <w:pStyle w:val="a0"/>
      </w:pPr>
      <w:r w:rsidRPr="00C23D95">
        <w:t>Диаграмма</w:t>
      </w:r>
      <w:r>
        <w:t xml:space="preserve"> кооперации «</w:t>
      </w:r>
      <w:r w:rsidR="00A66853" w:rsidRPr="00A66853">
        <w:t>Выбор товара</w:t>
      </w:r>
      <w:r>
        <w:t>»</w:t>
      </w:r>
    </w:p>
    <w:p w:rsidR="00A44A00" w:rsidRPr="0087046C" w:rsidRDefault="0087046C" w:rsidP="00A44A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24275" cy="1632810"/>
            <wp:effectExtent l="0" t="0" r="0" b="571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66853">
      <w:pPr>
        <w:pStyle w:val="a0"/>
        <w:rPr>
          <w:noProof/>
          <w:lang w:val="en-US"/>
        </w:rPr>
      </w:pPr>
      <w:r w:rsidRPr="00C23D95">
        <w:t>Диаграмма</w:t>
      </w:r>
      <w:r>
        <w:t xml:space="preserve"> кооперации «</w:t>
      </w:r>
      <w:r w:rsidR="0087046C" w:rsidRPr="005C06CF">
        <w:t>Оплата товара</w:t>
      </w:r>
      <w:r w:rsidR="0087046C">
        <w:t>»</w:t>
      </w:r>
      <w:r w:rsidR="0087046C">
        <w:rPr>
          <w:noProof/>
        </w:rPr>
        <w:t xml:space="preserve"> </w:t>
      </w:r>
    </w:p>
    <w:p w:rsidR="0087046C" w:rsidRPr="0087046C" w:rsidRDefault="0087046C" w:rsidP="0087046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67325" cy="2352958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422" cy="23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44A00">
      <w:pPr>
        <w:pStyle w:val="a0"/>
      </w:pPr>
      <w:r w:rsidRPr="00C23D95">
        <w:t>Диаграмма</w:t>
      </w:r>
      <w:r>
        <w:t xml:space="preserve"> кооперации «</w:t>
      </w:r>
      <w:r w:rsidR="0087046C" w:rsidRPr="005C06CF">
        <w:t>Оформление заказа</w:t>
      </w:r>
      <w:r>
        <w:t>»</w:t>
      </w:r>
    </w:p>
    <w:p w:rsidR="00A44A00" w:rsidRPr="00A44A00" w:rsidRDefault="004A6067" w:rsidP="00A44A00">
      <w:pPr>
        <w:jc w:val="center"/>
      </w:pPr>
      <w:r>
        <w:rPr>
          <w:noProof/>
        </w:rPr>
        <w:drawing>
          <wp:inline distT="0" distB="0" distL="0" distR="0">
            <wp:extent cx="3574546" cy="1676400"/>
            <wp:effectExtent l="0" t="0" r="698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8281" cy="16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44A00">
      <w:pPr>
        <w:pStyle w:val="a0"/>
      </w:pPr>
      <w:r w:rsidRPr="00C23D95">
        <w:t>Диаграмма</w:t>
      </w:r>
      <w:r>
        <w:t xml:space="preserve"> кооперации «</w:t>
      </w:r>
      <w:r w:rsidR="0087046C" w:rsidRPr="005C06CF">
        <w:t>Оплата заказа</w:t>
      </w:r>
      <w:r>
        <w:t>»</w:t>
      </w:r>
    </w:p>
    <w:p w:rsidR="00A44A00" w:rsidRPr="00A44A00" w:rsidRDefault="004A6067" w:rsidP="00A44A00">
      <w:pPr>
        <w:jc w:val="center"/>
      </w:pPr>
      <w:r>
        <w:rPr>
          <w:noProof/>
        </w:rPr>
        <w:drawing>
          <wp:inline distT="0" distB="0" distL="0" distR="0">
            <wp:extent cx="3908004" cy="160972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44A00">
      <w:pPr>
        <w:pStyle w:val="a0"/>
      </w:pPr>
      <w:r w:rsidRPr="00C23D95">
        <w:t>Диаграмма</w:t>
      </w:r>
      <w:r>
        <w:t xml:space="preserve"> кооперации «</w:t>
      </w:r>
      <w:r w:rsidR="00FE7F44" w:rsidRPr="00992496">
        <w:t>Доставка товара</w:t>
      </w:r>
      <w:r>
        <w:t>»</w:t>
      </w:r>
    </w:p>
    <w:p w:rsidR="00A44A00" w:rsidRPr="00A44A00" w:rsidRDefault="00216DDE" w:rsidP="00A44A00">
      <w:pPr>
        <w:jc w:val="center"/>
      </w:pPr>
      <w:r>
        <w:rPr>
          <w:noProof/>
        </w:rPr>
        <w:drawing>
          <wp:inline distT="0" distB="0" distL="0" distR="0">
            <wp:extent cx="3181350" cy="1433457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44A00">
      <w:pPr>
        <w:pStyle w:val="a0"/>
      </w:pPr>
      <w:r w:rsidRPr="00C23D95">
        <w:t>Диаграмма</w:t>
      </w:r>
      <w:r>
        <w:t xml:space="preserve"> кооперации «</w:t>
      </w:r>
      <w:r w:rsidR="00216DDE" w:rsidRPr="009F7DBF">
        <w:t>Возврат товара</w:t>
      </w:r>
      <w:r>
        <w:t>»</w:t>
      </w:r>
    </w:p>
    <w:p w:rsidR="00A44A00" w:rsidRPr="00A44A00" w:rsidRDefault="00216DDE" w:rsidP="00A44A00">
      <w:pPr>
        <w:jc w:val="center"/>
      </w:pPr>
      <w:r>
        <w:rPr>
          <w:noProof/>
        </w:rPr>
        <w:lastRenderedPageBreak/>
        <w:drawing>
          <wp:inline distT="0" distB="0" distL="0" distR="0">
            <wp:extent cx="3600450" cy="1350169"/>
            <wp:effectExtent l="0" t="0" r="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44A00">
      <w:pPr>
        <w:pStyle w:val="a0"/>
      </w:pPr>
      <w:r w:rsidRPr="00C23D95">
        <w:t>Диаграмма</w:t>
      </w:r>
      <w:r>
        <w:t xml:space="preserve"> кооперации «</w:t>
      </w:r>
      <w:r w:rsidR="00216DDE" w:rsidRPr="00C05C1A">
        <w:t>Заключение договора с издательством</w:t>
      </w:r>
      <w:r>
        <w:t>»</w:t>
      </w:r>
    </w:p>
    <w:p w:rsidR="00A44A00" w:rsidRPr="00A44A00" w:rsidRDefault="004B153F" w:rsidP="00A44A00">
      <w:pPr>
        <w:jc w:val="center"/>
      </w:pPr>
      <w:r>
        <w:rPr>
          <w:noProof/>
        </w:rPr>
        <w:drawing>
          <wp:inline distT="0" distB="0" distL="0" distR="0">
            <wp:extent cx="3295650" cy="1364956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44A00">
      <w:pPr>
        <w:pStyle w:val="a0"/>
      </w:pPr>
      <w:r w:rsidRPr="00C23D95">
        <w:t>Диаграмма</w:t>
      </w:r>
      <w:r>
        <w:t xml:space="preserve"> кооперации «</w:t>
      </w:r>
      <w:r w:rsidR="00216DDE" w:rsidRPr="00536D2B">
        <w:t>Поставка товара</w:t>
      </w:r>
      <w:r>
        <w:t>»</w:t>
      </w:r>
    </w:p>
    <w:p w:rsidR="00A44A00" w:rsidRPr="00A44A00" w:rsidRDefault="004B153F" w:rsidP="00A44A00">
      <w:pPr>
        <w:jc w:val="center"/>
      </w:pPr>
      <w:r>
        <w:rPr>
          <w:noProof/>
        </w:rPr>
        <w:drawing>
          <wp:inline distT="0" distB="0" distL="0" distR="0">
            <wp:extent cx="5581650" cy="278637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9471" cy="27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44A00">
      <w:pPr>
        <w:pStyle w:val="a0"/>
      </w:pPr>
      <w:r w:rsidRPr="00C23D95">
        <w:t>Диаграмма</w:t>
      </w:r>
      <w:r>
        <w:t xml:space="preserve"> кооперации «</w:t>
      </w:r>
      <w:r w:rsidR="00216DDE" w:rsidRPr="00756A40">
        <w:t>Просмотр вакансий</w:t>
      </w:r>
      <w:r>
        <w:t>»</w:t>
      </w:r>
    </w:p>
    <w:p w:rsidR="00A44A00" w:rsidRPr="00A44A00" w:rsidRDefault="004B153F" w:rsidP="00A44A00">
      <w:pPr>
        <w:jc w:val="center"/>
      </w:pPr>
      <w:r>
        <w:rPr>
          <w:noProof/>
        </w:rPr>
        <w:drawing>
          <wp:inline distT="0" distB="0" distL="0" distR="0">
            <wp:extent cx="3505200" cy="139123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0" w:rsidRDefault="00A44A00" w:rsidP="00A44A00">
      <w:pPr>
        <w:pStyle w:val="a0"/>
      </w:pPr>
      <w:r w:rsidRPr="00C23D95">
        <w:t>Диаграмма</w:t>
      </w:r>
      <w:r>
        <w:t xml:space="preserve"> кооперации «</w:t>
      </w:r>
      <w:r w:rsidR="004B153F" w:rsidRPr="00756A40">
        <w:t>Приём на работу</w:t>
      </w:r>
      <w:r>
        <w:t>»</w:t>
      </w:r>
    </w:p>
    <w:p w:rsidR="00A44A00" w:rsidRPr="0087046C" w:rsidRDefault="00A44A00" w:rsidP="00A44A00">
      <w:pPr>
        <w:pStyle w:val="4"/>
        <w:rPr>
          <w:i/>
          <w:sz w:val="28"/>
          <w:szCs w:val="28"/>
        </w:rPr>
      </w:pPr>
      <w:bookmarkStart w:id="30" w:name="_Toc484137867"/>
      <w:r w:rsidRPr="0087046C">
        <w:rPr>
          <w:i/>
          <w:sz w:val="28"/>
          <w:szCs w:val="28"/>
        </w:rPr>
        <w:t xml:space="preserve">Расчет количественной оценки информационной наполненности </w:t>
      </w:r>
      <w:r w:rsidRPr="0087046C">
        <w:rPr>
          <w:i/>
          <w:sz w:val="28"/>
          <w:szCs w:val="28"/>
        </w:rPr>
        <w:lastRenderedPageBreak/>
        <w:t>диаграмм кооперации</w:t>
      </w:r>
      <w:bookmarkEnd w:id="30"/>
    </w:p>
    <w:p w:rsidR="00A92F39" w:rsidRPr="00A92F39" w:rsidRDefault="00A92F39" w:rsidP="00A92F39">
      <w:r>
        <w:t>Расчёт количественной</w:t>
      </w:r>
      <w:r w:rsidRPr="006B7EC3">
        <w:t xml:space="preserve"> оценки информ</w:t>
      </w:r>
      <w:r>
        <w:t>ационной наполненности диаграмм</w:t>
      </w:r>
      <w:r w:rsidRPr="006B7EC3">
        <w:t xml:space="preserve"> </w:t>
      </w:r>
      <w:r w:rsidRPr="00141B80">
        <w:t>последовательности</w:t>
      </w:r>
      <w:r>
        <w:t xml:space="preserve"> оценивается по формуле 1 и представлен в таблице 5.</w:t>
      </w:r>
    </w:p>
    <w:p w:rsidR="00F67007" w:rsidRPr="001261EA" w:rsidRDefault="00F67007" w:rsidP="00F67007">
      <w:pPr>
        <w:pStyle w:val="a"/>
      </w:pPr>
      <w:r>
        <w:t xml:space="preserve">Оценка диаграмм </w:t>
      </w:r>
      <w:r w:rsidR="00522C75">
        <w:t>кооперации</w:t>
      </w:r>
    </w:p>
    <w:tbl>
      <w:tblPr>
        <w:tblStyle w:val="ab"/>
        <w:tblW w:w="4863" w:type="pct"/>
        <w:jc w:val="center"/>
        <w:tblLook w:val="04A0" w:firstRow="1" w:lastRow="0" w:firstColumn="1" w:lastColumn="0" w:noHBand="0" w:noVBand="1"/>
      </w:tblPr>
      <w:tblGrid>
        <w:gridCol w:w="6250"/>
        <w:gridCol w:w="3062"/>
      </w:tblGrid>
      <w:tr w:rsidR="00522C75" w:rsidRPr="007C2969" w:rsidTr="00762CBA">
        <w:trPr>
          <w:trHeight w:val="376"/>
          <w:jc w:val="center"/>
        </w:trPr>
        <w:tc>
          <w:tcPr>
            <w:tcW w:w="3356" w:type="pct"/>
            <w:vAlign w:val="center"/>
          </w:tcPr>
          <w:p w:rsidR="00522C75" w:rsidRPr="00522C75" w:rsidRDefault="00522C75" w:rsidP="005A67F6">
            <w:pPr>
              <w:pStyle w:val="afd"/>
              <w:jc w:val="center"/>
              <w:rPr>
                <w:szCs w:val="28"/>
              </w:rPr>
            </w:pPr>
            <w:r w:rsidRPr="003B2AF2">
              <w:rPr>
                <w:rFonts w:ascii="Times New Roman" w:hAnsi="Times New Roman"/>
                <w:szCs w:val="28"/>
              </w:rPr>
              <w:t>Диаграмма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последовательности</w:t>
            </w:r>
          </w:p>
        </w:tc>
        <w:tc>
          <w:tcPr>
            <w:tcW w:w="1644" w:type="pct"/>
            <w:vAlign w:val="center"/>
          </w:tcPr>
          <w:p w:rsidR="00522C75" w:rsidRPr="003B2AF2" w:rsidRDefault="00522C75" w:rsidP="005A67F6">
            <w:pPr>
              <w:pStyle w:val="afd"/>
              <w:jc w:val="center"/>
              <w:rPr>
                <w:szCs w:val="28"/>
              </w:rPr>
            </w:pPr>
            <w:r w:rsidRPr="003B2AF2">
              <w:rPr>
                <w:rFonts w:ascii="Times New Roman" w:hAnsi="Times New Roman"/>
                <w:szCs w:val="28"/>
              </w:rPr>
              <w:t>Оценка</w:t>
            </w:r>
          </w:p>
        </w:tc>
      </w:tr>
      <w:tr w:rsidR="00A66853" w:rsidRPr="007C2969" w:rsidTr="00762CBA">
        <w:trPr>
          <w:trHeight w:val="376"/>
          <w:jc w:val="center"/>
        </w:trPr>
        <w:tc>
          <w:tcPr>
            <w:tcW w:w="3356" w:type="pct"/>
            <w:vAlign w:val="center"/>
          </w:tcPr>
          <w:p w:rsidR="00A66853" w:rsidRPr="006E2A73" w:rsidRDefault="00A66853" w:rsidP="00C158E7">
            <w:pPr>
              <w:pStyle w:val="afd"/>
              <w:jc w:val="left"/>
              <w:rPr>
                <w:rFonts w:ascii="Times New Roman" w:hAnsi="Times New Roman"/>
              </w:rPr>
            </w:pPr>
            <w:r w:rsidRPr="005C06CF">
              <w:rPr>
                <w:rFonts w:ascii="Times New Roman" w:hAnsi="Times New Roman"/>
              </w:rPr>
              <w:t>Выбор товара</w:t>
            </w:r>
          </w:p>
        </w:tc>
        <w:tc>
          <w:tcPr>
            <w:tcW w:w="1644" w:type="pct"/>
            <w:vAlign w:val="center"/>
          </w:tcPr>
          <w:p w:rsidR="00A66853" w:rsidRPr="006E2A73" w:rsidRDefault="00A66853" w:rsidP="00C158E7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>85</w:t>
            </w:r>
          </w:p>
        </w:tc>
      </w:tr>
      <w:tr w:rsidR="00A66853" w:rsidRPr="007C2969" w:rsidTr="003B3E47">
        <w:trPr>
          <w:trHeight w:val="376"/>
          <w:jc w:val="center"/>
        </w:trPr>
        <w:tc>
          <w:tcPr>
            <w:tcW w:w="3356" w:type="pct"/>
            <w:vAlign w:val="center"/>
          </w:tcPr>
          <w:p w:rsidR="00A66853" w:rsidRPr="006E2A73" w:rsidRDefault="00A66853" w:rsidP="000B04AC">
            <w:pPr>
              <w:pStyle w:val="afd"/>
              <w:jc w:val="left"/>
              <w:rPr>
                <w:rFonts w:ascii="Times New Roman" w:hAnsi="Times New Roman"/>
              </w:rPr>
            </w:pPr>
            <w:r w:rsidRPr="005C06CF">
              <w:rPr>
                <w:rFonts w:ascii="Times New Roman" w:hAnsi="Times New Roman"/>
              </w:rPr>
              <w:t>Оплата товара</w:t>
            </w:r>
          </w:p>
        </w:tc>
        <w:tc>
          <w:tcPr>
            <w:tcW w:w="1644" w:type="pct"/>
            <w:vAlign w:val="center"/>
          </w:tcPr>
          <w:p w:rsidR="00A66853" w:rsidRPr="006E2A73" w:rsidRDefault="00A66853" w:rsidP="000B04AC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>38</w:t>
            </w:r>
          </w:p>
        </w:tc>
      </w:tr>
      <w:tr w:rsidR="00A66853" w:rsidRPr="007C2969" w:rsidTr="003B3E47">
        <w:trPr>
          <w:trHeight w:val="376"/>
          <w:jc w:val="center"/>
        </w:trPr>
        <w:tc>
          <w:tcPr>
            <w:tcW w:w="3356" w:type="pct"/>
            <w:vAlign w:val="center"/>
          </w:tcPr>
          <w:p w:rsidR="00A66853" w:rsidRPr="006E2A73" w:rsidRDefault="00A66853" w:rsidP="000B04AC">
            <w:pPr>
              <w:pStyle w:val="afd"/>
              <w:jc w:val="left"/>
              <w:rPr>
                <w:rFonts w:ascii="Times New Roman" w:hAnsi="Times New Roman"/>
              </w:rPr>
            </w:pPr>
            <w:r w:rsidRPr="005C06CF">
              <w:rPr>
                <w:rFonts w:ascii="Times New Roman" w:hAnsi="Times New Roman"/>
              </w:rPr>
              <w:t>Оформление заказа</w:t>
            </w:r>
          </w:p>
        </w:tc>
        <w:tc>
          <w:tcPr>
            <w:tcW w:w="1644" w:type="pct"/>
            <w:vAlign w:val="center"/>
          </w:tcPr>
          <w:p w:rsidR="00A66853" w:rsidRPr="006E2A73" w:rsidRDefault="00A66853" w:rsidP="000B04AC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  <w:lang w:val="en-US"/>
              </w:rPr>
              <w:t>86</w:t>
            </w:r>
          </w:p>
        </w:tc>
      </w:tr>
      <w:tr w:rsidR="00A66853" w:rsidRPr="007C2969" w:rsidTr="00762CBA">
        <w:trPr>
          <w:trHeight w:val="376"/>
          <w:jc w:val="center"/>
        </w:trPr>
        <w:tc>
          <w:tcPr>
            <w:tcW w:w="3356" w:type="pct"/>
          </w:tcPr>
          <w:p w:rsidR="00A66853" w:rsidRPr="006E2A73" w:rsidRDefault="00A66853" w:rsidP="000B04AC">
            <w:pPr>
              <w:pStyle w:val="afd"/>
              <w:jc w:val="left"/>
              <w:rPr>
                <w:rFonts w:ascii="Times New Roman" w:hAnsi="Times New Roman"/>
              </w:rPr>
            </w:pPr>
            <w:r w:rsidRPr="005C06CF">
              <w:rPr>
                <w:rFonts w:ascii="Times New Roman" w:hAnsi="Times New Roman"/>
              </w:rPr>
              <w:t>Оплата заказа</w:t>
            </w:r>
          </w:p>
        </w:tc>
        <w:tc>
          <w:tcPr>
            <w:tcW w:w="1644" w:type="pct"/>
          </w:tcPr>
          <w:p w:rsidR="00A66853" w:rsidRPr="006E2A73" w:rsidRDefault="00A66853" w:rsidP="000B04AC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>38</w:t>
            </w:r>
          </w:p>
        </w:tc>
      </w:tr>
      <w:tr w:rsidR="00A66853" w:rsidRPr="007C2969" w:rsidTr="00762CBA">
        <w:trPr>
          <w:trHeight w:val="376"/>
          <w:jc w:val="center"/>
        </w:trPr>
        <w:tc>
          <w:tcPr>
            <w:tcW w:w="3356" w:type="pct"/>
          </w:tcPr>
          <w:p w:rsidR="00A66853" w:rsidRPr="006E2A73" w:rsidRDefault="00A66853" w:rsidP="000B04AC">
            <w:pPr>
              <w:pStyle w:val="afd"/>
              <w:jc w:val="left"/>
              <w:rPr>
                <w:rFonts w:ascii="Times New Roman" w:hAnsi="Times New Roman"/>
              </w:rPr>
            </w:pPr>
            <w:r w:rsidRPr="00992496">
              <w:rPr>
                <w:rFonts w:ascii="Times New Roman" w:hAnsi="Times New Roman"/>
              </w:rPr>
              <w:t>Доставка товара</w:t>
            </w:r>
          </w:p>
        </w:tc>
        <w:tc>
          <w:tcPr>
            <w:tcW w:w="1644" w:type="pct"/>
          </w:tcPr>
          <w:p w:rsidR="00A66853" w:rsidRPr="006E2A73" w:rsidRDefault="00A66853" w:rsidP="000B04AC">
            <w:pPr>
              <w:pStyle w:val="afd"/>
              <w:jc w:val="center"/>
              <w:rPr>
                <w:rFonts w:ascii="Times New Roman" w:hAnsi="Times New Roman"/>
              </w:rPr>
            </w:pPr>
            <w:r w:rsidRPr="007764E5">
              <w:rPr>
                <w:rFonts w:ascii="Times New Roman" w:hAnsi="Times New Roman"/>
                <w:lang w:val="en-US"/>
              </w:rPr>
              <w:t>2.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A66853" w:rsidRPr="007C2969" w:rsidTr="00762CBA">
        <w:trPr>
          <w:trHeight w:val="376"/>
          <w:jc w:val="center"/>
        </w:trPr>
        <w:tc>
          <w:tcPr>
            <w:tcW w:w="3356" w:type="pct"/>
          </w:tcPr>
          <w:p w:rsidR="00A66853" w:rsidRPr="006E2A73" w:rsidRDefault="00A66853" w:rsidP="000B04AC">
            <w:pPr>
              <w:pStyle w:val="afd"/>
              <w:jc w:val="left"/>
              <w:rPr>
                <w:rFonts w:ascii="Times New Roman" w:hAnsi="Times New Roman"/>
              </w:rPr>
            </w:pPr>
            <w:r w:rsidRPr="009F7DBF">
              <w:rPr>
                <w:rFonts w:ascii="Times New Roman" w:hAnsi="Times New Roman"/>
              </w:rPr>
              <w:t>Возврат товара</w:t>
            </w:r>
          </w:p>
        </w:tc>
        <w:tc>
          <w:tcPr>
            <w:tcW w:w="1644" w:type="pct"/>
          </w:tcPr>
          <w:p w:rsidR="00A66853" w:rsidRPr="006E2A73" w:rsidRDefault="00A66853" w:rsidP="000B04AC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2.6</w:t>
            </w:r>
          </w:p>
        </w:tc>
      </w:tr>
      <w:tr w:rsidR="00A66853" w:rsidRPr="007C2969" w:rsidTr="00762CBA">
        <w:trPr>
          <w:trHeight w:val="376"/>
          <w:jc w:val="center"/>
        </w:trPr>
        <w:tc>
          <w:tcPr>
            <w:tcW w:w="3356" w:type="pct"/>
          </w:tcPr>
          <w:p w:rsidR="00A66853" w:rsidRPr="006E2A73" w:rsidRDefault="00A66853" w:rsidP="000B04AC">
            <w:pPr>
              <w:pStyle w:val="afd"/>
              <w:jc w:val="left"/>
              <w:rPr>
                <w:rFonts w:ascii="Times New Roman" w:hAnsi="Times New Roman"/>
              </w:rPr>
            </w:pPr>
            <w:r w:rsidRPr="00C05C1A">
              <w:rPr>
                <w:rFonts w:ascii="Times New Roman" w:hAnsi="Times New Roman"/>
              </w:rPr>
              <w:t>Заключение договора с издательством</w:t>
            </w:r>
          </w:p>
        </w:tc>
        <w:tc>
          <w:tcPr>
            <w:tcW w:w="1644" w:type="pct"/>
          </w:tcPr>
          <w:p w:rsidR="00A66853" w:rsidRPr="006E2A73" w:rsidRDefault="00A66853" w:rsidP="000B04AC">
            <w:pPr>
              <w:pStyle w:val="afd"/>
              <w:jc w:val="center"/>
              <w:rPr>
                <w:rFonts w:ascii="Times New Roman" w:hAnsi="Times New Roman"/>
              </w:rPr>
            </w:pPr>
            <w:r w:rsidRPr="007764E5">
              <w:rPr>
                <w:rFonts w:ascii="Times New Roman" w:hAnsi="Times New Roman"/>
                <w:lang w:val="en-US"/>
              </w:rPr>
              <w:t>2.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A66853" w:rsidRPr="007C2969" w:rsidTr="00762CBA">
        <w:trPr>
          <w:trHeight w:val="376"/>
          <w:jc w:val="center"/>
        </w:trPr>
        <w:tc>
          <w:tcPr>
            <w:tcW w:w="3356" w:type="pct"/>
          </w:tcPr>
          <w:p w:rsidR="00A66853" w:rsidRPr="006E2A73" w:rsidRDefault="00A66853" w:rsidP="000B04AC">
            <w:pPr>
              <w:pStyle w:val="afd"/>
              <w:jc w:val="left"/>
              <w:rPr>
                <w:rFonts w:ascii="Times New Roman" w:hAnsi="Times New Roman"/>
              </w:rPr>
            </w:pPr>
            <w:r w:rsidRPr="00536D2B">
              <w:rPr>
                <w:rFonts w:ascii="Times New Roman" w:hAnsi="Times New Roman"/>
              </w:rPr>
              <w:t>Поставка товара</w:t>
            </w:r>
          </w:p>
        </w:tc>
        <w:tc>
          <w:tcPr>
            <w:tcW w:w="1644" w:type="pct"/>
          </w:tcPr>
          <w:p w:rsidR="00A66853" w:rsidRPr="006E2A73" w:rsidRDefault="00A66853" w:rsidP="000B04AC">
            <w:pPr>
              <w:pStyle w:val="afd"/>
              <w:jc w:val="center"/>
              <w:rPr>
                <w:rFonts w:ascii="Times New Roman" w:hAnsi="Times New Roman"/>
              </w:rPr>
            </w:pPr>
            <w:r w:rsidRPr="007764E5">
              <w:rPr>
                <w:rFonts w:ascii="Times New Roman" w:hAnsi="Times New Roman"/>
                <w:lang w:val="en-US"/>
              </w:rPr>
              <w:t>2.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A66853" w:rsidRPr="007C2969" w:rsidTr="00762CBA">
        <w:trPr>
          <w:trHeight w:val="376"/>
          <w:jc w:val="center"/>
        </w:trPr>
        <w:tc>
          <w:tcPr>
            <w:tcW w:w="3356" w:type="pct"/>
            <w:vAlign w:val="center"/>
          </w:tcPr>
          <w:p w:rsidR="00A66853" w:rsidRPr="006E2A73" w:rsidRDefault="00A66853" w:rsidP="000B04AC">
            <w:pPr>
              <w:pStyle w:val="afd"/>
              <w:jc w:val="left"/>
            </w:pPr>
            <w:r w:rsidRPr="00756A40">
              <w:rPr>
                <w:rFonts w:ascii="Times New Roman" w:hAnsi="Times New Roman"/>
              </w:rPr>
              <w:t>Просмотр вакансий</w:t>
            </w:r>
          </w:p>
        </w:tc>
        <w:tc>
          <w:tcPr>
            <w:tcW w:w="1644" w:type="pct"/>
          </w:tcPr>
          <w:p w:rsidR="00A66853" w:rsidRPr="006E2A73" w:rsidRDefault="00A66853" w:rsidP="000B04AC">
            <w:pPr>
              <w:pStyle w:val="afd"/>
              <w:jc w:val="center"/>
            </w:pPr>
            <w:r>
              <w:rPr>
                <w:rFonts w:ascii="Times New Roman" w:hAnsi="Times New Roman"/>
                <w:lang w:val="en-US"/>
              </w:rPr>
              <w:t>3.85</w:t>
            </w:r>
          </w:p>
        </w:tc>
      </w:tr>
      <w:tr w:rsidR="00A66853" w:rsidRPr="007C2969" w:rsidTr="00762CBA">
        <w:trPr>
          <w:trHeight w:val="376"/>
          <w:jc w:val="center"/>
        </w:trPr>
        <w:tc>
          <w:tcPr>
            <w:tcW w:w="3356" w:type="pct"/>
            <w:vAlign w:val="center"/>
          </w:tcPr>
          <w:p w:rsidR="00A66853" w:rsidRPr="006E2A73" w:rsidRDefault="00A66853" w:rsidP="000B04AC">
            <w:pPr>
              <w:pStyle w:val="afd"/>
              <w:jc w:val="left"/>
            </w:pPr>
            <w:r w:rsidRPr="00756A40">
              <w:rPr>
                <w:rFonts w:ascii="Times New Roman" w:hAnsi="Times New Roman"/>
              </w:rPr>
              <w:t>Приём на работу</w:t>
            </w:r>
          </w:p>
        </w:tc>
        <w:tc>
          <w:tcPr>
            <w:tcW w:w="1644" w:type="pct"/>
          </w:tcPr>
          <w:p w:rsidR="00A66853" w:rsidRPr="006E2A73" w:rsidRDefault="00A66853" w:rsidP="000B04AC">
            <w:pPr>
              <w:pStyle w:val="afd"/>
              <w:jc w:val="center"/>
            </w:pPr>
            <w:r w:rsidRPr="00EB0028">
              <w:rPr>
                <w:rFonts w:ascii="Times New Roman" w:hAnsi="Times New Roman"/>
                <w:lang w:val="en-US"/>
              </w:rPr>
              <w:t>2.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</w:tbl>
    <w:p w:rsidR="00141B80" w:rsidRPr="00D47EE1" w:rsidRDefault="00141B80" w:rsidP="00A66853">
      <w:pPr>
        <w:pStyle w:val="3"/>
        <w:spacing w:before="240"/>
        <w:ind w:left="578" w:hanging="578"/>
        <w:rPr>
          <w:lang w:val="ru-RU"/>
        </w:rPr>
      </w:pPr>
      <w:bookmarkStart w:id="31" w:name="_Toc484137868"/>
      <w:r w:rsidRPr="00D47EE1">
        <w:rPr>
          <w:lang w:val="ru-RU"/>
        </w:rPr>
        <w:t>Диаграммы состояний</w:t>
      </w:r>
      <w:bookmarkEnd w:id="29"/>
      <w:bookmarkEnd w:id="31"/>
    </w:p>
    <w:p w:rsidR="00B15E37" w:rsidRDefault="00B15E37" w:rsidP="00B15E37">
      <w:r w:rsidRPr="00A12C6C">
        <w:rPr>
          <w:i/>
        </w:rPr>
        <w:t>Диаграммы состояний</w:t>
      </w:r>
      <w:r w:rsidRPr="00B15E37">
        <w:t xml:space="preserve"> – это один из пяти видов диаграмм UML, предназначенных для моделир</w:t>
      </w:r>
      <w:r>
        <w:t>ования динамических аспектов по</w:t>
      </w:r>
      <w:r w:rsidRPr="00B15E37">
        <w:t>ведения систем. Диаграмма сос</w:t>
      </w:r>
      <w:r>
        <w:t>тояний показывает конечный авто</w:t>
      </w:r>
      <w:r w:rsidRPr="00B15E37">
        <w:t xml:space="preserve">мат. И диаграммы деятельности, и диаграммы состояний подходят для моделирования жизненного цикла объекта. Однако в то время, как диаграмма </w:t>
      </w:r>
      <w:r w:rsidR="00C12A10">
        <w:t>видов деятельности</w:t>
      </w:r>
      <w:r w:rsidRPr="00B15E37">
        <w:t xml:space="preserve"> демонстрирует поток управления от одной деятельности к другой через множество объектов, диаграмма состояний отображает поток управления от состояния к состоянию внутри отдельного объекта.</w:t>
      </w:r>
      <w:r>
        <w:t xml:space="preserve"> </w:t>
      </w:r>
      <w:bookmarkStart w:id="32" w:name="_Toc455320439"/>
    </w:p>
    <w:p w:rsidR="00141B80" w:rsidRPr="007969B8" w:rsidRDefault="00141B80" w:rsidP="00B15E37">
      <w:pPr>
        <w:pStyle w:val="4"/>
        <w:rPr>
          <w:i/>
          <w:sz w:val="28"/>
          <w:szCs w:val="28"/>
        </w:rPr>
      </w:pPr>
      <w:bookmarkStart w:id="33" w:name="_Toc484137869"/>
      <w:r w:rsidRPr="007969B8">
        <w:rPr>
          <w:i/>
          <w:sz w:val="28"/>
          <w:szCs w:val="28"/>
        </w:rPr>
        <w:lastRenderedPageBreak/>
        <w:t xml:space="preserve">Описание диаграмм </w:t>
      </w:r>
      <w:bookmarkEnd w:id="32"/>
      <w:r w:rsidR="00D47EE1" w:rsidRPr="007969B8">
        <w:rPr>
          <w:i/>
          <w:sz w:val="28"/>
          <w:szCs w:val="28"/>
        </w:rPr>
        <w:t>состояний</w:t>
      </w:r>
      <w:bookmarkEnd w:id="33"/>
    </w:p>
    <w:p w:rsidR="009A5402" w:rsidRPr="009A5402" w:rsidRDefault="00BC7026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5757447" cy="30566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1236" cy="305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3" w:rsidRDefault="00B9507A" w:rsidP="003C140E">
      <w:pPr>
        <w:pStyle w:val="a0"/>
      </w:pPr>
      <w:r>
        <w:t>Диаграмма состояния «</w:t>
      </w:r>
      <w:r w:rsidR="003C140E" w:rsidRPr="003C140E">
        <w:t>Interface_klientov</w:t>
      </w:r>
      <w:r>
        <w:t>»</w:t>
      </w:r>
    </w:p>
    <w:p w:rsidR="009A5402" w:rsidRPr="009A5402" w:rsidRDefault="007773B9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5257800" cy="4116001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3" w:rsidRDefault="00B9507A" w:rsidP="007773B9">
      <w:pPr>
        <w:pStyle w:val="a0"/>
      </w:pPr>
      <w:r>
        <w:t>Диаграмма состояния «</w:t>
      </w:r>
      <w:r w:rsidR="007773B9" w:rsidRPr="007773B9">
        <w:t>Terminal_oplaty</w:t>
      </w:r>
      <w:r>
        <w:t>»</w:t>
      </w:r>
    </w:p>
    <w:p w:rsidR="009A5402" w:rsidRPr="009A5402" w:rsidRDefault="000F3E7F" w:rsidP="009A5402">
      <w:pPr>
        <w:pStyle w:val="afd"/>
        <w:jc w:val="center"/>
      </w:pPr>
      <w:r>
        <w:rPr>
          <w:noProof/>
        </w:rPr>
        <w:lastRenderedPageBreak/>
        <w:drawing>
          <wp:inline distT="0" distB="0" distL="0" distR="0">
            <wp:extent cx="5942330" cy="3651629"/>
            <wp:effectExtent l="0" t="0" r="1270" b="635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3" w:rsidRDefault="00B9507A" w:rsidP="000F3E7F">
      <w:pPr>
        <w:pStyle w:val="a0"/>
        <w:spacing w:before="120"/>
      </w:pPr>
      <w:r>
        <w:t>Диаграмма состояния «</w:t>
      </w:r>
      <w:r w:rsidR="007773B9" w:rsidRPr="007773B9">
        <w:t>Interface_rukovodstva</w:t>
      </w:r>
      <w:r>
        <w:t>»</w:t>
      </w:r>
    </w:p>
    <w:p w:rsidR="009A5402" w:rsidRPr="009A5402" w:rsidRDefault="000F3E7F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5829300" cy="3520804"/>
            <wp:effectExtent l="0" t="0" r="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28054" cy="35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3" w:rsidRDefault="00B9507A" w:rsidP="000F3E7F">
      <w:pPr>
        <w:pStyle w:val="a0"/>
        <w:rPr>
          <w:lang w:val="en-US"/>
        </w:rPr>
      </w:pPr>
      <w:r>
        <w:t>Диаграмма</w:t>
      </w:r>
      <w:r w:rsidRPr="00581735">
        <w:rPr>
          <w:lang w:val="en-US"/>
        </w:rPr>
        <w:t xml:space="preserve"> </w:t>
      </w:r>
      <w:r>
        <w:t>состояния</w:t>
      </w:r>
      <w:r w:rsidRPr="00581735">
        <w:rPr>
          <w:lang w:val="en-US"/>
        </w:rPr>
        <w:t xml:space="preserve"> «</w:t>
      </w:r>
      <w:r w:rsidR="000F3E7F" w:rsidRPr="000F3E7F">
        <w:rPr>
          <w:lang w:val="en-US"/>
        </w:rPr>
        <w:t>Interface_izdatelstva</w:t>
      </w:r>
      <w:r w:rsidRPr="00581735">
        <w:rPr>
          <w:lang w:val="en-US"/>
        </w:rPr>
        <w:t>»</w:t>
      </w:r>
    </w:p>
    <w:p w:rsidR="009A5402" w:rsidRPr="00581735" w:rsidRDefault="00B825B2" w:rsidP="009A5402">
      <w:pPr>
        <w:pStyle w:val="afd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19350" cy="36766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3" w:rsidRPr="00B825B2" w:rsidRDefault="00B9507A" w:rsidP="00B825B2">
      <w:pPr>
        <w:pStyle w:val="a0"/>
        <w:rPr>
          <w:lang w:val="en-US"/>
        </w:rPr>
      </w:pPr>
      <w:r>
        <w:t>Диаграмма</w:t>
      </w:r>
      <w:r w:rsidRPr="00B825B2">
        <w:rPr>
          <w:lang w:val="en-US"/>
        </w:rPr>
        <w:t xml:space="preserve"> </w:t>
      </w:r>
      <w:r>
        <w:t>состояния</w:t>
      </w:r>
      <w:r w:rsidRPr="00B825B2">
        <w:rPr>
          <w:lang w:val="en-US"/>
        </w:rPr>
        <w:t xml:space="preserve"> </w:t>
      </w:r>
      <w:r w:rsidR="00B825B2" w:rsidRPr="00B825B2">
        <w:rPr>
          <w:lang w:val="en-US"/>
        </w:rPr>
        <w:t>«Yadro_informatsionnoy_sistemy_magazina</w:t>
      </w:r>
      <w:r w:rsidRPr="00B825B2">
        <w:rPr>
          <w:lang w:val="en-US"/>
        </w:rPr>
        <w:t>»</w:t>
      </w:r>
    </w:p>
    <w:p w:rsidR="009A5402" w:rsidRPr="009A5402" w:rsidRDefault="006734F1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6322035" cy="2581275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28392" cy="25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3" w:rsidRDefault="00B9507A" w:rsidP="006734F1">
      <w:pPr>
        <w:pStyle w:val="a0"/>
      </w:pPr>
      <w:r>
        <w:t>Диаграмма состояния «</w:t>
      </w:r>
      <w:r w:rsidR="006734F1" w:rsidRPr="006734F1">
        <w:t>Baza_dannyh_otdela_kadrov</w:t>
      </w:r>
      <w:r>
        <w:t>»</w:t>
      </w:r>
    </w:p>
    <w:p w:rsidR="009A5402" w:rsidRPr="009A5402" w:rsidRDefault="004D6396" w:rsidP="009A5402">
      <w:pPr>
        <w:pStyle w:val="afd"/>
        <w:jc w:val="center"/>
      </w:pPr>
      <w:r>
        <w:rPr>
          <w:noProof/>
        </w:rPr>
        <w:lastRenderedPageBreak/>
        <w:drawing>
          <wp:inline distT="0" distB="0" distL="0" distR="0">
            <wp:extent cx="3874041" cy="324802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4041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3" w:rsidRPr="00802C8E" w:rsidRDefault="00B9507A" w:rsidP="007D4A41">
      <w:pPr>
        <w:pStyle w:val="a0"/>
        <w:rPr>
          <w:lang w:val="en-US"/>
        </w:rPr>
      </w:pPr>
      <w:r>
        <w:t>Диаграмма</w:t>
      </w:r>
      <w:r w:rsidRPr="00802C8E">
        <w:rPr>
          <w:lang w:val="en-US"/>
        </w:rPr>
        <w:t xml:space="preserve"> </w:t>
      </w:r>
      <w:r>
        <w:t>состояния</w:t>
      </w:r>
      <w:r w:rsidRPr="00802C8E">
        <w:rPr>
          <w:lang w:val="en-US"/>
        </w:rPr>
        <w:t xml:space="preserve"> «</w:t>
      </w:r>
      <w:r w:rsidR="007D4A41" w:rsidRPr="007D4A41">
        <w:rPr>
          <w:lang w:val="en-US"/>
        </w:rPr>
        <w:t>Informatsionnaya</w:t>
      </w:r>
      <w:r w:rsidR="007D4A41" w:rsidRPr="00802C8E">
        <w:rPr>
          <w:lang w:val="en-US"/>
        </w:rPr>
        <w:t>_</w:t>
      </w:r>
      <w:r w:rsidR="007D4A41" w:rsidRPr="007D4A41">
        <w:rPr>
          <w:lang w:val="en-US"/>
        </w:rPr>
        <w:t>sistema</w:t>
      </w:r>
      <w:r w:rsidR="007D4A41" w:rsidRPr="00802C8E">
        <w:rPr>
          <w:lang w:val="en-US"/>
        </w:rPr>
        <w:t>_</w:t>
      </w:r>
      <w:r w:rsidR="007D4A41" w:rsidRPr="007D4A41">
        <w:rPr>
          <w:lang w:val="en-US"/>
        </w:rPr>
        <w:t>magazina</w:t>
      </w:r>
      <w:r w:rsidRPr="00802C8E">
        <w:rPr>
          <w:lang w:val="en-US"/>
        </w:rPr>
        <w:t>»</w:t>
      </w:r>
    </w:p>
    <w:p w:rsidR="009A5402" w:rsidRPr="009A5402" w:rsidRDefault="007D4A41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5543550" cy="320333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3" w:rsidRPr="007D4A41" w:rsidRDefault="00B9507A" w:rsidP="007D4A41">
      <w:pPr>
        <w:pStyle w:val="a0"/>
      </w:pPr>
      <w:r>
        <w:t>Диаграмма</w:t>
      </w:r>
      <w:r w:rsidRPr="007D4A41">
        <w:t xml:space="preserve"> </w:t>
      </w:r>
      <w:r>
        <w:t>состояния</w:t>
      </w:r>
      <w:r w:rsidRPr="007D4A41">
        <w:t xml:space="preserve"> «</w:t>
      </w:r>
      <w:r w:rsidR="007D4A41" w:rsidRPr="007D4A41">
        <w:rPr>
          <w:lang w:val="en-US"/>
        </w:rPr>
        <w:t>Interface</w:t>
      </w:r>
      <w:r w:rsidR="007D4A41" w:rsidRPr="007D4A41">
        <w:t>_</w:t>
      </w:r>
      <w:r w:rsidR="007D4A41" w:rsidRPr="007D4A41">
        <w:rPr>
          <w:lang w:val="en-US"/>
        </w:rPr>
        <w:t>sluzhby</w:t>
      </w:r>
      <w:r w:rsidR="007D4A41" w:rsidRPr="007D4A41">
        <w:t>_</w:t>
      </w:r>
      <w:r w:rsidR="007D4A41" w:rsidRPr="007D4A41">
        <w:rPr>
          <w:lang w:val="en-US"/>
        </w:rPr>
        <w:t>dostavki</w:t>
      </w:r>
      <w:r w:rsidRPr="007D4A41">
        <w:t>»</w:t>
      </w:r>
    </w:p>
    <w:p w:rsidR="009A5402" w:rsidRPr="00581735" w:rsidRDefault="003D09A4" w:rsidP="009A5402">
      <w:pPr>
        <w:pStyle w:val="afd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00700" cy="4118587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99503" cy="41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3" w:rsidRPr="00E94166" w:rsidRDefault="00B9507A" w:rsidP="003D09A4">
      <w:pPr>
        <w:pStyle w:val="a0"/>
        <w:rPr>
          <w:lang w:val="en-US"/>
        </w:rPr>
      </w:pPr>
      <w:r>
        <w:t>Диаграмма</w:t>
      </w:r>
      <w:r w:rsidRPr="00E94166">
        <w:rPr>
          <w:lang w:val="en-US"/>
        </w:rPr>
        <w:t xml:space="preserve"> </w:t>
      </w:r>
      <w:r>
        <w:t>состояния</w:t>
      </w:r>
      <w:r w:rsidRPr="00E94166">
        <w:rPr>
          <w:lang w:val="en-US"/>
        </w:rPr>
        <w:t xml:space="preserve"> «</w:t>
      </w:r>
      <w:r w:rsidR="003D09A4" w:rsidRPr="00E94166">
        <w:rPr>
          <w:lang w:val="en-US"/>
        </w:rPr>
        <w:t>Interface_otdela_kadrov</w:t>
      </w:r>
      <w:r w:rsidRPr="00E94166">
        <w:rPr>
          <w:lang w:val="en-US"/>
        </w:rPr>
        <w:t>»</w:t>
      </w:r>
    </w:p>
    <w:p w:rsidR="009A5402" w:rsidRPr="009A5402" w:rsidRDefault="005F1BE6" w:rsidP="009A5402">
      <w:pPr>
        <w:pStyle w:val="afd"/>
        <w:jc w:val="center"/>
      </w:pPr>
      <w:r>
        <w:rPr>
          <w:noProof/>
        </w:rPr>
        <w:drawing>
          <wp:inline distT="0" distB="0" distL="0" distR="0">
            <wp:extent cx="6369174" cy="2662314"/>
            <wp:effectExtent l="0" t="0" r="0" b="508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67813" cy="26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3" w:rsidRDefault="00B9507A" w:rsidP="005F1BE6">
      <w:pPr>
        <w:pStyle w:val="a0"/>
      </w:pPr>
      <w:r>
        <w:t>Диаграмма состояния «</w:t>
      </w:r>
      <w:r w:rsidR="005F1BE6" w:rsidRPr="005F1BE6">
        <w:t>Baza_dannyh_tovarov_i_zakazov</w:t>
      </w:r>
      <w:r>
        <w:t>»</w:t>
      </w:r>
    </w:p>
    <w:p w:rsidR="00141B80" w:rsidRPr="003A43B4" w:rsidRDefault="00141B80" w:rsidP="00141B80">
      <w:pPr>
        <w:pStyle w:val="4"/>
        <w:rPr>
          <w:i/>
          <w:sz w:val="28"/>
          <w:szCs w:val="28"/>
        </w:rPr>
      </w:pPr>
      <w:bookmarkStart w:id="34" w:name="_Toc455320440"/>
      <w:bookmarkStart w:id="35" w:name="_Toc484137870"/>
      <w:r w:rsidRPr="003A43B4">
        <w:rPr>
          <w:i/>
          <w:sz w:val="28"/>
          <w:szCs w:val="28"/>
        </w:rPr>
        <w:t xml:space="preserve">Расчет количественной оценки информационной наполненности диаграмм </w:t>
      </w:r>
      <w:bookmarkEnd w:id="34"/>
      <w:r w:rsidR="00D47EE1" w:rsidRPr="003A43B4">
        <w:rPr>
          <w:i/>
          <w:sz w:val="28"/>
          <w:szCs w:val="28"/>
        </w:rPr>
        <w:t>состояний</w:t>
      </w:r>
      <w:bookmarkEnd w:id="35"/>
    </w:p>
    <w:p w:rsidR="006D42C9" w:rsidRDefault="006D42C9" w:rsidP="006D42C9">
      <w:r>
        <w:t>Расчёт количественной</w:t>
      </w:r>
      <w:r w:rsidRPr="006B7EC3">
        <w:t xml:space="preserve"> оценки информ</w:t>
      </w:r>
      <w:r>
        <w:t>ационной наполненности диаграмм</w:t>
      </w:r>
      <w:r w:rsidRPr="006B7EC3">
        <w:t xml:space="preserve"> </w:t>
      </w:r>
      <w:r w:rsidR="002D220D">
        <w:t>состояний</w:t>
      </w:r>
      <w:r w:rsidR="00252867">
        <w:t xml:space="preserve"> оценивается по формуле 1 </w:t>
      </w:r>
      <w:r>
        <w:t>и представлен в таблице</w:t>
      </w:r>
      <w:r w:rsidR="009F3C66">
        <w:t xml:space="preserve"> 6</w:t>
      </w:r>
      <w:r>
        <w:t>.</w:t>
      </w:r>
    </w:p>
    <w:p w:rsidR="008D2ADF" w:rsidRPr="003B3E47" w:rsidRDefault="008D2ADF" w:rsidP="006D42C9"/>
    <w:p w:rsidR="007D1DB6" w:rsidRPr="003B3E47" w:rsidRDefault="007D1DB6" w:rsidP="006D42C9"/>
    <w:p w:rsidR="006D42C9" w:rsidRPr="001261EA" w:rsidRDefault="00A37F4D" w:rsidP="006D42C9">
      <w:pPr>
        <w:pStyle w:val="a"/>
      </w:pPr>
      <w:r>
        <w:lastRenderedPageBreak/>
        <w:t>О</w:t>
      </w:r>
      <w:r w:rsidR="006D42C9">
        <w:t>цен</w:t>
      </w:r>
      <w:r>
        <w:t>к</w:t>
      </w:r>
      <w:r w:rsidR="006D42C9">
        <w:t>а диаграмм состояний</w:t>
      </w:r>
    </w:p>
    <w:tbl>
      <w:tblPr>
        <w:tblStyle w:val="ab"/>
        <w:tblW w:w="9615" w:type="dxa"/>
        <w:jc w:val="center"/>
        <w:tblLayout w:type="fixed"/>
        <w:tblLook w:val="04A0" w:firstRow="1" w:lastRow="0" w:firstColumn="1" w:lastColumn="0" w:noHBand="0" w:noVBand="1"/>
      </w:tblPr>
      <w:tblGrid>
        <w:gridCol w:w="5807"/>
        <w:gridCol w:w="3808"/>
      </w:tblGrid>
      <w:tr w:rsidR="00E766D5" w:rsidRPr="007C2969" w:rsidTr="00561EF9">
        <w:trPr>
          <w:trHeight w:val="208"/>
          <w:jc w:val="center"/>
        </w:trPr>
        <w:tc>
          <w:tcPr>
            <w:tcW w:w="5807" w:type="dxa"/>
            <w:vAlign w:val="center"/>
          </w:tcPr>
          <w:p w:rsidR="00E766D5" w:rsidRPr="00FA4EFE" w:rsidRDefault="00E766D5" w:rsidP="00FA4EFE">
            <w:pPr>
              <w:pStyle w:val="afd"/>
              <w:jc w:val="center"/>
              <w:rPr>
                <w:rFonts w:ascii="Times New Roman" w:hAnsi="Times New Roman"/>
              </w:rPr>
            </w:pPr>
            <w:r w:rsidRPr="00FA4EFE">
              <w:rPr>
                <w:rFonts w:ascii="Times New Roman" w:hAnsi="Times New Roman"/>
              </w:rPr>
              <w:t>Диаграмма</w:t>
            </w:r>
          </w:p>
        </w:tc>
        <w:tc>
          <w:tcPr>
            <w:tcW w:w="3808" w:type="dxa"/>
            <w:vAlign w:val="center"/>
          </w:tcPr>
          <w:p w:rsidR="00E766D5" w:rsidRPr="00FA4EFE" w:rsidRDefault="00E766D5" w:rsidP="00FA4EFE">
            <w:pPr>
              <w:pStyle w:val="afd"/>
              <w:jc w:val="center"/>
              <w:rPr>
                <w:rFonts w:ascii="Times New Roman" w:hAnsi="Times New Roman"/>
              </w:rPr>
            </w:pPr>
            <w:r w:rsidRPr="00FA4EFE">
              <w:rPr>
                <w:rFonts w:ascii="Times New Roman" w:hAnsi="Times New Roman"/>
              </w:rPr>
              <w:t>Оценка</w:t>
            </w:r>
          </w:p>
        </w:tc>
      </w:tr>
      <w:tr w:rsidR="00E766D5" w:rsidRPr="007C2969" w:rsidTr="00561EF9">
        <w:trPr>
          <w:trHeight w:val="313"/>
          <w:jc w:val="center"/>
        </w:trPr>
        <w:tc>
          <w:tcPr>
            <w:tcW w:w="5807" w:type="dxa"/>
            <w:vAlign w:val="center"/>
          </w:tcPr>
          <w:p w:rsidR="00E766D5" w:rsidRPr="008D2ADF" w:rsidRDefault="008D2ADF" w:rsidP="00FA4EFE">
            <w:pPr>
              <w:pStyle w:val="afd"/>
              <w:rPr>
                <w:rFonts w:ascii="Times New Roman" w:hAnsi="Times New Roman"/>
              </w:rPr>
            </w:pPr>
            <w:r w:rsidRPr="008D2ADF">
              <w:rPr>
                <w:rFonts w:ascii="Times New Roman" w:hAnsi="Times New Roman"/>
              </w:rPr>
              <w:t>Interface_klientov</w:t>
            </w:r>
          </w:p>
        </w:tc>
        <w:tc>
          <w:tcPr>
            <w:tcW w:w="3808" w:type="dxa"/>
            <w:vAlign w:val="center"/>
          </w:tcPr>
          <w:p w:rsidR="00E766D5" w:rsidRPr="00717095" w:rsidRDefault="00993148" w:rsidP="00DA13D0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4.15</w:t>
            </w:r>
          </w:p>
        </w:tc>
      </w:tr>
      <w:tr w:rsidR="00E766D5" w:rsidRPr="007C2969" w:rsidTr="00561EF9">
        <w:trPr>
          <w:trHeight w:val="260"/>
          <w:jc w:val="center"/>
        </w:trPr>
        <w:tc>
          <w:tcPr>
            <w:tcW w:w="5807" w:type="dxa"/>
            <w:vAlign w:val="center"/>
          </w:tcPr>
          <w:p w:rsidR="00E766D5" w:rsidRPr="008D2ADF" w:rsidRDefault="008D2ADF" w:rsidP="00FA4EFE">
            <w:pPr>
              <w:pStyle w:val="afd"/>
              <w:rPr>
                <w:rFonts w:ascii="Times New Roman" w:hAnsi="Times New Roman"/>
              </w:rPr>
            </w:pPr>
            <w:r w:rsidRPr="008D2ADF">
              <w:rPr>
                <w:rFonts w:ascii="Times New Roman" w:hAnsi="Times New Roman"/>
              </w:rPr>
              <w:t>Terminal_oplaty</w:t>
            </w:r>
          </w:p>
        </w:tc>
        <w:tc>
          <w:tcPr>
            <w:tcW w:w="3808" w:type="dxa"/>
            <w:vAlign w:val="center"/>
          </w:tcPr>
          <w:p w:rsidR="00E766D5" w:rsidRPr="00717095" w:rsidRDefault="00717095" w:rsidP="00DA13D0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717095">
              <w:rPr>
                <w:rFonts w:ascii="Times New Roman" w:hAnsi="Times New Roman"/>
                <w:lang w:val="en-US"/>
              </w:rPr>
              <w:t>3.</w:t>
            </w:r>
            <w:r w:rsidR="00993148">
              <w:rPr>
                <w:rFonts w:ascii="Times New Roman" w:hAnsi="Times New Roman"/>
                <w:lang w:val="en-US"/>
              </w:rPr>
              <w:t>74</w:t>
            </w:r>
          </w:p>
        </w:tc>
      </w:tr>
      <w:tr w:rsidR="00E766D5" w:rsidRPr="007C2969" w:rsidTr="00561EF9">
        <w:trPr>
          <w:trHeight w:val="221"/>
          <w:jc w:val="center"/>
        </w:trPr>
        <w:tc>
          <w:tcPr>
            <w:tcW w:w="5807" w:type="dxa"/>
            <w:vAlign w:val="center"/>
          </w:tcPr>
          <w:p w:rsidR="00E766D5" w:rsidRPr="008D2ADF" w:rsidRDefault="008D2ADF" w:rsidP="00FA4EFE">
            <w:pPr>
              <w:pStyle w:val="afd"/>
              <w:rPr>
                <w:rFonts w:ascii="Times New Roman" w:hAnsi="Times New Roman"/>
              </w:rPr>
            </w:pPr>
            <w:r w:rsidRPr="008D2ADF">
              <w:rPr>
                <w:rFonts w:ascii="Times New Roman" w:hAnsi="Times New Roman"/>
              </w:rPr>
              <w:t>Interface_rukovodstva</w:t>
            </w:r>
          </w:p>
        </w:tc>
        <w:tc>
          <w:tcPr>
            <w:tcW w:w="3808" w:type="dxa"/>
            <w:vAlign w:val="center"/>
          </w:tcPr>
          <w:p w:rsidR="00E766D5" w:rsidRPr="00717095" w:rsidRDefault="00856329" w:rsidP="00DA13D0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4.35</w:t>
            </w:r>
          </w:p>
        </w:tc>
      </w:tr>
      <w:tr w:rsidR="00E766D5" w:rsidRPr="007C2969" w:rsidTr="00561EF9">
        <w:trPr>
          <w:trHeight w:val="312"/>
          <w:jc w:val="center"/>
        </w:trPr>
        <w:tc>
          <w:tcPr>
            <w:tcW w:w="5807" w:type="dxa"/>
            <w:vAlign w:val="center"/>
          </w:tcPr>
          <w:p w:rsidR="00E766D5" w:rsidRPr="008D2ADF" w:rsidRDefault="008D2ADF" w:rsidP="00FA4EFE">
            <w:pPr>
              <w:pStyle w:val="afd"/>
              <w:rPr>
                <w:rFonts w:ascii="Times New Roman" w:hAnsi="Times New Roman"/>
              </w:rPr>
            </w:pPr>
            <w:r w:rsidRPr="008D2ADF">
              <w:rPr>
                <w:rFonts w:ascii="Times New Roman" w:hAnsi="Times New Roman"/>
                <w:lang w:val="en-US"/>
              </w:rPr>
              <w:t>Interface_izdatelstva</w:t>
            </w:r>
          </w:p>
        </w:tc>
        <w:tc>
          <w:tcPr>
            <w:tcW w:w="3808" w:type="dxa"/>
            <w:vAlign w:val="center"/>
          </w:tcPr>
          <w:p w:rsidR="00E766D5" w:rsidRPr="00717095" w:rsidRDefault="006366F6" w:rsidP="00DA13D0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3.64</w:t>
            </w:r>
          </w:p>
        </w:tc>
      </w:tr>
      <w:tr w:rsidR="00E766D5" w:rsidRPr="007C2969" w:rsidTr="00561EF9">
        <w:trPr>
          <w:trHeight w:val="259"/>
          <w:jc w:val="center"/>
        </w:trPr>
        <w:tc>
          <w:tcPr>
            <w:tcW w:w="5807" w:type="dxa"/>
            <w:vAlign w:val="center"/>
          </w:tcPr>
          <w:p w:rsidR="00E766D5" w:rsidRPr="008D2ADF" w:rsidRDefault="008D2ADF" w:rsidP="00FA4EFE">
            <w:pPr>
              <w:pStyle w:val="afd"/>
              <w:rPr>
                <w:rFonts w:ascii="Times New Roman" w:hAnsi="Times New Roman"/>
              </w:rPr>
            </w:pPr>
            <w:r w:rsidRPr="008D2ADF">
              <w:rPr>
                <w:rFonts w:ascii="Times New Roman" w:hAnsi="Times New Roman"/>
                <w:lang w:val="en-US"/>
              </w:rPr>
              <w:t>Yadro_informatsionnoy_sistemy_magazina</w:t>
            </w:r>
          </w:p>
        </w:tc>
        <w:tc>
          <w:tcPr>
            <w:tcW w:w="3808" w:type="dxa"/>
            <w:vAlign w:val="center"/>
          </w:tcPr>
          <w:p w:rsidR="00E766D5" w:rsidRPr="00717095" w:rsidRDefault="0078340D" w:rsidP="00DA13D0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2.49</w:t>
            </w:r>
          </w:p>
        </w:tc>
      </w:tr>
      <w:tr w:rsidR="00E766D5" w:rsidRPr="007C2969" w:rsidTr="00561EF9">
        <w:trPr>
          <w:trHeight w:val="349"/>
          <w:jc w:val="center"/>
        </w:trPr>
        <w:tc>
          <w:tcPr>
            <w:tcW w:w="5807" w:type="dxa"/>
            <w:vAlign w:val="center"/>
          </w:tcPr>
          <w:p w:rsidR="00E766D5" w:rsidRPr="008D2ADF" w:rsidRDefault="008D2ADF" w:rsidP="00E766D5">
            <w:pPr>
              <w:pStyle w:val="afd"/>
              <w:rPr>
                <w:rFonts w:ascii="Times New Roman" w:hAnsi="Times New Roman"/>
              </w:rPr>
            </w:pPr>
            <w:r w:rsidRPr="008D2ADF">
              <w:rPr>
                <w:rFonts w:ascii="Times New Roman" w:hAnsi="Times New Roman"/>
              </w:rPr>
              <w:t>Baza_dannyh_otdela_kadrov</w:t>
            </w:r>
          </w:p>
        </w:tc>
        <w:tc>
          <w:tcPr>
            <w:tcW w:w="3808" w:type="dxa"/>
            <w:vAlign w:val="center"/>
          </w:tcPr>
          <w:p w:rsidR="00E766D5" w:rsidRPr="00717095" w:rsidRDefault="00717095" w:rsidP="00E766D5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717095">
              <w:rPr>
                <w:rFonts w:ascii="Times New Roman" w:hAnsi="Times New Roman"/>
                <w:lang w:val="en-US"/>
              </w:rPr>
              <w:t>3.</w:t>
            </w:r>
            <w:r w:rsidR="00CE11C4">
              <w:rPr>
                <w:rFonts w:ascii="Times New Roman" w:hAnsi="Times New Roman"/>
                <w:lang w:val="en-US"/>
              </w:rPr>
              <w:t>89</w:t>
            </w:r>
          </w:p>
        </w:tc>
      </w:tr>
      <w:tr w:rsidR="00E766D5" w:rsidRPr="007C2969" w:rsidTr="00561EF9">
        <w:trPr>
          <w:trHeight w:val="270"/>
          <w:jc w:val="center"/>
        </w:trPr>
        <w:tc>
          <w:tcPr>
            <w:tcW w:w="5807" w:type="dxa"/>
            <w:vAlign w:val="center"/>
          </w:tcPr>
          <w:p w:rsidR="00E766D5" w:rsidRPr="008D2ADF" w:rsidRDefault="008D2ADF" w:rsidP="00E766D5">
            <w:pPr>
              <w:pStyle w:val="afd"/>
              <w:rPr>
                <w:rFonts w:ascii="Times New Roman" w:hAnsi="Times New Roman"/>
              </w:rPr>
            </w:pPr>
            <w:r w:rsidRPr="008D2ADF">
              <w:rPr>
                <w:rFonts w:ascii="Times New Roman" w:hAnsi="Times New Roman"/>
                <w:lang w:val="en-US"/>
              </w:rPr>
              <w:t>Informatsionnaya_sistema_magazina</w:t>
            </w:r>
          </w:p>
        </w:tc>
        <w:tc>
          <w:tcPr>
            <w:tcW w:w="3808" w:type="dxa"/>
            <w:vAlign w:val="center"/>
          </w:tcPr>
          <w:p w:rsidR="00E766D5" w:rsidRPr="00717095" w:rsidRDefault="0083423E" w:rsidP="0083423E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2.95</w:t>
            </w:r>
          </w:p>
        </w:tc>
      </w:tr>
      <w:tr w:rsidR="00E766D5" w:rsidRPr="007C2969" w:rsidTr="00561EF9">
        <w:trPr>
          <w:trHeight w:val="217"/>
          <w:jc w:val="center"/>
        </w:trPr>
        <w:tc>
          <w:tcPr>
            <w:tcW w:w="5807" w:type="dxa"/>
            <w:vAlign w:val="center"/>
          </w:tcPr>
          <w:p w:rsidR="00E766D5" w:rsidRPr="008D2ADF" w:rsidRDefault="008D2ADF" w:rsidP="00E766D5">
            <w:pPr>
              <w:pStyle w:val="afd"/>
              <w:rPr>
                <w:rFonts w:ascii="Times New Roman" w:hAnsi="Times New Roman"/>
              </w:rPr>
            </w:pPr>
            <w:r w:rsidRPr="008D2ADF">
              <w:rPr>
                <w:rFonts w:ascii="Times New Roman" w:hAnsi="Times New Roman"/>
                <w:lang w:val="en-US"/>
              </w:rPr>
              <w:t>Interface</w:t>
            </w:r>
            <w:r w:rsidRPr="008D2ADF">
              <w:rPr>
                <w:rFonts w:ascii="Times New Roman" w:hAnsi="Times New Roman"/>
              </w:rPr>
              <w:t>_</w:t>
            </w:r>
            <w:r w:rsidRPr="008D2ADF">
              <w:rPr>
                <w:rFonts w:ascii="Times New Roman" w:hAnsi="Times New Roman"/>
                <w:lang w:val="en-US"/>
              </w:rPr>
              <w:t>sluzhby</w:t>
            </w:r>
            <w:r w:rsidRPr="008D2ADF">
              <w:rPr>
                <w:rFonts w:ascii="Times New Roman" w:hAnsi="Times New Roman"/>
              </w:rPr>
              <w:t>_</w:t>
            </w:r>
            <w:r w:rsidRPr="008D2ADF">
              <w:rPr>
                <w:rFonts w:ascii="Times New Roman" w:hAnsi="Times New Roman"/>
                <w:lang w:val="en-US"/>
              </w:rPr>
              <w:t>dostavki</w:t>
            </w:r>
          </w:p>
        </w:tc>
        <w:tc>
          <w:tcPr>
            <w:tcW w:w="3808" w:type="dxa"/>
            <w:vAlign w:val="center"/>
          </w:tcPr>
          <w:p w:rsidR="00E766D5" w:rsidRPr="00717095" w:rsidRDefault="00717095" w:rsidP="00E766D5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717095">
              <w:rPr>
                <w:rFonts w:ascii="Times New Roman" w:hAnsi="Times New Roman"/>
                <w:lang w:val="en-US"/>
              </w:rPr>
              <w:t>3.</w:t>
            </w:r>
            <w:r w:rsidR="0083423E">
              <w:rPr>
                <w:rFonts w:ascii="Times New Roman" w:hAnsi="Times New Roman"/>
                <w:lang w:val="en-US"/>
              </w:rPr>
              <w:t>14</w:t>
            </w:r>
          </w:p>
        </w:tc>
      </w:tr>
      <w:tr w:rsidR="00E766D5" w:rsidRPr="007C2969" w:rsidTr="00561EF9">
        <w:trPr>
          <w:trHeight w:val="322"/>
          <w:jc w:val="center"/>
        </w:trPr>
        <w:tc>
          <w:tcPr>
            <w:tcW w:w="5807" w:type="dxa"/>
            <w:vAlign w:val="center"/>
          </w:tcPr>
          <w:p w:rsidR="00E766D5" w:rsidRPr="008D2ADF" w:rsidRDefault="008D2ADF" w:rsidP="00E766D5">
            <w:pPr>
              <w:pStyle w:val="afd"/>
              <w:rPr>
                <w:rFonts w:ascii="Times New Roman" w:hAnsi="Times New Roman"/>
              </w:rPr>
            </w:pPr>
            <w:r w:rsidRPr="008D2ADF">
              <w:rPr>
                <w:rFonts w:ascii="Times New Roman" w:hAnsi="Times New Roman"/>
                <w:lang w:val="en-US"/>
              </w:rPr>
              <w:t>Interface_otdela_kadrov</w:t>
            </w:r>
          </w:p>
        </w:tc>
        <w:tc>
          <w:tcPr>
            <w:tcW w:w="3808" w:type="dxa"/>
            <w:vAlign w:val="center"/>
          </w:tcPr>
          <w:p w:rsidR="00E766D5" w:rsidRPr="00717095" w:rsidRDefault="003C0AAA" w:rsidP="00E766D5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4.05</w:t>
            </w:r>
          </w:p>
        </w:tc>
      </w:tr>
      <w:tr w:rsidR="00E766D5" w:rsidRPr="007C2969" w:rsidTr="00561EF9">
        <w:trPr>
          <w:trHeight w:val="269"/>
          <w:jc w:val="center"/>
        </w:trPr>
        <w:tc>
          <w:tcPr>
            <w:tcW w:w="5807" w:type="dxa"/>
            <w:vAlign w:val="center"/>
          </w:tcPr>
          <w:p w:rsidR="00E766D5" w:rsidRPr="0083423E" w:rsidRDefault="0083423E" w:rsidP="00E766D5">
            <w:pPr>
              <w:pStyle w:val="afd"/>
              <w:rPr>
                <w:rFonts w:ascii="Times New Roman" w:hAnsi="Times New Roman"/>
                <w:lang w:val="en-US"/>
              </w:rPr>
            </w:pPr>
            <w:r w:rsidRPr="0083423E">
              <w:rPr>
                <w:rFonts w:ascii="Times New Roman" w:hAnsi="Times New Roman"/>
                <w:lang w:val="en-US"/>
              </w:rPr>
              <w:t>Baza_dannyh_tovarov_i_zakazov</w:t>
            </w:r>
          </w:p>
        </w:tc>
        <w:tc>
          <w:tcPr>
            <w:tcW w:w="3808" w:type="dxa"/>
            <w:vAlign w:val="center"/>
          </w:tcPr>
          <w:p w:rsidR="00E766D5" w:rsidRPr="00717095" w:rsidRDefault="00717095" w:rsidP="003C0AAA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 w:rsidRPr="00717095">
              <w:rPr>
                <w:rFonts w:ascii="Times New Roman" w:hAnsi="Times New Roman"/>
                <w:lang w:val="en-US"/>
              </w:rPr>
              <w:t>3.</w:t>
            </w:r>
            <w:r w:rsidR="003C0AAA">
              <w:rPr>
                <w:rFonts w:ascii="Times New Roman" w:hAnsi="Times New Roman"/>
                <w:lang w:val="en-US"/>
              </w:rPr>
              <w:t>89</w:t>
            </w:r>
          </w:p>
        </w:tc>
      </w:tr>
    </w:tbl>
    <w:p w:rsidR="00141B80" w:rsidRPr="00141B80" w:rsidRDefault="00141B80" w:rsidP="0086357E">
      <w:pPr>
        <w:pStyle w:val="3"/>
        <w:spacing w:before="240"/>
        <w:ind w:left="578" w:hanging="578"/>
        <w:rPr>
          <w:b/>
          <w:lang w:val="ru-RU"/>
        </w:rPr>
      </w:pPr>
      <w:bookmarkStart w:id="36" w:name="_Toc455320441"/>
      <w:bookmarkStart w:id="37" w:name="_Toc484137871"/>
      <w:r w:rsidRPr="00141B80">
        <w:rPr>
          <w:lang w:val="ru-RU"/>
        </w:rPr>
        <w:t>Диаграммы видов деятельности</w:t>
      </w:r>
      <w:bookmarkEnd w:id="36"/>
      <w:bookmarkEnd w:id="37"/>
    </w:p>
    <w:p w:rsidR="00141B80" w:rsidRPr="00422473" w:rsidRDefault="00ED72FA" w:rsidP="00E40395">
      <w:r>
        <w:rPr>
          <w:i/>
        </w:rPr>
        <w:t xml:space="preserve">Диаграммы видов </w:t>
      </w:r>
      <w:r w:rsidR="00E40395" w:rsidRPr="00E40395">
        <w:rPr>
          <w:i/>
        </w:rPr>
        <w:t>деятельности</w:t>
      </w:r>
      <w:r w:rsidR="00E40395">
        <w:rPr>
          <w:rFonts w:ascii="PetersburgC-Italic" w:hAnsi="PetersburgC-Italic" w:cs="PetersburgC-Italic"/>
          <w:i/>
          <w:iCs/>
        </w:rPr>
        <w:t xml:space="preserve"> </w:t>
      </w:r>
      <w:r w:rsidR="00E40395">
        <w:t>– это один из пяти видов диаграмм, применяемых в UML для моделирования динамических аспектов систем. По сути, диаграмма деятельности представляет собой блок-схему, которая показывает, как поток управления переходит от одной деятельности к другой. В отличие от традиционной блок-схемы диаграмма деятельности показывает параллелизм так же хорошо, как и ветвление потока управления.</w:t>
      </w:r>
    </w:p>
    <w:p w:rsidR="00141B80" w:rsidRPr="009771B1" w:rsidRDefault="00141B80" w:rsidP="00141B80">
      <w:pPr>
        <w:pStyle w:val="4"/>
        <w:rPr>
          <w:i/>
          <w:sz w:val="28"/>
          <w:szCs w:val="28"/>
        </w:rPr>
      </w:pPr>
      <w:bookmarkStart w:id="38" w:name="_Toc455320442"/>
      <w:bookmarkStart w:id="39" w:name="_Toc484137872"/>
      <w:r w:rsidRPr="009771B1">
        <w:rPr>
          <w:i/>
          <w:sz w:val="28"/>
          <w:szCs w:val="28"/>
        </w:rPr>
        <w:t>Описания диаграмм видов деятельности</w:t>
      </w:r>
      <w:bookmarkEnd w:id="38"/>
      <w:bookmarkEnd w:id="39"/>
    </w:p>
    <w:p w:rsidR="0092561F" w:rsidRPr="0092561F" w:rsidRDefault="00F86384" w:rsidP="0092561F">
      <w:pPr>
        <w:pStyle w:val="afd"/>
        <w:jc w:val="center"/>
      </w:pPr>
      <w:r>
        <w:rPr>
          <w:noProof/>
        </w:rPr>
        <w:drawing>
          <wp:inline distT="0" distB="0" distL="0" distR="0">
            <wp:extent cx="4000500" cy="351609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0D" w:rsidRDefault="00916341" w:rsidP="00C82D45">
      <w:pPr>
        <w:pStyle w:val="a0"/>
      </w:pPr>
      <w:r>
        <w:t>Диаграмма видов деятельности «</w:t>
      </w:r>
      <w:r w:rsidR="00AA5678">
        <w:t>Оплата товара</w:t>
      </w:r>
      <w:r>
        <w:t>»</w:t>
      </w:r>
    </w:p>
    <w:p w:rsidR="007736AA" w:rsidRPr="007736AA" w:rsidRDefault="007736AA" w:rsidP="007736AA"/>
    <w:p w:rsidR="0092561F" w:rsidRPr="0092561F" w:rsidRDefault="00BD7E27" w:rsidP="0092561F">
      <w:pPr>
        <w:pStyle w:val="afd"/>
        <w:jc w:val="center"/>
      </w:pPr>
      <w:r>
        <w:rPr>
          <w:noProof/>
        </w:rPr>
        <w:drawing>
          <wp:inline distT="0" distB="0" distL="0" distR="0">
            <wp:extent cx="3417093" cy="34671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0567" cy="34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0D" w:rsidRDefault="00916341" w:rsidP="007E30E0">
      <w:pPr>
        <w:pStyle w:val="a0"/>
        <w:spacing w:before="120"/>
      </w:pPr>
      <w:r>
        <w:t>Диаграмма видов деятельности «</w:t>
      </w:r>
      <w:r w:rsidR="00BD7E27">
        <w:t>Доставка товара</w:t>
      </w:r>
      <w:r>
        <w:t>»</w:t>
      </w:r>
    </w:p>
    <w:p w:rsidR="0092561F" w:rsidRPr="001F3CD7" w:rsidRDefault="00F86384" w:rsidP="0092561F">
      <w:pPr>
        <w:pStyle w:val="afd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620833" cy="3629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1691" cy="36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0D" w:rsidRDefault="00916341" w:rsidP="00C82D45">
      <w:pPr>
        <w:pStyle w:val="a0"/>
      </w:pPr>
      <w:r>
        <w:t>Диаграмма видов деятельности «</w:t>
      </w:r>
      <w:r w:rsidR="00A34F40">
        <w:t>Оплата заказа</w:t>
      </w:r>
      <w:r>
        <w:t>»</w:t>
      </w:r>
    </w:p>
    <w:p w:rsidR="0092561F" w:rsidRPr="0092561F" w:rsidRDefault="004B22FF" w:rsidP="0092561F">
      <w:pPr>
        <w:pStyle w:val="afd"/>
        <w:jc w:val="center"/>
      </w:pPr>
      <w:r>
        <w:rPr>
          <w:noProof/>
        </w:rPr>
        <w:lastRenderedPageBreak/>
        <w:drawing>
          <wp:inline distT="0" distB="0" distL="0" distR="0">
            <wp:extent cx="3876675" cy="4504476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0D" w:rsidRDefault="00916341" w:rsidP="00C82D45">
      <w:pPr>
        <w:pStyle w:val="a0"/>
      </w:pPr>
      <w:r>
        <w:t>Диаграмма видов деятельности «</w:t>
      </w:r>
      <w:r w:rsidR="0079403E">
        <w:t>Заключение договора на</w:t>
      </w:r>
      <w:r w:rsidR="004B22FF">
        <w:t xml:space="preserve"> поставк</w:t>
      </w:r>
      <w:r w:rsidR="005E72C2">
        <w:t>у</w:t>
      </w:r>
      <w:r>
        <w:t>»</w:t>
      </w:r>
    </w:p>
    <w:p w:rsidR="00C82D45" w:rsidRPr="00C82D45" w:rsidRDefault="00BC7026" w:rsidP="00C82D45">
      <w:pPr>
        <w:jc w:val="center"/>
      </w:pPr>
      <w:r>
        <w:rPr>
          <w:noProof/>
        </w:rPr>
        <w:lastRenderedPageBreak/>
        <w:drawing>
          <wp:inline distT="0" distB="0" distL="0" distR="0">
            <wp:extent cx="4560531" cy="4391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63322" cy="43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0D" w:rsidRDefault="00916341" w:rsidP="00C82D45">
      <w:pPr>
        <w:pStyle w:val="a0"/>
      </w:pPr>
      <w:r>
        <w:t>Диаграмма видов деятельности «</w:t>
      </w:r>
      <w:r w:rsidR="00BC7026">
        <w:t>Оформление заказа</w:t>
      </w:r>
      <w:r>
        <w:t>»</w:t>
      </w:r>
    </w:p>
    <w:p w:rsidR="0092561F" w:rsidRPr="0092561F" w:rsidRDefault="00A63742" w:rsidP="0092561F">
      <w:pPr>
        <w:pStyle w:val="afd"/>
        <w:jc w:val="center"/>
      </w:pPr>
      <w:r>
        <w:rPr>
          <w:noProof/>
        </w:rPr>
        <w:drawing>
          <wp:inline distT="0" distB="0" distL="0" distR="0">
            <wp:extent cx="4295775" cy="41610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03047" cy="41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82" w:rsidRDefault="00916341" w:rsidP="00C82D45">
      <w:pPr>
        <w:pStyle w:val="a0"/>
      </w:pPr>
      <w:r>
        <w:t>Диаграмма видов деятельности «</w:t>
      </w:r>
      <w:r w:rsidR="00A63742">
        <w:t>Приём на работу</w:t>
      </w:r>
      <w:r>
        <w:t>»</w:t>
      </w:r>
    </w:p>
    <w:p w:rsidR="00C82D45" w:rsidRPr="0092561F" w:rsidRDefault="00BF291B" w:rsidP="00C82D45">
      <w:pPr>
        <w:pStyle w:val="afd"/>
        <w:jc w:val="center"/>
      </w:pPr>
      <w:r>
        <w:rPr>
          <w:noProof/>
        </w:rPr>
        <w:lastRenderedPageBreak/>
        <w:drawing>
          <wp:inline distT="0" distB="0" distL="0" distR="0">
            <wp:extent cx="1638300" cy="31085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45" w:rsidRDefault="00C82D45" w:rsidP="00C82D45">
      <w:pPr>
        <w:pStyle w:val="a0"/>
      </w:pPr>
      <w:r>
        <w:t>Диаграмма видов деятельности «</w:t>
      </w:r>
      <w:r w:rsidR="00BF291B">
        <w:t>Просмотр вакансий</w:t>
      </w:r>
      <w:r>
        <w:t>»</w:t>
      </w:r>
    </w:p>
    <w:p w:rsidR="00C82D45" w:rsidRPr="0092561F" w:rsidRDefault="005A5003" w:rsidP="00C82D45">
      <w:pPr>
        <w:pStyle w:val="afd"/>
        <w:jc w:val="center"/>
      </w:pPr>
      <w:r>
        <w:rPr>
          <w:noProof/>
        </w:rPr>
        <w:drawing>
          <wp:inline distT="0" distB="0" distL="0" distR="0">
            <wp:extent cx="2447925" cy="43450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53917" cy="43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45" w:rsidRPr="005A5003" w:rsidRDefault="00C82D45" w:rsidP="00C82D45">
      <w:pPr>
        <w:pStyle w:val="a0"/>
      </w:pPr>
      <w:r>
        <w:t>Диаграмма</w:t>
      </w:r>
      <w:r w:rsidRPr="005A5003">
        <w:t xml:space="preserve"> </w:t>
      </w:r>
      <w:r>
        <w:t>видов</w:t>
      </w:r>
      <w:r w:rsidRPr="005A5003">
        <w:t xml:space="preserve"> </w:t>
      </w:r>
      <w:r>
        <w:t>деятельности</w:t>
      </w:r>
      <w:r w:rsidRPr="005A5003">
        <w:t xml:space="preserve"> «</w:t>
      </w:r>
      <w:r w:rsidR="00047ACE">
        <w:t>Выбор товара</w:t>
      </w:r>
      <w:r w:rsidRPr="005A5003">
        <w:t>»</w:t>
      </w:r>
    </w:p>
    <w:p w:rsidR="00141B80" w:rsidRPr="00772140" w:rsidRDefault="00141B80" w:rsidP="00141B80">
      <w:pPr>
        <w:pStyle w:val="4"/>
        <w:rPr>
          <w:i/>
          <w:sz w:val="28"/>
          <w:szCs w:val="28"/>
        </w:rPr>
      </w:pPr>
      <w:bookmarkStart w:id="40" w:name="_Toc455320443"/>
      <w:bookmarkStart w:id="41" w:name="_Toc484137873"/>
      <w:r w:rsidRPr="00772140">
        <w:rPr>
          <w:i/>
          <w:sz w:val="28"/>
          <w:szCs w:val="28"/>
        </w:rPr>
        <w:lastRenderedPageBreak/>
        <w:t>Расчет количественной оценки информационной наполненности диаграмм видов деятельности</w:t>
      </w:r>
      <w:bookmarkEnd w:id="40"/>
      <w:bookmarkEnd w:id="41"/>
    </w:p>
    <w:p w:rsidR="002D220D" w:rsidRDefault="002D220D" w:rsidP="002D220D">
      <w:r>
        <w:t>Расчёт количественной</w:t>
      </w:r>
      <w:r w:rsidRPr="006B7EC3">
        <w:t xml:space="preserve"> оценки информ</w:t>
      </w:r>
      <w:r>
        <w:t>ационной наполненности диаграмм</w:t>
      </w:r>
      <w:r w:rsidRPr="006B7EC3">
        <w:t xml:space="preserve"> </w:t>
      </w:r>
      <w:r>
        <w:t>видов деятель</w:t>
      </w:r>
      <w:r w:rsidR="00685C18">
        <w:t>ности оценивается по формуле 1</w:t>
      </w:r>
      <w:r w:rsidR="009F3C66">
        <w:t xml:space="preserve"> и представлен в таблице 7</w:t>
      </w:r>
      <w:r w:rsidR="00685C18">
        <w:t>.</w:t>
      </w:r>
    </w:p>
    <w:p w:rsidR="002D220D" w:rsidRDefault="00A37F4D" w:rsidP="002D220D">
      <w:pPr>
        <w:pStyle w:val="a"/>
      </w:pPr>
      <w:bookmarkStart w:id="42" w:name="_Hlk483180376"/>
      <w:r>
        <w:t>О</w:t>
      </w:r>
      <w:r w:rsidR="002D220D">
        <w:t>цен</w:t>
      </w:r>
      <w:r>
        <w:t>к</w:t>
      </w:r>
      <w:r w:rsidR="002D220D">
        <w:t xml:space="preserve">а диаграмм </w:t>
      </w:r>
      <w:r w:rsidR="00EF73AD">
        <w:t>видов деятельности</w:t>
      </w:r>
    </w:p>
    <w:tbl>
      <w:tblPr>
        <w:tblStyle w:val="ab"/>
        <w:tblW w:w="4863" w:type="pct"/>
        <w:jc w:val="center"/>
        <w:tblLook w:val="04A0" w:firstRow="1" w:lastRow="0" w:firstColumn="1" w:lastColumn="0" w:noHBand="0" w:noVBand="1"/>
      </w:tblPr>
      <w:tblGrid>
        <w:gridCol w:w="6250"/>
        <w:gridCol w:w="3062"/>
      </w:tblGrid>
      <w:tr w:rsidR="00561EF9" w:rsidRPr="007C2969" w:rsidTr="00802C8E">
        <w:trPr>
          <w:trHeight w:val="376"/>
          <w:jc w:val="center"/>
        </w:trPr>
        <w:tc>
          <w:tcPr>
            <w:tcW w:w="3356" w:type="pct"/>
            <w:vAlign w:val="center"/>
          </w:tcPr>
          <w:p w:rsidR="00561EF9" w:rsidRPr="00522C75" w:rsidRDefault="00561EF9" w:rsidP="00802C8E">
            <w:pPr>
              <w:pStyle w:val="afd"/>
              <w:jc w:val="center"/>
              <w:rPr>
                <w:szCs w:val="28"/>
              </w:rPr>
            </w:pPr>
            <w:r w:rsidRPr="003B2AF2">
              <w:rPr>
                <w:rFonts w:ascii="Times New Roman" w:hAnsi="Times New Roman"/>
                <w:szCs w:val="28"/>
              </w:rPr>
              <w:t>Диаграмма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последовательности</w:t>
            </w:r>
          </w:p>
        </w:tc>
        <w:tc>
          <w:tcPr>
            <w:tcW w:w="1644" w:type="pct"/>
            <w:vAlign w:val="center"/>
          </w:tcPr>
          <w:p w:rsidR="00561EF9" w:rsidRPr="003B2AF2" w:rsidRDefault="00561EF9" w:rsidP="00802C8E">
            <w:pPr>
              <w:pStyle w:val="afd"/>
              <w:jc w:val="center"/>
              <w:rPr>
                <w:szCs w:val="28"/>
              </w:rPr>
            </w:pPr>
            <w:r w:rsidRPr="003B2AF2">
              <w:rPr>
                <w:rFonts w:ascii="Times New Roman" w:hAnsi="Times New Roman"/>
                <w:szCs w:val="28"/>
              </w:rPr>
              <w:t>Оценка</w:t>
            </w:r>
          </w:p>
        </w:tc>
      </w:tr>
      <w:tr w:rsidR="00561EF9" w:rsidRPr="007C2969" w:rsidTr="00802C8E">
        <w:trPr>
          <w:trHeight w:val="376"/>
          <w:jc w:val="center"/>
        </w:trPr>
        <w:tc>
          <w:tcPr>
            <w:tcW w:w="3356" w:type="pct"/>
            <w:vAlign w:val="center"/>
          </w:tcPr>
          <w:p w:rsidR="00561EF9" w:rsidRPr="00A5407C" w:rsidRDefault="008051D0" w:rsidP="00802C8E">
            <w:pPr>
              <w:pStyle w:val="afd"/>
              <w:jc w:val="left"/>
              <w:rPr>
                <w:rFonts w:ascii="Times New Roman" w:hAnsi="Times New Roman"/>
              </w:rPr>
            </w:pPr>
            <w:r w:rsidRPr="00A5407C">
              <w:rPr>
                <w:rFonts w:ascii="Times New Roman" w:hAnsi="Times New Roman"/>
              </w:rPr>
              <w:t>Оплата товара</w:t>
            </w:r>
          </w:p>
        </w:tc>
        <w:tc>
          <w:tcPr>
            <w:tcW w:w="1644" w:type="pct"/>
            <w:vAlign w:val="center"/>
          </w:tcPr>
          <w:p w:rsidR="00561EF9" w:rsidRPr="00F4796C" w:rsidRDefault="00F4796C" w:rsidP="00802C8E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 w:rsidR="00561EF9"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  <w:lang w:val="en-US"/>
              </w:rPr>
              <w:t>97</w:t>
            </w:r>
          </w:p>
        </w:tc>
      </w:tr>
      <w:tr w:rsidR="00561EF9" w:rsidRPr="007C2969" w:rsidTr="00802C8E">
        <w:trPr>
          <w:trHeight w:val="376"/>
          <w:jc w:val="center"/>
        </w:trPr>
        <w:tc>
          <w:tcPr>
            <w:tcW w:w="3356" w:type="pct"/>
            <w:vAlign w:val="center"/>
          </w:tcPr>
          <w:p w:rsidR="00561EF9" w:rsidRPr="00A5407C" w:rsidRDefault="008051D0" w:rsidP="00802C8E">
            <w:pPr>
              <w:pStyle w:val="afd"/>
              <w:jc w:val="left"/>
              <w:rPr>
                <w:rFonts w:ascii="Times New Roman" w:hAnsi="Times New Roman"/>
              </w:rPr>
            </w:pPr>
            <w:r w:rsidRPr="00A5407C">
              <w:rPr>
                <w:rFonts w:ascii="Times New Roman" w:hAnsi="Times New Roman"/>
              </w:rPr>
              <w:t>Доставка товара</w:t>
            </w:r>
          </w:p>
        </w:tc>
        <w:tc>
          <w:tcPr>
            <w:tcW w:w="1644" w:type="pct"/>
            <w:vAlign w:val="center"/>
          </w:tcPr>
          <w:p w:rsidR="00561EF9" w:rsidRPr="006E2A73" w:rsidRDefault="00F4796C" w:rsidP="00802C8E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  <w:lang w:val="en-US"/>
              </w:rPr>
              <w:t>97</w:t>
            </w:r>
          </w:p>
        </w:tc>
      </w:tr>
      <w:tr w:rsidR="00561EF9" w:rsidRPr="007C2969" w:rsidTr="00802C8E">
        <w:trPr>
          <w:trHeight w:val="376"/>
          <w:jc w:val="center"/>
        </w:trPr>
        <w:tc>
          <w:tcPr>
            <w:tcW w:w="3356" w:type="pct"/>
            <w:vAlign w:val="center"/>
          </w:tcPr>
          <w:p w:rsidR="00561EF9" w:rsidRPr="00A5407C" w:rsidRDefault="008051D0" w:rsidP="00802C8E">
            <w:pPr>
              <w:pStyle w:val="afd"/>
              <w:jc w:val="left"/>
              <w:rPr>
                <w:rFonts w:ascii="Times New Roman" w:hAnsi="Times New Roman"/>
              </w:rPr>
            </w:pPr>
            <w:r w:rsidRPr="00A5407C">
              <w:rPr>
                <w:rFonts w:ascii="Times New Roman" w:hAnsi="Times New Roman"/>
              </w:rPr>
              <w:t>Оплата заказа</w:t>
            </w:r>
          </w:p>
        </w:tc>
        <w:tc>
          <w:tcPr>
            <w:tcW w:w="1644" w:type="pct"/>
            <w:vAlign w:val="center"/>
          </w:tcPr>
          <w:p w:rsidR="00561EF9" w:rsidRPr="006E2A73" w:rsidRDefault="00EC70D5" w:rsidP="00802C8E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  <w:lang w:val="en-US"/>
              </w:rPr>
              <w:t>97</w:t>
            </w:r>
          </w:p>
        </w:tc>
      </w:tr>
      <w:tr w:rsidR="00561EF9" w:rsidRPr="007C2969" w:rsidTr="00802C8E">
        <w:trPr>
          <w:trHeight w:val="376"/>
          <w:jc w:val="center"/>
        </w:trPr>
        <w:tc>
          <w:tcPr>
            <w:tcW w:w="3356" w:type="pct"/>
          </w:tcPr>
          <w:p w:rsidR="00561EF9" w:rsidRPr="00A5407C" w:rsidRDefault="008051D0" w:rsidP="00802C8E">
            <w:pPr>
              <w:pStyle w:val="afd"/>
              <w:jc w:val="left"/>
              <w:rPr>
                <w:rFonts w:ascii="Times New Roman" w:hAnsi="Times New Roman"/>
              </w:rPr>
            </w:pPr>
            <w:r w:rsidRPr="00A5407C">
              <w:rPr>
                <w:rFonts w:ascii="Times New Roman" w:hAnsi="Times New Roman"/>
              </w:rPr>
              <w:t>Заключение договора на поставку</w:t>
            </w:r>
          </w:p>
        </w:tc>
        <w:tc>
          <w:tcPr>
            <w:tcW w:w="1644" w:type="pct"/>
          </w:tcPr>
          <w:p w:rsidR="00561EF9" w:rsidRPr="00ED660E" w:rsidRDefault="00561EF9" w:rsidP="00802C8E">
            <w:pPr>
              <w:pStyle w:val="af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</w:t>
            </w:r>
            <w:r w:rsidRPr="007764E5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>3</w:t>
            </w:r>
            <w:r w:rsidR="00ED660E"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561EF9" w:rsidRPr="007C2969" w:rsidTr="00802C8E">
        <w:trPr>
          <w:trHeight w:val="376"/>
          <w:jc w:val="center"/>
        </w:trPr>
        <w:tc>
          <w:tcPr>
            <w:tcW w:w="3356" w:type="pct"/>
          </w:tcPr>
          <w:p w:rsidR="00561EF9" w:rsidRPr="00A5407C" w:rsidRDefault="008051D0" w:rsidP="00802C8E">
            <w:pPr>
              <w:pStyle w:val="afd"/>
              <w:jc w:val="left"/>
              <w:rPr>
                <w:rFonts w:ascii="Times New Roman" w:hAnsi="Times New Roman"/>
              </w:rPr>
            </w:pPr>
            <w:r w:rsidRPr="00A5407C">
              <w:rPr>
                <w:rFonts w:ascii="Times New Roman" w:hAnsi="Times New Roman"/>
              </w:rPr>
              <w:t>Оформление заказа</w:t>
            </w:r>
          </w:p>
        </w:tc>
        <w:tc>
          <w:tcPr>
            <w:tcW w:w="1644" w:type="pct"/>
          </w:tcPr>
          <w:p w:rsidR="00561EF9" w:rsidRPr="006E2A73" w:rsidRDefault="00ED660E" w:rsidP="00802C8E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561EF9" w:rsidRPr="007C2969" w:rsidTr="00802C8E">
        <w:trPr>
          <w:trHeight w:val="376"/>
          <w:jc w:val="center"/>
        </w:trPr>
        <w:tc>
          <w:tcPr>
            <w:tcW w:w="3356" w:type="pct"/>
          </w:tcPr>
          <w:p w:rsidR="00561EF9" w:rsidRPr="00A5407C" w:rsidRDefault="008051D0" w:rsidP="00802C8E">
            <w:pPr>
              <w:pStyle w:val="afd"/>
              <w:jc w:val="left"/>
              <w:rPr>
                <w:rFonts w:ascii="Times New Roman" w:hAnsi="Times New Roman"/>
              </w:rPr>
            </w:pPr>
            <w:r w:rsidRPr="00A5407C">
              <w:rPr>
                <w:rFonts w:ascii="Times New Roman" w:hAnsi="Times New Roman"/>
              </w:rPr>
              <w:t>Приём на работу</w:t>
            </w:r>
          </w:p>
        </w:tc>
        <w:tc>
          <w:tcPr>
            <w:tcW w:w="1644" w:type="pct"/>
          </w:tcPr>
          <w:p w:rsidR="00561EF9" w:rsidRPr="00AF2B70" w:rsidRDefault="00AF2B70" w:rsidP="00802C8E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3.26</w:t>
            </w:r>
          </w:p>
        </w:tc>
      </w:tr>
      <w:tr w:rsidR="00561EF9" w:rsidRPr="007C2969" w:rsidTr="00802C8E">
        <w:trPr>
          <w:trHeight w:val="376"/>
          <w:jc w:val="center"/>
        </w:trPr>
        <w:tc>
          <w:tcPr>
            <w:tcW w:w="3356" w:type="pct"/>
          </w:tcPr>
          <w:p w:rsidR="00561EF9" w:rsidRPr="00A5407C" w:rsidRDefault="008051D0" w:rsidP="00802C8E">
            <w:pPr>
              <w:pStyle w:val="afd"/>
              <w:jc w:val="left"/>
              <w:rPr>
                <w:rFonts w:ascii="Times New Roman" w:hAnsi="Times New Roman"/>
              </w:rPr>
            </w:pPr>
            <w:r w:rsidRPr="00A5407C">
              <w:rPr>
                <w:rFonts w:ascii="Times New Roman" w:hAnsi="Times New Roman"/>
              </w:rPr>
              <w:t>Просмотр вакансий</w:t>
            </w:r>
          </w:p>
        </w:tc>
        <w:tc>
          <w:tcPr>
            <w:tcW w:w="1644" w:type="pct"/>
          </w:tcPr>
          <w:p w:rsidR="00561EF9" w:rsidRPr="00AF2B70" w:rsidRDefault="00561EF9" w:rsidP="00802C8E">
            <w:pPr>
              <w:pStyle w:val="afd"/>
              <w:jc w:val="center"/>
              <w:rPr>
                <w:rFonts w:ascii="Times New Roman" w:hAnsi="Times New Roman"/>
              </w:rPr>
            </w:pPr>
            <w:r w:rsidRPr="007764E5">
              <w:rPr>
                <w:rFonts w:ascii="Times New Roman" w:hAnsi="Times New Roman"/>
                <w:lang w:val="en-US"/>
              </w:rPr>
              <w:t>2.</w:t>
            </w:r>
            <w:r w:rsidR="00AF2B70">
              <w:rPr>
                <w:rFonts w:ascii="Times New Roman" w:hAnsi="Times New Roman"/>
              </w:rPr>
              <w:t>96</w:t>
            </w:r>
          </w:p>
        </w:tc>
      </w:tr>
      <w:tr w:rsidR="00561EF9" w:rsidRPr="007C2969" w:rsidTr="00802C8E">
        <w:trPr>
          <w:trHeight w:val="376"/>
          <w:jc w:val="center"/>
        </w:trPr>
        <w:tc>
          <w:tcPr>
            <w:tcW w:w="3356" w:type="pct"/>
          </w:tcPr>
          <w:p w:rsidR="00561EF9" w:rsidRPr="00A5407C" w:rsidRDefault="008051D0" w:rsidP="00802C8E">
            <w:pPr>
              <w:pStyle w:val="afd"/>
              <w:jc w:val="left"/>
              <w:rPr>
                <w:rFonts w:ascii="Times New Roman" w:hAnsi="Times New Roman"/>
              </w:rPr>
            </w:pPr>
            <w:r w:rsidRPr="00A5407C">
              <w:rPr>
                <w:rFonts w:ascii="Times New Roman" w:hAnsi="Times New Roman"/>
              </w:rPr>
              <w:t>Выбор товара</w:t>
            </w:r>
          </w:p>
        </w:tc>
        <w:tc>
          <w:tcPr>
            <w:tcW w:w="1644" w:type="pct"/>
          </w:tcPr>
          <w:p w:rsidR="00561EF9" w:rsidRPr="00AF2B70" w:rsidRDefault="00AF2B70" w:rsidP="00802C8E">
            <w:pPr>
              <w:pStyle w:val="af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4.01</w:t>
            </w:r>
          </w:p>
        </w:tc>
      </w:tr>
    </w:tbl>
    <w:p w:rsidR="00141B80" w:rsidRPr="003F43FF" w:rsidRDefault="00141B80" w:rsidP="008051D0">
      <w:pPr>
        <w:pStyle w:val="3"/>
        <w:spacing w:before="240"/>
        <w:ind w:left="578" w:hanging="578"/>
        <w:rPr>
          <w:lang w:val="ru-RU"/>
        </w:rPr>
      </w:pPr>
      <w:bookmarkStart w:id="43" w:name="_Toc455320444"/>
      <w:bookmarkStart w:id="44" w:name="_Toc484137874"/>
      <w:bookmarkEnd w:id="42"/>
      <w:r w:rsidRPr="003F43FF">
        <w:rPr>
          <w:lang w:val="ru-RU"/>
        </w:rPr>
        <w:t>Диаграмма пакетов</w:t>
      </w:r>
      <w:bookmarkEnd w:id="43"/>
      <w:bookmarkEnd w:id="44"/>
    </w:p>
    <w:p w:rsidR="00B834E6" w:rsidRPr="00940292" w:rsidRDefault="00B834E6" w:rsidP="00B834E6">
      <w:r w:rsidRPr="00ED72FA">
        <w:rPr>
          <w:i/>
        </w:rPr>
        <w:t>Диаграмма пакетов</w:t>
      </w:r>
      <w:r>
        <w:t xml:space="preserve"> – это диаграмма, представляющая логическую группировку составляющих информационную систему процессов и объектов. Данная диаграмма предназначена для обеспечения удобства разработки, так как позволяет группировать объекты любым способов. При этом один объект или пакет может принадлежать нескольким родительским пакетам.</w:t>
      </w:r>
    </w:p>
    <w:p w:rsidR="00141B80" w:rsidRPr="00CD0D01" w:rsidRDefault="00141B80" w:rsidP="00141B80">
      <w:pPr>
        <w:pStyle w:val="4"/>
        <w:rPr>
          <w:i/>
          <w:sz w:val="28"/>
          <w:szCs w:val="28"/>
        </w:rPr>
      </w:pPr>
      <w:bookmarkStart w:id="45" w:name="_Toc455320445"/>
      <w:bookmarkStart w:id="46" w:name="_Toc484137875"/>
      <w:r w:rsidRPr="00CD0D01">
        <w:rPr>
          <w:i/>
          <w:sz w:val="28"/>
          <w:szCs w:val="28"/>
        </w:rPr>
        <w:t>Описание диаграммы пакетов</w:t>
      </w:r>
      <w:bookmarkEnd w:id="45"/>
      <w:bookmarkEnd w:id="46"/>
    </w:p>
    <w:p w:rsidR="00E269C4" w:rsidRPr="00E269C4" w:rsidRDefault="00E269C4" w:rsidP="00D462E1">
      <w:r>
        <w:t xml:space="preserve">Диаграмма пакетов (рисунок </w:t>
      </w:r>
      <w:r w:rsidR="00CD0D01">
        <w:t>41</w:t>
      </w:r>
      <w:r>
        <w:t>)</w:t>
      </w:r>
      <w:r w:rsidR="00EC41FF">
        <w:t xml:space="preserve"> показывает</w:t>
      </w:r>
      <w:r w:rsidR="00F17C98">
        <w:t>,</w:t>
      </w:r>
      <w:r w:rsidR="00EC41FF">
        <w:t xml:space="preserve"> как хранятся, располагаются и взаимодействую между собой объекты информационной системы.</w:t>
      </w:r>
    </w:p>
    <w:p w:rsidR="001611CE" w:rsidRPr="001611CE" w:rsidRDefault="000D0C52" w:rsidP="000D0C52">
      <w:pPr>
        <w:pStyle w:val="afd"/>
        <w:jc w:val="center"/>
      </w:pPr>
      <w:r>
        <w:rPr>
          <w:noProof/>
        </w:rPr>
        <w:lastRenderedPageBreak/>
        <w:drawing>
          <wp:inline distT="0" distB="0" distL="0" distR="0">
            <wp:extent cx="6276667" cy="3467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80341" cy="3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98" w:rsidRPr="00F17C98" w:rsidRDefault="00B834E6" w:rsidP="005A67F6">
      <w:pPr>
        <w:pStyle w:val="a0"/>
      </w:pPr>
      <w:r>
        <w:t>Диаграмма пакетов</w:t>
      </w:r>
    </w:p>
    <w:p w:rsidR="00141B80" w:rsidRPr="00AA2C37" w:rsidRDefault="00141B80" w:rsidP="00141B80">
      <w:pPr>
        <w:pStyle w:val="4"/>
        <w:rPr>
          <w:i/>
          <w:sz w:val="28"/>
          <w:szCs w:val="28"/>
        </w:rPr>
      </w:pPr>
      <w:bookmarkStart w:id="47" w:name="_Toc455320446"/>
      <w:bookmarkStart w:id="48" w:name="_Toc484137876"/>
      <w:r w:rsidRPr="00AA2C37">
        <w:rPr>
          <w:i/>
          <w:sz w:val="28"/>
          <w:szCs w:val="28"/>
        </w:rPr>
        <w:t>Расчет количественной оценки информационной наполненности диаграммы пакетов</w:t>
      </w:r>
      <w:bookmarkEnd w:id="47"/>
      <w:bookmarkEnd w:id="48"/>
    </w:p>
    <w:p w:rsidR="00B834E6" w:rsidRDefault="00B834E6" w:rsidP="00B834E6">
      <w:r>
        <w:t>Расчёт количественной</w:t>
      </w:r>
      <w:r w:rsidRPr="006B7EC3">
        <w:t xml:space="preserve"> оценки информ</w:t>
      </w:r>
      <w:r>
        <w:t>ационной наполненности диаграмм</w:t>
      </w:r>
      <w:r w:rsidRPr="006B7EC3">
        <w:t xml:space="preserve"> </w:t>
      </w:r>
      <w:r>
        <w:t>пакет</w:t>
      </w:r>
      <w:r w:rsidR="00685C18">
        <w:t>ов оценивается по формуле 1</w:t>
      </w:r>
      <w:r>
        <w:t>.</w:t>
      </w:r>
    </w:p>
    <w:p w:rsidR="00B834E6" w:rsidRPr="00946E5B" w:rsidRDefault="00A26279" w:rsidP="00B834E6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4∙4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szCs w:val="28"/>
                  <w:lang w:val="en-US"/>
                </w:rPr>
                <m:t>7∙4+7*2</m:t>
              </m:r>
            </m:num>
            <m:den>
              <m:r>
                <w:rPr>
                  <w:rFonts w:ascii="Cambria Math" w:hAnsi="Cambria Math"/>
                  <w:szCs w:val="28"/>
                </w:rPr>
                <m:t>1+</m:t>
              </m:r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11,4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=4,22</m:t>
          </m:r>
        </m:oMath>
      </m:oMathPara>
    </w:p>
    <w:p w:rsidR="00141B80" w:rsidRPr="00902AB4" w:rsidRDefault="00141B80" w:rsidP="00141B80">
      <w:pPr>
        <w:pStyle w:val="3"/>
        <w:rPr>
          <w:lang w:val="ru-RU"/>
        </w:rPr>
      </w:pPr>
      <w:bookmarkStart w:id="49" w:name="_Toc455320447"/>
      <w:bookmarkStart w:id="50" w:name="_Toc484137877"/>
      <w:r w:rsidRPr="00902AB4">
        <w:rPr>
          <w:lang w:val="ru-RU"/>
        </w:rPr>
        <w:t>Диаграмма размещения</w:t>
      </w:r>
      <w:bookmarkEnd w:id="49"/>
      <w:bookmarkEnd w:id="50"/>
    </w:p>
    <w:p w:rsidR="00B834E6" w:rsidRDefault="00B834E6" w:rsidP="00B834E6">
      <w:r w:rsidRPr="00ED72FA">
        <w:rPr>
          <w:i/>
        </w:rPr>
        <w:t>Диаграмма раз</w:t>
      </w:r>
      <w:r w:rsidR="00172A34">
        <w:rPr>
          <w:i/>
        </w:rPr>
        <w:t>мещения</w:t>
      </w:r>
      <w:r>
        <w:t xml:space="preserve"> – это диаграмма, предназначенная для моделирования работающих узлов (аппаратных средств)</w:t>
      </w:r>
      <w:r w:rsidRPr="00E314AD">
        <w:t xml:space="preserve">, </w:t>
      </w:r>
      <w:r>
        <w:t>и компонентов информационной системы, развернутых на них.</w:t>
      </w:r>
    </w:p>
    <w:p w:rsidR="00E27CFD" w:rsidRDefault="00E27CFD" w:rsidP="00B834E6"/>
    <w:p w:rsidR="00E27CFD" w:rsidRDefault="00E27CFD" w:rsidP="00B834E6"/>
    <w:p w:rsidR="00172A34" w:rsidRDefault="00172A34" w:rsidP="00B834E6"/>
    <w:p w:rsidR="00172A34" w:rsidRDefault="00172A34" w:rsidP="00B834E6"/>
    <w:p w:rsidR="00172A34" w:rsidRDefault="00172A34" w:rsidP="00B834E6"/>
    <w:p w:rsidR="00172A34" w:rsidRDefault="00172A34" w:rsidP="00B834E6"/>
    <w:p w:rsidR="00172A34" w:rsidRPr="00B834E6" w:rsidRDefault="00172A34" w:rsidP="00B834E6"/>
    <w:p w:rsidR="00F17C98" w:rsidRDefault="00141B80" w:rsidP="00F17C98">
      <w:pPr>
        <w:pStyle w:val="4"/>
        <w:rPr>
          <w:i/>
          <w:sz w:val="28"/>
          <w:szCs w:val="28"/>
        </w:rPr>
      </w:pPr>
      <w:bookmarkStart w:id="51" w:name="_Toc455320448"/>
      <w:bookmarkStart w:id="52" w:name="_Toc484137878"/>
      <w:r w:rsidRPr="004C2FBC">
        <w:rPr>
          <w:i/>
          <w:sz w:val="28"/>
          <w:szCs w:val="28"/>
        </w:rPr>
        <w:lastRenderedPageBreak/>
        <w:t xml:space="preserve">Описание </w:t>
      </w:r>
      <w:bookmarkEnd w:id="51"/>
      <w:r w:rsidR="00EF2F1A" w:rsidRPr="004C2FBC">
        <w:rPr>
          <w:i/>
          <w:sz w:val="28"/>
          <w:szCs w:val="28"/>
        </w:rPr>
        <w:t>диаграммы размещения</w:t>
      </w:r>
      <w:bookmarkEnd w:id="52"/>
    </w:p>
    <w:p w:rsidR="00E27CFD" w:rsidRPr="00E27CFD" w:rsidRDefault="00E27CFD" w:rsidP="00E27CFD">
      <w:r>
        <w:t>Диаграмма развёртывания представлена на рисунке 42.</w:t>
      </w:r>
    </w:p>
    <w:p w:rsidR="002C1384" w:rsidRPr="00D959B0" w:rsidRDefault="00287AB8" w:rsidP="002C1384">
      <w:pPr>
        <w:pStyle w:val="afd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2330" cy="3382387"/>
            <wp:effectExtent l="0" t="0" r="127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E6" w:rsidRPr="00B834E6" w:rsidRDefault="00B834E6" w:rsidP="00C23D95">
      <w:pPr>
        <w:pStyle w:val="a0"/>
      </w:pPr>
      <w:r>
        <w:t>Диаграмма размещения</w:t>
      </w:r>
    </w:p>
    <w:p w:rsidR="00141B80" w:rsidRPr="00287AB8" w:rsidRDefault="00141B80" w:rsidP="00141B80">
      <w:pPr>
        <w:pStyle w:val="4"/>
        <w:rPr>
          <w:i/>
          <w:sz w:val="28"/>
          <w:szCs w:val="28"/>
        </w:rPr>
      </w:pPr>
      <w:bookmarkStart w:id="53" w:name="_Toc455320449"/>
      <w:bookmarkStart w:id="54" w:name="_Toc484137879"/>
      <w:r w:rsidRPr="00287AB8">
        <w:rPr>
          <w:i/>
          <w:sz w:val="28"/>
          <w:szCs w:val="28"/>
        </w:rPr>
        <w:t>Расчет количественной оценки информационной наполненности диаграммы размещения</w:t>
      </w:r>
      <w:bookmarkEnd w:id="53"/>
      <w:bookmarkEnd w:id="54"/>
    </w:p>
    <w:p w:rsidR="00B834E6" w:rsidRDefault="00B834E6" w:rsidP="00B834E6">
      <w:r>
        <w:t>Расчёт количественной</w:t>
      </w:r>
      <w:r w:rsidRPr="006B7EC3">
        <w:t xml:space="preserve"> оценки информ</w:t>
      </w:r>
      <w:r>
        <w:t>ационной наполненности диаграмм</w:t>
      </w:r>
      <w:r w:rsidRPr="006B7EC3">
        <w:t xml:space="preserve"> </w:t>
      </w:r>
      <w:r>
        <w:t>ра</w:t>
      </w:r>
      <w:r w:rsidR="00D931A3">
        <w:t>змещения оценивается по формуле</w:t>
      </w:r>
      <w:r>
        <w:t xml:space="preserve"> </w:t>
      </w:r>
      <w:r w:rsidR="00D931A3">
        <w:t>1</w:t>
      </w:r>
      <w:r>
        <w:t>.</w:t>
      </w:r>
    </w:p>
    <w:p w:rsidR="003E5CDE" w:rsidRPr="00476BCC" w:rsidRDefault="003E5CDE" w:rsidP="003E5CDE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7∙4+3∙3</m:t>
              </m:r>
            </m:num>
            <m:den>
              <m:r>
                <w:rPr>
                  <w:rFonts w:ascii="Cambria Math" w:hAnsi="Cambria Math"/>
                  <w:szCs w:val="28"/>
                </w:rPr>
                <m:t>1+</m:t>
              </m:r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2+1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=2,9</m:t>
          </m:r>
        </m:oMath>
      </m:oMathPara>
    </w:p>
    <w:p w:rsidR="00476BCC" w:rsidRPr="00476BCC" w:rsidRDefault="00476BCC" w:rsidP="003E5CDE">
      <w:pPr>
        <w:rPr>
          <w:szCs w:val="28"/>
        </w:rPr>
      </w:pPr>
    </w:p>
    <w:p w:rsidR="002B7FF3" w:rsidRDefault="002B7FF3" w:rsidP="00D462E1">
      <w:bookmarkStart w:id="55" w:name="_Toc455320450"/>
      <w:r>
        <w:br w:type="page"/>
      </w:r>
    </w:p>
    <w:p w:rsidR="00705BBE" w:rsidRDefault="00705BBE" w:rsidP="00705BBE">
      <w:pPr>
        <w:pStyle w:val="1"/>
      </w:pPr>
      <w:bookmarkStart w:id="56" w:name="_Toc484137880"/>
      <w:r w:rsidRPr="00174BBA">
        <w:lastRenderedPageBreak/>
        <w:t>ЗАКЛЮЧЕНИЕ</w:t>
      </w:r>
      <w:bookmarkEnd w:id="55"/>
      <w:bookmarkEnd w:id="56"/>
    </w:p>
    <w:p w:rsidR="002B7FF3" w:rsidRDefault="002B7FF3" w:rsidP="002B7FF3">
      <w:r>
        <w:t>В данной курсовой работе была спроектирована информационная система «</w:t>
      </w:r>
      <w:r w:rsidR="00003DD2">
        <w:t>Книжный магазин</w:t>
      </w:r>
      <w:r>
        <w:t xml:space="preserve">» с помощью языка </w:t>
      </w:r>
      <w:r>
        <w:rPr>
          <w:lang w:val="en-US"/>
        </w:rPr>
        <w:t>UML</w:t>
      </w:r>
      <w:r>
        <w:t>. Информационная система включает в себя: диаграмму вариантов использования (</w:t>
      </w:r>
      <w:r>
        <w:rPr>
          <w:lang w:val="en-US"/>
        </w:rPr>
        <w:t>Use</w:t>
      </w:r>
      <w:r w:rsidRPr="00A04FA7">
        <w:t xml:space="preserve"> </w:t>
      </w:r>
      <w:r>
        <w:rPr>
          <w:lang w:val="en-US"/>
        </w:rPr>
        <w:t>Case</w:t>
      </w:r>
      <w:r w:rsidRPr="00A04FA7">
        <w:t xml:space="preserve"> </w:t>
      </w:r>
      <w:r>
        <w:rPr>
          <w:lang w:val="en-US"/>
        </w:rPr>
        <w:t>Diagram</w:t>
      </w:r>
      <w:r w:rsidR="00C23D35" w:rsidRPr="00A04FA7">
        <w:t>)</w:t>
      </w:r>
      <w:r w:rsidR="00003DD2">
        <w:t>, диаграмму классов (</w:t>
      </w:r>
      <w:r w:rsidR="00003DD2">
        <w:rPr>
          <w:lang w:val="en-US"/>
        </w:rPr>
        <w:t>Class</w:t>
      </w:r>
      <w:r w:rsidR="00003DD2" w:rsidRPr="00B95E84">
        <w:t xml:space="preserve"> </w:t>
      </w:r>
      <w:r w:rsidR="00003DD2">
        <w:rPr>
          <w:lang w:val="en-US"/>
        </w:rPr>
        <w:t>Diagram</w:t>
      </w:r>
      <w:r w:rsidR="00003DD2" w:rsidRPr="00B95E84">
        <w:t>)</w:t>
      </w:r>
      <w:r w:rsidR="00003DD2">
        <w:t xml:space="preserve">, диаграммы последовательности </w:t>
      </w:r>
      <w:r w:rsidR="00C23D35">
        <w:t>(</w:t>
      </w:r>
      <w:r w:rsidR="00C23D35">
        <w:rPr>
          <w:lang w:val="en-US"/>
        </w:rPr>
        <w:t>Sequence</w:t>
      </w:r>
      <w:r w:rsidR="00C23D35" w:rsidRPr="00A04FA7">
        <w:t xml:space="preserve"> </w:t>
      </w:r>
      <w:r w:rsidR="00C23D35">
        <w:rPr>
          <w:lang w:val="en-US"/>
        </w:rPr>
        <w:t>Diagram</w:t>
      </w:r>
      <w:r w:rsidR="00C23D35" w:rsidRPr="00A04FA7">
        <w:t>)</w:t>
      </w:r>
      <w:r w:rsidR="00C23D35">
        <w:t>,</w:t>
      </w:r>
      <w:r w:rsidR="00003DD2">
        <w:t xml:space="preserve"> </w:t>
      </w:r>
      <w:r w:rsidR="00C23D35">
        <w:t xml:space="preserve"> диаграмм</w:t>
      </w:r>
      <w:r w:rsidR="00003DD2">
        <w:t>ы</w:t>
      </w:r>
      <w:r w:rsidR="00C23D35">
        <w:t xml:space="preserve"> кооперации (</w:t>
      </w:r>
      <w:r w:rsidR="00C23D35">
        <w:rPr>
          <w:lang w:val="en-US"/>
        </w:rPr>
        <w:t>C</w:t>
      </w:r>
      <w:r w:rsidR="00C23D35" w:rsidRPr="00C23D35">
        <w:rPr>
          <w:lang w:val="en-US"/>
        </w:rPr>
        <w:t>ollaboration</w:t>
      </w:r>
      <w:r w:rsidR="00C23D35" w:rsidRPr="00C23D35">
        <w:t xml:space="preserve"> </w:t>
      </w:r>
      <w:r w:rsidR="00C23D35">
        <w:rPr>
          <w:lang w:val="en-US"/>
        </w:rPr>
        <w:t>D</w:t>
      </w:r>
      <w:r w:rsidR="00C23D35" w:rsidRPr="00C23D35">
        <w:rPr>
          <w:lang w:val="en-US"/>
        </w:rPr>
        <w:t>iagram</w:t>
      </w:r>
      <w:r w:rsidR="00C23D35" w:rsidRPr="00A04FA7">
        <w:t>)</w:t>
      </w:r>
      <w:r w:rsidR="00C23D35">
        <w:t>,</w:t>
      </w:r>
      <w:r w:rsidR="00003DD2">
        <w:t xml:space="preserve"> </w:t>
      </w:r>
      <w:r>
        <w:t>диаграмм</w:t>
      </w:r>
      <w:r w:rsidR="00003DD2">
        <w:t>ы</w:t>
      </w:r>
      <w:r>
        <w:t xml:space="preserve"> состояний</w:t>
      </w:r>
      <w:r w:rsidRPr="00B95E84">
        <w:t xml:space="preserve"> </w:t>
      </w:r>
      <w:r>
        <w:t>(</w:t>
      </w:r>
      <w:r>
        <w:rPr>
          <w:lang w:val="en-US"/>
        </w:rPr>
        <w:t>Statechart</w:t>
      </w:r>
      <w:r w:rsidRPr="00B95E84">
        <w:t xml:space="preserve"> </w:t>
      </w:r>
      <w:r>
        <w:rPr>
          <w:lang w:val="en-US"/>
        </w:rPr>
        <w:t>Diagram</w:t>
      </w:r>
      <w:r w:rsidRPr="00B95E84">
        <w:t>)</w:t>
      </w:r>
      <w:r>
        <w:t>, диаграмм</w:t>
      </w:r>
      <w:r w:rsidR="00003DD2">
        <w:t>ы</w:t>
      </w:r>
      <w:r>
        <w:t xml:space="preserve"> видов деятельности</w:t>
      </w:r>
      <w:r w:rsidRPr="00B95E84">
        <w:t xml:space="preserve"> </w:t>
      </w:r>
      <w:r w:rsidRPr="00A26382">
        <w:t>(</w:t>
      </w:r>
      <w:r>
        <w:rPr>
          <w:lang w:val="en-US"/>
        </w:rPr>
        <w:t>Activity</w:t>
      </w:r>
      <w:r w:rsidRPr="00A26382">
        <w:t xml:space="preserve"> </w:t>
      </w:r>
      <w:r>
        <w:rPr>
          <w:lang w:val="en-US"/>
        </w:rPr>
        <w:t>Diagram</w:t>
      </w:r>
      <w:r w:rsidRPr="00A26382">
        <w:t>)</w:t>
      </w:r>
      <w:r>
        <w:t>, диаграмму компонентов (</w:t>
      </w:r>
      <w:r>
        <w:rPr>
          <w:lang w:val="en-US"/>
        </w:rPr>
        <w:t>Component</w:t>
      </w:r>
      <w:r w:rsidRPr="00A04FA7">
        <w:t xml:space="preserve"> </w:t>
      </w:r>
      <w:r>
        <w:rPr>
          <w:lang w:val="en-US"/>
        </w:rPr>
        <w:t>Diagram</w:t>
      </w:r>
      <w:r w:rsidRPr="00A04FA7">
        <w:t>)</w:t>
      </w:r>
      <w:r>
        <w:t xml:space="preserve"> и диаграмму развертывания</w:t>
      </w:r>
      <w:r w:rsidRPr="00B95E84">
        <w:t xml:space="preserve"> </w:t>
      </w:r>
      <w:r>
        <w:t>(</w:t>
      </w:r>
      <w:r>
        <w:rPr>
          <w:lang w:val="en-US"/>
        </w:rPr>
        <w:t>Deployment</w:t>
      </w:r>
      <w:r w:rsidRPr="00B95E84">
        <w:t xml:space="preserve"> </w:t>
      </w:r>
      <w:r>
        <w:rPr>
          <w:lang w:val="en-US"/>
        </w:rPr>
        <w:t>Diagram</w:t>
      </w:r>
      <w:r w:rsidRPr="00B95E84">
        <w:t>)</w:t>
      </w:r>
      <w:r>
        <w:t>.</w:t>
      </w:r>
    </w:p>
    <w:p w:rsidR="0044108F" w:rsidRDefault="0044108F" w:rsidP="00DD53B2">
      <w:r>
        <w:t>Спроектированная система является наглядной основой для дальнейших модификаций, результатом которых станет возможность перехода к разработке полноценной информационной системы. На данном же этапе система упрощает работу с имеющимися данными и позволяет эффективно решать необходимые задачи.</w:t>
      </w:r>
      <w:r w:rsidR="00DD53B2">
        <w:t xml:space="preserve"> </w:t>
      </w:r>
      <w:r w:rsidR="00DD53B2">
        <w:rPr>
          <w:color w:val="000000"/>
          <w:lang w:val="en-US"/>
        </w:rPr>
        <w:t>Rational</w:t>
      </w:r>
      <w:r w:rsidR="00DD53B2" w:rsidRPr="00D11AE0">
        <w:rPr>
          <w:color w:val="000000"/>
        </w:rPr>
        <w:t xml:space="preserve"> </w:t>
      </w:r>
      <w:r w:rsidR="00DD53B2">
        <w:rPr>
          <w:color w:val="000000"/>
          <w:lang w:val="en-US"/>
        </w:rPr>
        <w:t>Rose</w:t>
      </w:r>
      <w:r w:rsidR="00DD53B2">
        <w:rPr>
          <w:color w:val="000000"/>
        </w:rPr>
        <w:t xml:space="preserve"> является универсальным средством моделирования на языке </w:t>
      </w:r>
      <w:r w:rsidR="00DD53B2">
        <w:rPr>
          <w:color w:val="000000"/>
          <w:lang w:val="en-US"/>
        </w:rPr>
        <w:t>UML</w:t>
      </w:r>
      <w:r w:rsidR="00DD53B2">
        <w:rPr>
          <w:color w:val="000000"/>
        </w:rPr>
        <w:t>, которое позволяет быстро</w:t>
      </w:r>
      <w:r w:rsidR="00F659F5">
        <w:rPr>
          <w:color w:val="000000"/>
        </w:rPr>
        <w:t xml:space="preserve"> создать необходимую информационную систему</w:t>
      </w:r>
      <w:r w:rsidR="00DD53B2">
        <w:rPr>
          <w:color w:val="000000"/>
        </w:rPr>
        <w:t xml:space="preserve"> и продуктивно  </w:t>
      </w:r>
      <w:r w:rsidR="00F659F5">
        <w:rPr>
          <w:color w:val="000000"/>
        </w:rPr>
        <w:t>ей пользоваться</w:t>
      </w:r>
      <w:r w:rsidR="00DD53B2">
        <w:rPr>
          <w:color w:val="000000"/>
        </w:rPr>
        <w:t xml:space="preserve">. </w:t>
      </w:r>
    </w:p>
    <w:p w:rsidR="009F521B" w:rsidRPr="006460EC" w:rsidRDefault="009F521B" w:rsidP="00AE4A10">
      <w:pPr>
        <w:sectPr w:rsidR="009F521B" w:rsidRPr="006460EC" w:rsidSect="00C82B3B">
          <w:pgSz w:w="11909" w:h="16834"/>
          <w:pgMar w:top="1134" w:right="850" w:bottom="1134" w:left="1701" w:header="720" w:footer="720" w:gutter="0"/>
          <w:cols w:space="720"/>
          <w:noEndnote/>
          <w:titlePg/>
          <w:docGrid w:linePitch="381"/>
        </w:sectPr>
      </w:pPr>
      <w:r>
        <w:t>В результате генерации к</w:t>
      </w:r>
      <w:r w:rsidR="00F659F5">
        <w:t>ода для каждого класс получены файлы</w:t>
      </w:r>
      <w:r w:rsidRPr="009F521B">
        <w:t xml:space="preserve"> </w:t>
      </w:r>
      <w:r>
        <w:t>с расширением</w:t>
      </w:r>
      <w:r w:rsidRPr="009F521B">
        <w:t xml:space="preserve"> .</w:t>
      </w:r>
      <w:r>
        <w:rPr>
          <w:lang w:val="en-US"/>
        </w:rPr>
        <w:t>cpp</w:t>
      </w:r>
      <w:r w:rsidRPr="009F521B">
        <w:t xml:space="preserve"> </w:t>
      </w:r>
      <w:r>
        <w:t>и .</w:t>
      </w:r>
      <w:r>
        <w:rPr>
          <w:lang w:val="en-US"/>
        </w:rPr>
        <w:t>h</w:t>
      </w:r>
      <w:r w:rsidRPr="009F521B">
        <w:t xml:space="preserve">. </w:t>
      </w:r>
      <w:r w:rsidR="00914502">
        <w:t>Файлы с</w:t>
      </w:r>
      <w:r w:rsidR="006460EC">
        <w:t xml:space="preserve"> расширением </w:t>
      </w:r>
      <w:r w:rsidR="006460EC" w:rsidRPr="009F521B">
        <w:t>.</w:t>
      </w:r>
      <w:r w:rsidR="006460EC">
        <w:rPr>
          <w:lang w:val="en-US"/>
        </w:rPr>
        <w:t>h</w:t>
      </w:r>
      <w:r w:rsidR="006460EC" w:rsidRPr="006460EC">
        <w:t xml:space="preserve"> </w:t>
      </w:r>
      <w:r w:rsidR="006460EC">
        <w:t>содержат объявления функций, а файл с расширением .</w:t>
      </w:r>
      <w:r w:rsidR="006460EC">
        <w:rPr>
          <w:lang w:val="en-US"/>
        </w:rPr>
        <w:t>cpp</w:t>
      </w:r>
      <w:r w:rsidR="006460EC">
        <w:t xml:space="preserve"> содержат исходные коды классов. </w:t>
      </w:r>
    </w:p>
    <w:p w:rsidR="00705BBE" w:rsidRDefault="00705BBE" w:rsidP="00705BBE">
      <w:pPr>
        <w:pStyle w:val="1"/>
      </w:pPr>
      <w:bookmarkStart w:id="57" w:name="_Toc455320451"/>
      <w:bookmarkStart w:id="58" w:name="_Toc484137881"/>
      <w:r w:rsidRPr="00174BBA">
        <w:lastRenderedPageBreak/>
        <w:t xml:space="preserve">СПИСОК </w:t>
      </w:r>
      <w:bookmarkEnd w:id="57"/>
      <w:r w:rsidR="004937EF">
        <w:t>ИСПОЛЬЗОВАНЫХ ИСТОЧНИКОВ</w:t>
      </w:r>
      <w:bookmarkEnd w:id="58"/>
    </w:p>
    <w:p w:rsidR="0004204D" w:rsidRPr="004D27C4" w:rsidRDefault="00F2502D" w:rsidP="00AB49D7">
      <w:pPr>
        <w:pStyle w:val="a1"/>
      </w:pPr>
      <w:r w:rsidRPr="004D27C4">
        <w:t>Максимчук Р.А.</w:t>
      </w:r>
      <w:r w:rsidR="00AB49D7" w:rsidRPr="004D27C4">
        <w:t xml:space="preserve"> Нейбург Э.Дж.</w:t>
      </w:r>
      <w:r w:rsidRPr="004D27C4">
        <w:t xml:space="preserve"> UML дл</w:t>
      </w:r>
      <w:r w:rsidR="00AB49D7" w:rsidRPr="004D27C4">
        <w:t>я простых смертных: Руководство /</w:t>
      </w:r>
      <w:r w:rsidRPr="004D27C4">
        <w:t xml:space="preserve"> </w:t>
      </w:r>
      <w:r w:rsidR="00AB49D7" w:rsidRPr="004D27C4">
        <w:t>Максимчук Р.А. Нейбург Э.Дж.</w:t>
      </w:r>
      <w:r w:rsidR="006B1F88">
        <w:t xml:space="preserve"> </w:t>
      </w:r>
      <w:r w:rsidR="00AB49D7" w:rsidRPr="004D27C4">
        <w:t xml:space="preserve">– Лори, </w:t>
      </w:r>
      <w:r w:rsidR="0004204D" w:rsidRPr="004D27C4">
        <w:t>20</w:t>
      </w:r>
      <w:r w:rsidRPr="004D27C4">
        <w:t>14</w:t>
      </w:r>
      <w:r w:rsidR="0004204D" w:rsidRPr="004D27C4">
        <w:t>.</w:t>
      </w:r>
      <w:r w:rsidR="00B66246">
        <w:t xml:space="preserve"> – </w:t>
      </w:r>
      <w:r w:rsidR="00AB49D7" w:rsidRPr="004D27C4">
        <w:t xml:space="preserve">268 </w:t>
      </w:r>
      <w:r w:rsidR="00AB49D7" w:rsidRPr="004D27C4">
        <w:rPr>
          <w:lang w:val="en-US"/>
        </w:rPr>
        <w:t>c</w:t>
      </w:r>
      <w:r w:rsidR="00AB49D7" w:rsidRPr="004D27C4">
        <w:t>.</w:t>
      </w:r>
    </w:p>
    <w:p w:rsidR="0004204D" w:rsidRPr="004D27C4" w:rsidRDefault="0004204D" w:rsidP="00065CE4">
      <w:pPr>
        <w:pStyle w:val="a1"/>
      </w:pPr>
      <w:r w:rsidRPr="004D27C4">
        <w:t>Буч Г., Якобсон А., Рамбо Дж.</w:t>
      </w:r>
      <w:r w:rsidR="009B1721" w:rsidRPr="004D27C4">
        <w:t xml:space="preserve"> </w:t>
      </w:r>
      <w:r w:rsidR="000C3719" w:rsidRPr="004D27C4">
        <w:t>Введ</w:t>
      </w:r>
      <w:r w:rsidR="00B61508" w:rsidRPr="004D27C4">
        <w:t>ение в UML от создателей языка / Буч Г., Якобсон А., Рамбо Дж.</w:t>
      </w:r>
      <w:r w:rsidR="006B1F88">
        <w:t xml:space="preserve"> –</w:t>
      </w:r>
      <w:r w:rsidR="00B61508" w:rsidRPr="00D56542">
        <w:t xml:space="preserve"> </w:t>
      </w:r>
      <w:r w:rsidR="00B61508" w:rsidRPr="004D27C4">
        <w:t>ДМК Пресс, 201</w:t>
      </w:r>
      <w:r w:rsidR="00B61508" w:rsidRPr="00D56542">
        <w:t>5</w:t>
      </w:r>
      <w:r w:rsidR="00B61508" w:rsidRPr="004D27C4">
        <w:t xml:space="preserve">. – </w:t>
      </w:r>
      <w:r w:rsidR="00B61508" w:rsidRPr="00D56542">
        <w:t>496</w:t>
      </w:r>
      <w:r w:rsidR="00B61508" w:rsidRPr="004D27C4">
        <w:t xml:space="preserve"> с.</w:t>
      </w:r>
    </w:p>
    <w:p w:rsidR="00CD0C81" w:rsidRPr="004D27C4" w:rsidRDefault="00F2502D" w:rsidP="00065CE4">
      <w:pPr>
        <w:pStyle w:val="a1"/>
      </w:pPr>
      <w:r w:rsidRPr="004D27C4">
        <w:t>Лешек А. Мацяшек</w:t>
      </w:r>
      <w:r w:rsidR="0004204D" w:rsidRPr="004D27C4">
        <w:t xml:space="preserve">, </w:t>
      </w:r>
      <w:r w:rsidRPr="004D27C4">
        <w:t xml:space="preserve">Анализ и проектирование информационных </w:t>
      </w:r>
      <w:r w:rsidR="00902AB4" w:rsidRPr="004D27C4">
        <w:t>систем</w:t>
      </w:r>
      <w:r w:rsidRPr="004D27C4">
        <w:t xml:space="preserve"> с помощью UML 2.0</w:t>
      </w:r>
      <w:r w:rsidR="008D1550" w:rsidRPr="004D27C4">
        <w:t xml:space="preserve"> / Лешек А. Мацяшек. </w:t>
      </w:r>
      <w:r w:rsidR="006B1F88">
        <w:t xml:space="preserve">– </w:t>
      </w:r>
      <w:r w:rsidR="008D1550" w:rsidRPr="004D27C4">
        <w:t>Вильямс, 2016. – 816 c.</w:t>
      </w:r>
    </w:p>
    <w:p w:rsidR="00590E4C" w:rsidRPr="004D27C4" w:rsidRDefault="00155105" w:rsidP="00B61508">
      <w:pPr>
        <w:pStyle w:val="a1"/>
      </w:pPr>
      <w:r w:rsidRPr="004D27C4">
        <w:t>Мартин Фаулер. UML. Основы. Краткое руководство по стандартному языку объектного моделирования</w:t>
      </w:r>
      <w:r w:rsidR="00B61508" w:rsidRPr="004D27C4">
        <w:t xml:space="preserve"> / Мартин Фаулер. </w:t>
      </w:r>
      <w:r w:rsidR="006B1F88">
        <w:t>–</w:t>
      </w:r>
      <w:r w:rsidR="00B61508" w:rsidRPr="004D27C4">
        <w:t xml:space="preserve"> Символ</w:t>
      </w:r>
      <w:r w:rsidR="006B1F88">
        <w:t>–</w:t>
      </w:r>
      <w:r w:rsidR="00B61508" w:rsidRPr="004D27C4">
        <w:t>Плюс,</w:t>
      </w:r>
      <w:r w:rsidRPr="004D27C4">
        <w:t xml:space="preserve"> 2016.</w:t>
      </w:r>
      <w:r w:rsidR="00B61508" w:rsidRPr="004D27C4">
        <w:t xml:space="preserve"> – 184 </w:t>
      </w:r>
      <w:r w:rsidR="00B61508" w:rsidRPr="004D27C4">
        <w:rPr>
          <w:lang w:val="en-US"/>
        </w:rPr>
        <w:t>c</w:t>
      </w:r>
      <w:r w:rsidR="00B61508" w:rsidRPr="004D27C4">
        <w:t>.</w:t>
      </w:r>
      <w:r w:rsidR="00590E4C" w:rsidRPr="004D27C4">
        <w:t xml:space="preserve"> </w:t>
      </w:r>
    </w:p>
    <w:p w:rsidR="005A52DA" w:rsidRPr="004D27C4" w:rsidRDefault="005A52DA" w:rsidP="005A52DA">
      <w:pPr>
        <w:pStyle w:val="a1"/>
      </w:pPr>
      <w:r w:rsidRPr="004D27C4">
        <w:t>Леоненков А.В. Нотация и семантика языка UML / Леоненков А.В. – М.: Интуит, 2016. — 205 c.</w:t>
      </w:r>
    </w:p>
    <w:p w:rsidR="005A52DA" w:rsidRPr="004D27C4" w:rsidRDefault="005A52DA" w:rsidP="005A52DA">
      <w:pPr>
        <w:pStyle w:val="a1"/>
      </w:pPr>
      <w:r w:rsidRPr="004D27C4">
        <w:t>Бабич А.В. Введение в UML / Бабич А.В.</w:t>
      </w:r>
      <w:r w:rsidR="006B1F88">
        <w:t xml:space="preserve"> </w:t>
      </w:r>
      <w:r w:rsidRPr="004D27C4">
        <w:t xml:space="preserve">– М.: НОУ ИНТУИТ, 2016. </w:t>
      </w:r>
      <w:r w:rsidR="006B1F88">
        <w:t>–</w:t>
      </w:r>
      <w:r w:rsidRPr="004D27C4">
        <w:t xml:space="preserve"> 209 c.</w:t>
      </w:r>
    </w:p>
    <w:p w:rsidR="00804D19" w:rsidRPr="004D27C4" w:rsidRDefault="00804D19" w:rsidP="00804D19">
      <w:pPr>
        <w:pStyle w:val="a1"/>
      </w:pPr>
      <w:r w:rsidRPr="004D27C4">
        <w:t>Алистер Коберн. Современные методы описания функциональных требований к системам / Алистер Коберн. – Лори, 2017. – 288 с.</w:t>
      </w:r>
    </w:p>
    <w:p w:rsidR="007E4735" w:rsidRPr="004D27C4" w:rsidRDefault="007E4735" w:rsidP="007E4735">
      <w:pPr>
        <w:pStyle w:val="a1"/>
        <w:sectPr w:rsidR="007E4735" w:rsidRPr="004D27C4" w:rsidSect="00C82B3B">
          <w:pgSz w:w="11909" w:h="16834"/>
          <w:pgMar w:top="1134" w:right="850" w:bottom="1134" w:left="1701" w:header="720" w:footer="720" w:gutter="0"/>
          <w:cols w:space="720"/>
          <w:noEndnote/>
          <w:titlePg/>
          <w:docGrid w:linePitch="381"/>
        </w:sectPr>
      </w:pPr>
      <w:r w:rsidRPr="004D27C4">
        <w:t>Эрик Эванс. Предметно</w:t>
      </w:r>
      <w:r w:rsidR="006B1F88">
        <w:t>–</w:t>
      </w:r>
      <w:r w:rsidRPr="004D27C4">
        <w:t>ориентированное проектирование (DDD). Структуризация сложных программных систем / Эрик Эванс. –</w:t>
      </w:r>
      <w:r w:rsidR="006B1F88">
        <w:t xml:space="preserve"> </w:t>
      </w:r>
      <w:r w:rsidR="004D27C4" w:rsidRPr="004D27C4">
        <w:t>Вильямс, 2017. – 448 c.</w:t>
      </w:r>
    </w:p>
    <w:p w:rsidR="00705BBE" w:rsidRPr="00FB471C" w:rsidRDefault="00705BBE" w:rsidP="00264EE6">
      <w:pPr>
        <w:pStyle w:val="1"/>
        <w:jc w:val="left"/>
      </w:pPr>
      <w:bookmarkStart w:id="59" w:name="_Toc455320452"/>
      <w:bookmarkStart w:id="60" w:name="_Toc484137882"/>
      <w:r>
        <w:lastRenderedPageBreak/>
        <w:t>ПРИЛОЖЕНИ</w:t>
      </w:r>
      <w:bookmarkEnd w:id="59"/>
      <w:r w:rsidR="00317102">
        <w:rPr>
          <w:lang w:val="en-US"/>
        </w:rPr>
        <w:t>E</w:t>
      </w:r>
      <w:bookmarkEnd w:id="60"/>
    </w:p>
    <w:p w:rsidR="003107D7" w:rsidRDefault="003107D7" w:rsidP="003107D7">
      <w:r>
        <w:t xml:space="preserve">Приложение А. Листинг </w:t>
      </w:r>
      <w:r w:rsidR="00A37F4D">
        <w:t>сгенерированного</w:t>
      </w:r>
      <w:r>
        <w:t xml:space="preserve"> кода</w:t>
      </w:r>
    </w:p>
    <w:p w:rsidR="00C954E9" w:rsidRPr="00802C8E" w:rsidRDefault="006460EC" w:rsidP="00052536">
      <w:pPr>
        <w:spacing w:line="276" w:lineRule="auto"/>
        <w:rPr>
          <w:lang w:val="en-US"/>
        </w:rPr>
      </w:pPr>
      <w:r>
        <w:t>Файл</w:t>
      </w:r>
      <w:r w:rsidRPr="00802C8E">
        <w:rPr>
          <w:lang w:val="en-US"/>
        </w:rPr>
        <w:t xml:space="preserve"> «</w:t>
      </w:r>
      <w:r w:rsidR="00856ABE" w:rsidRPr="00856ABE">
        <w:rPr>
          <w:lang w:val="en-US"/>
        </w:rPr>
        <w:t>Baza</w:t>
      </w:r>
      <w:r w:rsidR="00856ABE" w:rsidRPr="00802C8E">
        <w:rPr>
          <w:lang w:val="en-US"/>
        </w:rPr>
        <w:t>_</w:t>
      </w:r>
      <w:r w:rsidR="00856ABE" w:rsidRPr="00856ABE">
        <w:rPr>
          <w:lang w:val="en-US"/>
        </w:rPr>
        <w:t>dannyh</w:t>
      </w:r>
      <w:r w:rsidR="00856ABE" w:rsidRPr="00802C8E">
        <w:rPr>
          <w:lang w:val="en-US"/>
        </w:rPr>
        <w:t>_</w:t>
      </w:r>
      <w:r w:rsidR="00802C8E">
        <w:rPr>
          <w:lang w:val="en-US"/>
        </w:rPr>
        <w:t>magazin</w:t>
      </w:r>
      <w:r w:rsidRPr="00802C8E">
        <w:rPr>
          <w:lang w:val="en-US"/>
        </w:rPr>
        <w:t>.</w:t>
      </w:r>
      <w:r>
        <w:rPr>
          <w:lang w:val="en-US"/>
        </w:rPr>
        <w:t>h</w:t>
      </w:r>
      <w:r w:rsidRPr="00802C8E">
        <w:rPr>
          <w:lang w:val="en-US"/>
        </w:rPr>
        <w:t>»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#ifndef BAZA_DANNYH_</w:t>
      </w:r>
      <w:r w:rsidR="00802C8E">
        <w:rPr>
          <w:rFonts w:ascii="Courier New" w:hAnsi="Courier New" w:cs="Courier New"/>
          <w:sz w:val="20"/>
          <w:lang w:val="en-US"/>
        </w:rPr>
        <w:t>MAGAZIN</w:t>
      </w:r>
      <w:r w:rsidRPr="00856ABE">
        <w:rPr>
          <w:rFonts w:ascii="Courier New" w:hAnsi="Courier New" w:cs="Courier New"/>
          <w:sz w:val="20"/>
          <w:lang w:val="en-US"/>
        </w:rPr>
        <w:t>_H_HEADER_INCLUDED_A6CF6E20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#define BAZA_DANNYH_</w:t>
      </w:r>
      <w:r w:rsidR="00802C8E">
        <w:rPr>
          <w:rFonts w:ascii="Courier New" w:hAnsi="Courier New" w:cs="Courier New"/>
          <w:sz w:val="20"/>
          <w:lang w:val="en-US"/>
        </w:rPr>
        <w:t>MAGAZIN</w:t>
      </w:r>
      <w:r w:rsidRPr="00856ABE">
        <w:rPr>
          <w:rFonts w:ascii="Courier New" w:hAnsi="Courier New" w:cs="Courier New"/>
          <w:sz w:val="20"/>
          <w:lang w:val="en-US"/>
        </w:rPr>
        <w:t>_H_HEADER_INCLUDED_A6CF6E20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//##ModelId=5930A8A1048A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class Baza_dannyh_</w:t>
      </w:r>
      <w:r w:rsidR="00802C8E" w:rsidRPr="00802C8E">
        <w:rPr>
          <w:rFonts w:ascii="Courier New" w:hAnsi="Courier New" w:cs="Courier New"/>
          <w:sz w:val="20"/>
          <w:lang w:val="en-US"/>
        </w:rPr>
        <w:t>magazin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{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 xml:space="preserve">  public: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 xml:space="preserve">    //##ModelId=5930A8A1048B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 xml:space="preserve">    Chtenie();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 xml:space="preserve">    //##ModelId=5930A8A1048C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 xml:space="preserve">    Udalenie();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 xml:space="preserve">    //##ModelId=5930A8A1048D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 xml:space="preserve">    Zapis();</w:t>
      </w:r>
    </w:p>
    <w:p w:rsidR="00856ABE" w:rsidRPr="00856ABE" w:rsidRDefault="00856ABE" w:rsidP="00052536">
      <w:pPr>
        <w:spacing w:line="276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856ABE" w:rsidRDefault="00856ABE" w:rsidP="00052536">
      <w:pPr>
        <w:spacing w:line="276" w:lineRule="auto"/>
        <w:ind w:firstLine="567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};</w:t>
      </w:r>
    </w:p>
    <w:p w:rsidR="000838CB" w:rsidRPr="00856ABE" w:rsidRDefault="000838CB" w:rsidP="00052536">
      <w:pPr>
        <w:spacing w:line="276" w:lineRule="auto"/>
        <w:ind w:firstLine="567"/>
        <w:jc w:val="left"/>
        <w:rPr>
          <w:rFonts w:ascii="Courier New" w:hAnsi="Courier New" w:cs="Courier New"/>
          <w:sz w:val="20"/>
          <w:lang w:val="en-US"/>
        </w:rPr>
      </w:pPr>
    </w:p>
    <w:p w:rsidR="00856ABE" w:rsidRDefault="00856ABE" w:rsidP="00052536">
      <w:pPr>
        <w:spacing w:line="276" w:lineRule="auto"/>
        <w:ind w:firstLine="567"/>
        <w:jc w:val="left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#endif /* BAZA_DANNYH_</w:t>
      </w:r>
      <w:r w:rsidR="006D0013" w:rsidRPr="006D0013">
        <w:rPr>
          <w:rFonts w:ascii="Courier New" w:hAnsi="Courier New" w:cs="Courier New"/>
          <w:sz w:val="20"/>
          <w:lang w:val="en-US"/>
        </w:rPr>
        <w:t>MAGAZIN</w:t>
      </w:r>
      <w:r w:rsidRPr="00856ABE">
        <w:rPr>
          <w:rFonts w:ascii="Courier New" w:hAnsi="Courier New" w:cs="Courier New"/>
          <w:sz w:val="20"/>
          <w:lang w:val="en-US"/>
        </w:rPr>
        <w:t>_H_HEADER_INCLUDED_A6CF6E20 */</w:t>
      </w:r>
    </w:p>
    <w:p w:rsidR="006460EC" w:rsidRPr="00EF4F81" w:rsidRDefault="006460EC" w:rsidP="00052536">
      <w:pPr>
        <w:spacing w:before="120"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856ABE" w:rsidRPr="00856ABE">
        <w:rPr>
          <w:lang w:val="en-US"/>
        </w:rPr>
        <w:t>Baza_dannyh_</w:t>
      </w:r>
      <w:r w:rsidR="006D0013" w:rsidRPr="006D0013">
        <w:rPr>
          <w:lang w:val="en-US"/>
        </w:rPr>
        <w:t>magazin</w:t>
      </w:r>
      <w:r w:rsidRPr="006460EC">
        <w:rPr>
          <w:lang w:val="en-US"/>
        </w:rPr>
        <w:t>.</w:t>
      </w:r>
      <w:r>
        <w:rPr>
          <w:lang w:val="en-US"/>
        </w:rPr>
        <w:t>cpp</w:t>
      </w:r>
      <w:r w:rsidRPr="006460EC">
        <w:rPr>
          <w:lang w:val="en-US"/>
        </w:rPr>
        <w:t xml:space="preserve">» 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#include "Baza_dannyh_</w:t>
      </w:r>
      <w:r w:rsidR="006D0013" w:rsidRPr="006D0013">
        <w:rPr>
          <w:rFonts w:ascii="Courier New" w:hAnsi="Courier New" w:cs="Courier New"/>
          <w:sz w:val="20"/>
          <w:lang w:val="en-US"/>
        </w:rPr>
        <w:t>magazin</w:t>
      </w:r>
      <w:r w:rsidRPr="00856ABE">
        <w:rPr>
          <w:rFonts w:ascii="Courier New" w:hAnsi="Courier New" w:cs="Courier New"/>
          <w:sz w:val="20"/>
          <w:lang w:val="en-US"/>
        </w:rPr>
        <w:t>.h"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//##ModelId=5930A8A1048B</w:t>
      </w:r>
    </w:p>
    <w:p w:rsidR="00856ABE" w:rsidRPr="003D4B88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de-DE"/>
        </w:rPr>
      </w:pPr>
      <w:r w:rsidRPr="003D4B88">
        <w:rPr>
          <w:rFonts w:ascii="Courier New" w:hAnsi="Courier New" w:cs="Courier New"/>
          <w:sz w:val="20"/>
          <w:lang w:val="de-DE"/>
        </w:rPr>
        <w:t>Baza_dannyh_</w:t>
      </w:r>
      <w:r w:rsidR="006D0013" w:rsidRPr="006D0013">
        <w:rPr>
          <w:lang w:val="en-US"/>
        </w:rPr>
        <w:t xml:space="preserve"> </w:t>
      </w:r>
      <w:r w:rsidR="006D0013" w:rsidRPr="006D0013">
        <w:rPr>
          <w:rFonts w:ascii="Courier New" w:hAnsi="Courier New" w:cs="Courier New"/>
          <w:sz w:val="20"/>
          <w:lang w:val="de-DE"/>
        </w:rPr>
        <w:t>magazin</w:t>
      </w:r>
      <w:r w:rsidRPr="003D4B88">
        <w:rPr>
          <w:rFonts w:ascii="Courier New" w:hAnsi="Courier New" w:cs="Courier New"/>
          <w:sz w:val="20"/>
          <w:lang w:val="de-DE"/>
        </w:rPr>
        <w:t>::Chtenie()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{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}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//##ModelId=5930A8A1048C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Baza_dannyh_</w:t>
      </w:r>
      <w:r w:rsidR="006D0013" w:rsidRPr="006D0013">
        <w:rPr>
          <w:lang w:val="en-US"/>
        </w:rPr>
        <w:t xml:space="preserve"> </w:t>
      </w:r>
      <w:r w:rsidR="006D0013" w:rsidRPr="006D0013">
        <w:rPr>
          <w:rFonts w:ascii="Courier New" w:hAnsi="Courier New" w:cs="Courier New"/>
          <w:sz w:val="20"/>
          <w:lang w:val="en-US"/>
        </w:rPr>
        <w:t>magazin</w:t>
      </w:r>
      <w:r w:rsidRPr="00856ABE">
        <w:rPr>
          <w:rFonts w:ascii="Courier New" w:hAnsi="Courier New" w:cs="Courier New"/>
          <w:sz w:val="20"/>
          <w:lang w:val="en-US"/>
        </w:rPr>
        <w:t>::Udalenie()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{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}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//##ModelId=5930A8A1048D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Baza_dannyh_</w:t>
      </w:r>
      <w:r w:rsidR="006D0013" w:rsidRPr="006D0013">
        <w:rPr>
          <w:lang w:val="en-US"/>
        </w:rPr>
        <w:t xml:space="preserve"> </w:t>
      </w:r>
      <w:r w:rsidR="006D0013" w:rsidRPr="006D0013">
        <w:rPr>
          <w:rFonts w:ascii="Courier New" w:hAnsi="Courier New" w:cs="Courier New"/>
          <w:sz w:val="20"/>
          <w:lang w:val="en-US"/>
        </w:rPr>
        <w:t>magazin</w:t>
      </w:r>
      <w:r w:rsidRPr="00856ABE">
        <w:rPr>
          <w:rFonts w:ascii="Courier New" w:hAnsi="Courier New" w:cs="Courier New"/>
          <w:sz w:val="20"/>
          <w:lang w:val="en-US"/>
        </w:rPr>
        <w:t>::Zapis()</w:t>
      </w:r>
    </w:p>
    <w:p w:rsidR="00856ABE" w:rsidRP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{</w:t>
      </w:r>
    </w:p>
    <w:p w:rsidR="00856ABE" w:rsidRDefault="00856ABE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56ABE">
        <w:rPr>
          <w:rFonts w:ascii="Courier New" w:hAnsi="Courier New" w:cs="Courier New"/>
          <w:sz w:val="20"/>
          <w:lang w:val="en-US"/>
        </w:rPr>
        <w:t>}</w:t>
      </w:r>
    </w:p>
    <w:p w:rsid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460EC" w:rsidRPr="006460EC" w:rsidRDefault="006460E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0838CB" w:rsidRPr="000838CB">
        <w:rPr>
          <w:lang w:val="en-US"/>
        </w:rPr>
        <w:t>Interface_izdatelstva</w:t>
      </w:r>
      <w:r w:rsidRPr="006460EC">
        <w:rPr>
          <w:lang w:val="en-US"/>
        </w:rPr>
        <w:t>.</w:t>
      </w:r>
      <w:r>
        <w:rPr>
          <w:lang w:val="en-US"/>
        </w:rPr>
        <w:t>h</w:t>
      </w:r>
      <w:r w:rsidRPr="006460EC">
        <w:rPr>
          <w:lang w:val="en-US"/>
        </w:rPr>
        <w:t xml:space="preserve">» 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>#ifndef INTERFACE_IZDATELSTVA_H_HEADER_INCLUDED_A6CF7C16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>#define INTERFACE_IZDATELSTVA_H_HEADER_INCLUDED_A6CF7C16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>//##ModelId=5930A8A1024C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>class Interface_izdatelstva : public Interface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>{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public: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  //##ModelId=5930A8A1024D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  Zakluchenie_dogovora_s_magazinom(Integer id_dogovora, Date date, Integer id_magazina);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  //##ModelId=5930A8A10251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  Formirovanie_postavki(integer id_postavki, Integer id_tovara);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  //##ModelId=5930A8A10254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  Proverka_usloviy_dogovora(Integer id_gogovora);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private: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  //##ModelId=5930A8A10256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  Integer ID_izdatelstva;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  //##ModelId=5930A8A10257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    String Nazvanie;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>};</w:t>
      </w:r>
    </w:p>
    <w:p w:rsidR="000838CB" w:rsidRP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0838CB" w:rsidRDefault="000838CB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838CB">
        <w:rPr>
          <w:rFonts w:ascii="Courier New" w:hAnsi="Courier New" w:cs="Courier New"/>
          <w:sz w:val="20"/>
          <w:lang w:val="en-US"/>
        </w:rPr>
        <w:t xml:space="preserve">#endif /* INTERFACE_IZDATELSTVA_H_HEADER_INCLUDED_A6CF7C16 */ </w:t>
      </w:r>
    </w:p>
    <w:p w:rsidR="006460EC" w:rsidRPr="006460EC" w:rsidRDefault="006460EC" w:rsidP="00052536">
      <w:pPr>
        <w:spacing w:before="120"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0838CB" w:rsidRPr="000838CB">
        <w:rPr>
          <w:lang w:val="en-US"/>
        </w:rPr>
        <w:t>Interface_izdatelstva</w:t>
      </w:r>
      <w:r w:rsidRPr="006460EC">
        <w:rPr>
          <w:lang w:val="en-US"/>
        </w:rPr>
        <w:t>.</w:t>
      </w:r>
      <w:r>
        <w:rPr>
          <w:lang w:val="en-US"/>
        </w:rPr>
        <w:t>cpp</w:t>
      </w:r>
      <w:r w:rsidRPr="006460EC">
        <w:rPr>
          <w:lang w:val="en-US"/>
        </w:rPr>
        <w:t xml:space="preserve">» 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#include "Interface_izdatelstva.h"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//##ModelId=5930A8A1024D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Interface_izdatelstva::Zakluchenie_dogovora_s_magazinom(Integer id_dogovora, Date date, Integer id_magazina)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{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}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//##ModelId=5930A8A10251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Interface_izdatelstva::Formirovanie_postavki(integer id_postavki, Integer id_tovara)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{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}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//##ModelId=5930A8A10254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Interface_izdatelstva::Proverka_usloviy_dogovora(Integer id_gogovora)</w:t>
      </w:r>
    </w:p>
    <w:p w:rsidR="00571121" w:rsidRP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>{</w:t>
      </w:r>
    </w:p>
    <w:p w:rsidR="00571121" w:rsidRDefault="0057112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71121">
        <w:rPr>
          <w:rFonts w:ascii="Courier New" w:hAnsi="Courier New" w:cs="Courier New"/>
          <w:sz w:val="20"/>
          <w:lang w:val="en-US"/>
        </w:rPr>
        <w:t xml:space="preserve">} </w:t>
      </w:r>
    </w:p>
    <w:p w:rsidR="006460EC" w:rsidRPr="006460EC" w:rsidRDefault="006460E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1346B7" w:rsidRPr="001346B7">
        <w:rPr>
          <w:lang w:val="en-US"/>
        </w:rPr>
        <w:t>Interface_klientov</w:t>
      </w:r>
      <w:r w:rsidRPr="006460EC">
        <w:rPr>
          <w:lang w:val="en-US"/>
        </w:rPr>
        <w:t>.</w:t>
      </w:r>
      <w:r>
        <w:rPr>
          <w:lang w:val="en-US"/>
        </w:rPr>
        <w:t>h</w:t>
      </w:r>
      <w:r w:rsidRPr="006460EC">
        <w:rPr>
          <w:lang w:val="en-US"/>
        </w:rPr>
        <w:t xml:space="preserve">» 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>#ifndef INTERFACE_KLIENTOV_H_HEADER_INCLUDED_A6CF43D9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>#define INTERFACE_KLIENTOV_H_HEADER_INCLUDED_A6CF43D9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>//##ModelId=5930A8A103CB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>class Interface_klientov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>{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public: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//##ModelId=5930A8A103CD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Oplata_tovara(Integer id_tovara, Float tsena, String nomer_karty, Date date);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//##ModelId=5930A8A103D2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Vozvrat(Integer id tovara, Float tsena, String nomer_karty);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//##ModelId=5930A8A103D6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Oformlenie_zakaza(Integer id_zakaza, String FIO, String adress, Date date);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//##ModelId=5930A8A103DB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Oplata_zakaza(Integer id_zakaza, String nomer_karty, Date date);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//##ModelId=5930A8A103DF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Vibor_tovara(Integer id_tovara);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private: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//##ModelId=5930A8A103E1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    Integer ID_klienta;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>};</w:t>
      </w: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1346B7" w:rsidRP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1346B7" w:rsidRDefault="001346B7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1346B7">
        <w:rPr>
          <w:rFonts w:ascii="Courier New" w:hAnsi="Courier New" w:cs="Courier New"/>
          <w:sz w:val="20"/>
          <w:lang w:val="en-US"/>
        </w:rPr>
        <w:t xml:space="preserve">#endif /* INTERFACE_KLIENTOV_H_HEADER_INCLUDED_A6CF43D9 */ </w:t>
      </w:r>
    </w:p>
    <w:p w:rsidR="006460EC" w:rsidRPr="006460EC" w:rsidRDefault="006460EC" w:rsidP="00052536">
      <w:pPr>
        <w:spacing w:before="120"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1346B7" w:rsidRPr="001346B7">
        <w:rPr>
          <w:lang w:val="en-US"/>
        </w:rPr>
        <w:t>Interface_klientov</w:t>
      </w:r>
      <w:r w:rsidRPr="006460EC">
        <w:rPr>
          <w:lang w:val="en-US"/>
        </w:rPr>
        <w:t>.</w:t>
      </w:r>
      <w:r>
        <w:rPr>
          <w:lang w:val="en-US"/>
        </w:rPr>
        <w:t>cpp</w:t>
      </w:r>
      <w:r w:rsidRPr="006460EC">
        <w:rPr>
          <w:lang w:val="en-US"/>
        </w:rPr>
        <w:t xml:space="preserve">» 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#include "Interface_klientov.h"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//##ModelId=5930A8A103CD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Interface_klientov::Oplata_tovara(Integer id_tovara, Float tsena, String nomer_karty, Date date)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{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}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//##ModelId=5930A8A103D2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Interface_klientov::Vozvrat(Integer id tovara, Float tsena, String nomer_karty)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{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}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//##ModelId=5930A8A103D6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Interface_klientov::Oformlenie_zakaza(Integer id_zakaza, String FIO, String adress, Date date)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{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}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//##ModelId=5930A8A103DB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Interface_klientov::Oplata_zakaza(Integer id_zakaza, String nomer_karty, Date date)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{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}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//##ModelId=5930A8A103DF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Interface_klientov::Vibor_tovara(Integer id_tovara)</w:t>
      </w:r>
    </w:p>
    <w:p w:rsidR="000A08FF" w:rsidRP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>{</w:t>
      </w:r>
    </w:p>
    <w:p w:rsidR="000A08FF" w:rsidRDefault="000A08FF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0A08FF">
        <w:rPr>
          <w:rFonts w:ascii="Courier New" w:hAnsi="Courier New" w:cs="Courier New"/>
          <w:sz w:val="20"/>
          <w:lang w:val="en-US"/>
        </w:rPr>
        <w:t xml:space="preserve">} </w:t>
      </w:r>
    </w:p>
    <w:p w:rsidR="006460EC" w:rsidRPr="006460EC" w:rsidRDefault="006460E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445FB2" w:rsidRPr="00445FB2">
        <w:rPr>
          <w:lang w:val="en-US"/>
        </w:rPr>
        <w:t>Interface</w:t>
      </w:r>
      <w:r w:rsidR="00445FB2">
        <w:rPr>
          <w:lang w:val="en-US"/>
        </w:rPr>
        <w:t>.h</w:t>
      </w:r>
      <w:r w:rsidRPr="006460EC">
        <w:rPr>
          <w:lang w:val="en-US"/>
        </w:rPr>
        <w:t xml:space="preserve">» 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>#ifndef INTERFACE_H_HEADER_INCLUDED_A6CF7EA9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>#define INTERFACE_H_HEADER_INCLUDED_A6CF7EA9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>//##ModelId=5930A8A10244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>class Interface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>{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 xml:space="preserve">  public: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 xml:space="preserve">    //##ModelId=5930A8A10245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 xml:space="preserve">    Avtorizatsiya(String Login);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 xml:space="preserve">  protected: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 xml:space="preserve">    //##ModelId=5930A8A10247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 xml:space="preserve">    String Login;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 xml:space="preserve">    //##ModelId=5930A8A10248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 xml:space="preserve">    String Rezhim_raboty;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 xml:space="preserve">    //##ModelId=5930A8A10249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 xml:space="preserve">    String Protocol;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>};</w:t>
      </w: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445FB2" w:rsidRPr="00445FB2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6460EC" w:rsidRPr="006460EC" w:rsidRDefault="00445FB2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445FB2">
        <w:rPr>
          <w:rFonts w:ascii="Courier New" w:hAnsi="Courier New" w:cs="Courier New"/>
          <w:sz w:val="20"/>
          <w:lang w:val="en-US"/>
        </w:rPr>
        <w:t>#endif /* INTERFACE_H_HEADER_INCLUDED_A6CF7EA9 */</w:t>
      </w:r>
    </w:p>
    <w:p w:rsidR="006460EC" w:rsidRPr="006460EC" w:rsidRDefault="006460E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445FB2" w:rsidRPr="00445FB2">
        <w:rPr>
          <w:lang w:val="en-US"/>
        </w:rPr>
        <w:t>Interface</w:t>
      </w:r>
      <w:r w:rsidRPr="006460EC">
        <w:rPr>
          <w:lang w:val="en-US"/>
        </w:rPr>
        <w:t>.</w:t>
      </w:r>
      <w:r w:rsidR="00445FB2">
        <w:rPr>
          <w:lang w:val="en-US"/>
        </w:rPr>
        <w:t>cpp</w:t>
      </w:r>
      <w:r w:rsidRPr="006460EC">
        <w:rPr>
          <w:lang w:val="en-US"/>
        </w:rPr>
        <w:t xml:space="preserve">» </w:t>
      </w:r>
    </w:p>
    <w:p w:rsidR="008172E1" w:rsidRPr="008172E1" w:rsidRDefault="008172E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172E1">
        <w:rPr>
          <w:rFonts w:ascii="Courier New" w:hAnsi="Courier New" w:cs="Courier New"/>
          <w:sz w:val="20"/>
          <w:lang w:val="en-US"/>
        </w:rPr>
        <w:t>#include "Interface.h"</w:t>
      </w:r>
    </w:p>
    <w:p w:rsidR="008172E1" w:rsidRPr="008172E1" w:rsidRDefault="008172E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8172E1" w:rsidRPr="008172E1" w:rsidRDefault="008172E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172E1">
        <w:rPr>
          <w:rFonts w:ascii="Courier New" w:hAnsi="Courier New" w:cs="Courier New"/>
          <w:sz w:val="20"/>
          <w:lang w:val="en-US"/>
        </w:rPr>
        <w:t>//##ModelId=5930A8A10245</w:t>
      </w:r>
    </w:p>
    <w:p w:rsidR="008172E1" w:rsidRPr="008172E1" w:rsidRDefault="008172E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172E1">
        <w:rPr>
          <w:rFonts w:ascii="Courier New" w:hAnsi="Courier New" w:cs="Courier New"/>
          <w:sz w:val="20"/>
          <w:lang w:val="en-US"/>
        </w:rPr>
        <w:t>Interface::Avtorizatsiya(String Login)</w:t>
      </w:r>
    </w:p>
    <w:p w:rsidR="008172E1" w:rsidRPr="008172E1" w:rsidRDefault="008172E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172E1">
        <w:rPr>
          <w:rFonts w:ascii="Courier New" w:hAnsi="Courier New" w:cs="Courier New"/>
          <w:sz w:val="20"/>
          <w:lang w:val="en-US"/>
        </w:rPr>
        <w:t>{</w:t>
      </w:r>
    </w:p>
    <w:p w:rsidR="008172E1" w:rsidRDefault="008172E1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8172E1">
        <w:rPr>
          <w:rFonts w:ascii="Courier New" w:hAnsi="Courier New" w:cs="Courier New"/>
          <w:sz w:val="20"/>
          <w:lang w:val="en-US"/>
        </w:rPr>
        <w:t xml:space="preserve">} </w:t>
      </w:r>
    </w:p>
    <w:p w:rsidR="006460EC" w:rsidRPr="006460EC" w:rsidRDefault="006460EC" w:rsidP="00052536">
      <w:pPr>
        <w:spacing w:line="276" w:lineRule="auto"/>
        <w:rPr>
          <w:lang w:val="en-US"/>
        </w:rPr>
      </w:pPr>
      <w:r>
        <w:t>Файл</w:t>
      </w:r>
      <w:r w:rsidR="00220DAC">
        <w:rPr>
          <w:lang w:val="en-US"/>
        </w:rPr>
        <w:t xml:space="preserve"> </w:t>
      </w:r>
      <w:r w:rsidR="00220DAC" w:rsidRPr="00220DAC">
        <w:rPr>
          <w:lang w:val="en-US"/>
        </w:rPr>
        <w:t xml:space="preserve"> «Interface_otdela_kadrov</w:t>
      </w:r>
      <w:r w:rsidRPr="006460EC">
        <w:rPr>
          <w:lang w:val="en-US"/>
        </w:rPr>
        <w:t>.</w:t>
      </w:r>
      <w:r w:rsidR="00220DAC">
        <w:rPr>
          <w:lang w:val="en-US"/>
        </w:rPr>
        <w:t>h</w:t>
      </w:r>
      <w:r w:rsidRPr="006460EC">
        <w:rPr>
          <w:lang w:val="en-US"/>
        </w:rPr>
        <w:t xml:space="preserve">» 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#ifndef INTERFACE_</w:t>
      </w:r>
      <w:r w:rsidR="006D0013" w:rsidRPr="006D0013">
        <w:rPr>
          <w:lang w:val="en-US"/>
        </w:rPr>
        <w:t xml:space="preserve"> </w:t>
      </w:r>
      <w:r w:rsidR="006D0013" w:rsidRPr="006D0013">
        <w:rPr>
          <w:rFonts w:ascii="Courier New" w:hAnsi="Courier New" w:cs="Courier New"/>
          <w:sz w:val="20"/>
          <w:lang w:val="en-US"/>
        </w:rPr>
        <w:t xml:space="preserve">MAGAZIN </w:t>
      </w:r>
      <w:r w:rsidRPr="00220DAC">
        <w:rPr>
          <w:rFonts w:ascii="Courier New" w:hAnsi="Courier New" w:cs="Courier New"/>
          <w:sz w:val="20"/>
          <w:lang w:val="en-US"/>
        </w:rPr>
        <w:t>_H_HEADER_INCLUDED_A6CF114A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#define INTERFACE_</w:t>
      </w:r>
      <w:r w:rsidR="006D0013" w:rsidRPr="006D0013">
        <w:rPr>
          <w:lang w:val="en-US"/>
        </w:rPr>
        <w:t xml:space="preserve"> </w:t>
      </w:r>
      <w:r w:rsidR="006D0013" w:rsidRPr="006D0013">
        <w:rPr>
          <w:rFonts w:ascii="Courier New" w:hAnsi="Courier New" w:cs="Courier New"/>
          <w:sz w:val="20"/>
          <w:lang w:val="en-US"/>
        </w:rPr>
        <w:t xml:space="preserve">MAGAZIN </w:t>
      </w:r>
      <w:r w:rsidRPr="00220DAC">
        <w:rPr>
          <w:rFonts w:ascii="Courier New" w:hAnsi="Courier New" w:cs="Courier New"/>
          <w:sz w:val="20"/>
          <w:lang w:val="en-US"/>
        </w:rPr>
        <w:t>_H_HEADER_INCLUDED_A6CF114A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#include "Interface.h"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//##ModelId=5930A8A10495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class Interface_</w:t>
      </w:r>
      <w:r w:rsidR="006D0013" w:rsidRPr="006D0013">
        <w:rPr>
          <w:lang w:val="en-US"/>
        </w:rPr>
        <w:t xml:space="preserve"> </w:t>
      </w:r>
      <w:r w:rsidR="006D0013" w:rsidRPr="006D0013">
        <w:rPr>
          <w:rFonts w:ascii="Courier New" w:hAnsi="Courier New" w:cs="Courier New"/>
          <w:sz w:val="20"/>
          <w:lang w:val="en-US"/>
        </w:rPr>
        <w:t>magazin</w:t>
      </w:r>
      <w:r w:rsidRPr="00220DAC">
        <w:rPr>
          <w:rFonts w:ascii="Courier New" w:hAnsi="Courier New" w:cs="Courier New"/>
          <w:sz w:val="20"/>
          <w:lang w:val="en-US"/>
        </w:rPr>
        <w:t>: public Interface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{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 xml:space="preserve">  public: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 xml:space="preserve">    //##ModelId=5930A8A10497</w:t>
      </w:r>
    </w:p>
    <w:p w:rsidR="00220DAC" w:rsidRPr="003D4B88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de-DE"/>
        </w:rPr>
      </w:pPr>
      <w:r w:rsidRPr="00220DAC">
        <w:rPr>
          <w:rFonts w:ascii="Courier New" w:hAnsi="Courier New" w:cs="Courier New"/>
          <w:sz w:val="20"/>
          <w:lang w:val="en-US"/>
        </w:rPr>
        <w:t xml:space="preserve">    </w:t>
      </w:r>
      <w:r w:rsidRPr="003D4B88">
        <w:rPr>
          <w:rFonts w:ascii="Courier New" w:hAnsi="Courier New" w:cs="Courier New"/>
          <w:sz w:val="20"/>
          <w:lang w:val="de-DE"/>
        </w:rPr>
        <w:t>Priem_zayavki(Integer Nomer_zayavki, Date date);</w:t>
      </w:r>
    </w:p>
    <w:p w:rsidR="00220DAC" w:rsidRPr="003D4B88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de-DE"/>
        </w:rPr>
      </w:pP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3D4B88">
        <w:rPr>
          <w:rFonts w:ascii="Courier New" w:hAnsi="Courier New" w:cs="Courier New"/>
          <w:sz w:val="20"/>
          <w:lang w:val="de-DE"/>
        </w:rPr>
        <w:t xml:space="preserve">    </w:t>
      </w:r>
      <w:r w:rsidRPr="00220DAC">
        <w:rPr>
          <w:rFonts w:ascii="Courier New" w:hAnsi="Courier New" w:cs="Courier New"/>
          <w:sz w:val="20"/>
          <w:lang w:val="en-US"/>
        </w:rPr>
        <w:t>//##ModelId=5930A8A1049A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 xml:space="preserve">    Prosmotr_vakansiy(void id_vakansii);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 xml:space="preserve">    //##ModelId=5930A8A1049C</w:t>
      </w:r>
    </w:p>
    <w:p w:rsidR="00220DAC" w:rsidRPr="003D4B88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de-DE"/>
        </w:rPr>
      </w:pPr>
      <w:r w:rsidRPr="00220DAC">
        <w:rPr>
          <w:rFonts w:ascii="Courier New" w:hAnsi="Courier New" w:cs="Courier New"/>
          <w:sz w:val="20"/>
          <w:lang w:val="en-US"/>
        </w:rPr>
        <w:t xml:space="preserve">    </w:t>
      </w:r>
      <w:r w:rsidRPr="003D4B88">
        <w:rPr>
          <w:rFonts w:ascii="Courier New" w:hAnsi="Courier New" w:cs="Courier New"/>
          <w:sz w:val="20"/>
          <w:lang w:val="de-DE"/>
        </w:rPr>
        <w:t>Proverka_zayavki(Integer Nomer_zayavki);</w:t>
      </w:r>
    </w:p>
    <w:p w:rsidR="00220DAC" w:rsidRPr="003D4B88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de-DE"/>
        </w:rPr>
      </w:pP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3D4B88">
        <w:rPr>
          <w:rFonts w:ascii="Courier New" w:hAnsi="Courier New" w:cs="Courier New"/>
          <w:sz w:val="20"/>
          <w:lang w:val="de-DE"/>
        </w:rPr>
        <w:t xml:space="preserve">  </w:t>
      </w:r>
      <w:r w:rsidRPr="00220DAC">
        <w:rPr>
          <w:rFonts w:ascii="Courier New" w:hAnsi="Courier New" w:cs="Courier New"/>
          <w:sz w:val="20"/>
          <w:lang w:val="en-US"/>
        </w:rPr>
        <w:t>private: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 xml:space="preserve">    //##ModelId=5930A8A1049E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 xml:space="preserve">    ID_otdela;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};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220DAC" w:rsidRPr="002664A1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 xml:space="preserve">#endif /* INTERFACE_OTDELA_KADROV_H_HEADER_INCLUDED_A6CF114A */ </w:t>
      </w:r>
    </w:p>
    <w:p w:rsidR="006460EC" w:rsidRPr="006460EC" w:rsidRDefault="006460E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220DAC" w:rsidRPr="00220DAC">
        <w:rPr>
          <w:lang w:val="en-US"/>
        </w:rPr>
        <w:t>Interface_otdela_kadrov</w:t>
      </w:r>
      <w:r w:rsidR="00220DAC" w:rsidRPr="006460EC">
        <w:rPr>
          <w:lang w:val="en-US"/>
        </w:rPr>
        <w:t>.</w:t>
      </w:r>
      <w:r w:rsidR="00220DAC">
        <w:rPr>
          <w:lang w:val="en-US"/>
        </w:rPr>
        <w:t>cpp</w:t>
      </w:r>
      <w:r w:rsidRPr="006460EC">
        <w:rPr>
          <w:lang w:val="en-US"/>
        </w:rPr>
        <w:t xml:space="preserve">» 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#include "Interface_otdela_kadrov.h"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//##ModelId=5930A8A10497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Interface_otdela_kadrov::Priem_zayavki(Integer Nomer_zayavki, Date date)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{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}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//##ModelId=5930A8A1049A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Interface_</w:t>
      </w:r>
      <w:r w:rsidR="006D0013" w:rsidRPr="00264EE6">
        <w:rPr>
          <w:lang w:val="en-US"/>
        </w:rPr>
        <w:t xml:space="preserve"> </w:t>
      </w:r>
      <w:r w:rsidR="006D0013" w:rsidRPr="006D0013">
        <w:rPr>
          <w:rFonts w:ascii="Courier New" w:hAnsi="Courier New" w:cs="Courier New"/>
          <w:sz w:val="20"/>
          <w:lang w:val="en-US"/>
        </w:rPr>
        <w:t>magazin</w:t>
      </w:r>
      <w:r w:rsidRPr="00220DAC">
        <w:rPr>
          <w:rFonts w:ascii="Courier New" w:hAnsi="Courier New" w:cs="Courier New"/>
          <w:sz w:val="20"/>
          <w:lang w:val="en-US"/>
        </w:rPr>
        <w:t>::Prosmotr_vakansiy(void id_vakansii)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{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}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//##ModelId=5930A8A1049C</w:t>
      </w:r>
    </w:p>
    <w:p w:rsidR="00220DAC" w:rsidRPr="003D4B88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de-DE"/>
        </w:rPr>
      </w:pPr>
      <w:r w:rsidRPr="003D4B88">
        <w:rPr>
          <w:rFonts w:ascii="Courier New" w:hAnsi="Courier New" w:cs="Courier New"/>
          <w:sz w:val="20"/>
          <w:lang w:val="de-DE"/>
        </w:rPr>
        <w:t>Interface_otdela_kadrov::Proverka_zayavki(Integer Nomer_zayavki)</w:t>
      </w:r>
    </w:p>
    <w:p w:rsidR="00220DAC" w:rsidRP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>{</w:t>
      </w:r>
    </w:p>
    <w:p w:rsidR="00220DAC" w:rsidRDefault="00220DAC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220DAC">
        <w:rPr>
          <w:rFonts w:ascii="Courier New" w:hAnsi="Courier New" w:cs="Courier New"/>
          <w:sz w:val="20"/>
          <w:lang w:val="en-US"/>
        </w:rPr>
        <w:t xml:space="preserve">} </w:t>
      </w:r>
    </w:p>
    <w:p w:rsidR="006460EC" w:rsidRPr="006460EC" w:rsidRDefault="006460E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9C7FD9" w:rsidRPr="009C7FD9">
        <w:rPr>
          <w:lang w:val="en-US"/>
        </w:rPr>
        <w:t>Interface_rukovodstva</w:t>
      </w:r>
      <w:r w:rsidR="009C7FD9">
        <w:rPr>
          <w:lang w:val="en-US"/>
        </w:rPr>
        <w:t>.h</w:t>
      </w:r>
      <w:r w:rsidRPr="006460EC">
        <w:rPr>
          <w:lang w:val="en-US"/>
        </w:rPr>
        <w:t xml:space="preserve">» 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#ifndef INTERFACE_RUKOVODSTVA_H_HEADER_INCLUDED_A6CF5463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#define INTERFACE_RUKOVODSTVA_H_HEADER_INCLUDED_A6CF5463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//##ModelId=5930A8A1029C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class Interface_rukovodstva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{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public: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//##ModelId=5930A8A1029E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Zakluchenie_dogovora_s_izdatelstvom(Integer id_dogovora, Date date, Integer id_uzdatelstva);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//##ModelId=5930A8A102A2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Formirovanie_usloviy_dogovora(void id_dogovora);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//##ModelId=5930A8A102A4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Priem_na_rabotu(Integer Nomer_zayavki, Date date);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//##ModelId=5930A8A102A7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Zapros_postavki(Integer id_dogovora, Integer id_tovara, Date date);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private: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//##ModelId=5930A8A102AB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Integer ID_magazina;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};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6460EC" w:rsidRPr="006460EC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#endif /* INTERFACE_RUKOVODSTVA_H_HEADER_INCLUDED_A6CF5463 */</w:t>
      </w:r>
    </w:p>
    <w:p w:rsidR="006460EC" w:rsidRPr="006460EC" w:rsidRDefault="006460EC" w:rsidP="00052536">
      <w:pPr>
        <w:spacing w:before="120"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9C7FD9" w:rsidRPr="009C7FD9">
        <w:rPr>
          <w:lang w:val="en-US"/>
        </w:rPr>
        <w:t>Interface_rukovodstva</w:t>
      </w:r>
      <w:r w:rsidR="009C7FD9">
        <w:rPr>
          <w:lang w:val="en-US"/>
        </w:rPr>
        <w:t>.cpp</w:t>
      </w:r>
      <w:r w:rsidRPr="006460EC">
        <w:rPr>
          <w:lang w:val="en-US"/>
        </w:rPr>
        <w:t xml:space="preserve">» 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#include "Interface_rukovodstva.h"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//##ModelId=5930A8A1029E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Interface_rukovodstva::Zakluchenie_dogovora_s_izdatelstvom(Integer id_dogovora, Date date, Integer id_uzdatelstva)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{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}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//##ModelId=5930A8A102A2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Interface_rukovodstva::Formirovanie_usloviy_dogovora(void id_dogovora)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{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}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//##ModelId=5930A8A102A4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Interface_rukovodstva::Priem_na_rabotu(Integer Nomer_zayavki, Date date)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{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}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//##ModelId=5930A8A102A7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Interface_rukovodstva::Zapros_postavki(Integer id_dogovora, Integer id_tovara, Date date)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{</w:t>
      </w:r>
    </w:p>
    <w:p w:rsid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} </w:t>
      </w:r>
    </w:p>
    <w:p w:rsidR="006460EC" w:rsidRPr="006460EC" w:rsidRDefault="006460E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9C7FD9" w:rsidRPr="009C7FD9">
        <w:rPr>
          <w:lang w:val="en-US"/>
        </w:rPr>
        <w:t>Interface_sluzhby_dostavki.</w:t>
      </w:r>
      <w:r w:rsidR="009C7FD9">
        <w:rPr>
          <w:lang w:val="en-US"/>
        </w:rPr>
        <w:t>h</w:t>
      </w:r>
      <w:r w:rsidRPr="006460EC">
        <w:rPr>
          <w:lang w:val="en-US"/>
        </w:rPr>
        <w:t xml:space="preserve">» 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#ifndef INTERFACE_SLUZHBY_DOSTAVKI_H_HEADER_INCLUDED_A6CF0B75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#define INTERFACE_SLUZHBY_DOSTAVKI_H_HEADER_INCLUDED_A6CF0B75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//##ModelId=5930A8A10441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class Interface_sluzhby_dostavki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{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public: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//##ModelId=5930A8A10443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Poluchenie_informatsii_o_dostavke(Integer id_tovara, String FIO, String adress, Date date);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//##ModelId=5930A8A10448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Podtverzhdenie_dostavki(bool status_dostavki);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//##ModelId=5930A8A1044A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Otpravka_tovara(Integer id_tovara, String adress, Date date);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private: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//##ModelId=5930A8A1044E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    Integer ID_sluzhby_dostavki;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};</w:t>
      </w: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6460EC" w:rsidRPr="006460EC" w:rsidRDefault="009C7FD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#endif /* INTERFACE_SLUZHBY_DOSTAVKI_H_HEADER_INCLUDED_A6CF0B75 */</w:t>
      </w:r>
    </w:p>
    <w:p w:rsidR="006460EC" w:rsidRPr="006460EC" w:rsidRDefault="006460E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9C7FD9" w:rsidRPr="009C7FD9">
        <w:rPr>
          <w:lang w:val="en-US"/>
        </w:rPr>
        <w:t>Interface_sluzhby_dostavki.</w:t>
      </w:r>
      <w:r w:rsidR="009C7FD9">
        <w:rPr>
          <w:lang w:val="en-US"/>
        </w:rPr>
        <w:t>cpp</w:t>
      </w:r>
      <w:r w:rsidRPr="006460EC">
        <w:rPr>
          <w:lang w:val="en-US"/>
        </w:rPr>
        <w:t xml:space="preserve">» 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#include "Interface_sluzhby_dostavki.h"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//##ModelId=5930A8A10443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Interface_sluzhby_dostavki::Poluchenie_informatsii_o_dostavke(Integer id_tovara, String FIO, String adress, Date date)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{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}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//##ModelId=5930A8A10448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Interface_sluzhby_dostavki::Podtverzhdenie_dostavki(bool status_dostavki)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{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}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//##ModelId=5930A8A1044A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Interface_sluzhby_dostavki::Otpravka_tovara(Integer id_tovara, String adress, Date date)</w:t>
      </w:r>
    </w:p>
    <w:p w:rsidR="009C7FD9" w:rsidRP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>{</w:t>
      </w:r>
    </w:p>
    <w:p w:rsidR="009C7FD9" w:rsidRDefault="009C7FD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9C7FD9">
        <w:rPr>
          <w:rFonts w:ascii="Courier New" w:hAnsi="Courier New" w:cs="Courier New"/>
          <w:sz w:val="20"/>
          <w:lang w:val="en-US"/>
        </w:rPr>
        <w:t xml:space="preserve">} </w:t>
      </w:r>
    </w:p>
    <w:p w:rsidR="006353B9" w:rsidRDefault="006353B9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460EC" w:rsidRPr="006460EC" w:rsidRDefault="006460E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6353B9" w:rsidRPr="006353B9">
        <w:rPr>
          <w:lang w:val="en-US"/>
        </w:rPr>
        <w:t>Terminal_oplaty</w:t>
      </w:r>
      <w:r w:rsidRPr="006460EC">
        <w:rPr>
          <w:lang w:val="en-US"/>
        </w:rPr>
        <w:t>.</w:t>
      </w:r>
      <w:r w:rsidR="006353B9">
        <w:rPr>
          <w:lang w:val="en-US"/>
        </w:rPr>
        <w:t>h</w:t>
      </w:r>
      <w:r w:rsidRPr="006460EC">
        <w:rPr>
          <w:lang w:val="en-US"/>
        </w:rPr>
        <w:t xml:space="preserve">» 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>#ifndef TERMINAL_OPLATY_H_HEADER_INCLUDED_A6CF051F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>#define TERMINAL_OPLATY_H_HEADER_INCLUDED_A6CF051F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>//##ModelId=5930A8A1037B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>class Terminal_oplaty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>{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 xml:space="preserve">  public: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 xml:space="preserve">    //##ModelId=5930A8A1037C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 xml:space="preserve">    Vydacha_cheka(Integer id_tovara, Date date);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 xml:space="preserve">    //##ModelId=5930A8A1037F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 xml:space="preserve">    Proverka_oplaty(bool status_oplaty);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 xml:space="preserve">    //##ModelId=5930A8A10381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 xml:space="preserve">    Vozvrat_deneg(Integer id_tovara, Date date, Float tsena);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 xml:space="preserve">  private: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 xml:space="preserve">    //##ModelId=5930A8A10385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 xml:space="preserve">    integer ID_terminala;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>};</w:t>
      </w: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6353B9" w:rsidRPr="006353B9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D22AC" w:rsidRPr="006460EC" w:rsidRDefault="006353B9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6353B9">
        <w:rPr>
          <w:rFonts w:ascii="Courier New" w:hAnsi="Courier New" w:cs="Courier New"/>
          <w:sz w:val="20"/>
          <w:lang w:val="en-US"/>
        </w:rPr>
        <w:t>#endif /* TERMINAL_OPLATY_H_HEADER_INCLUDED_A6CF051F */</w:t>
      </w:r>
    </w:p>
    <w:p w:rsidR="000D22AC" w:rsidRPr="006460EC" w:rsidRDefault="000D22AC" w:rsidP="00052536">
      <w:pPr>
        <w:spacing w:before="120"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6353B9" w:rsidRPr="006353B9">
        <w:rPr>
          <w:lang w:val="en-US"/>
        </w:rPr>
        <w:t>Terminal_oplaty</w:t>
      </w:r>
      <w:r w:rsidR="006353B9" w:rsidRPr="006460EC">
        <w:rPr>
          <w:lang w:val="en-US"/>
        </w:rPr>
        <w:t>.</w:t>
      </w:r>
      <w:r w:rsidR="00376EC2">
        <w:rPr>
          <w:lang w:val="en-US"/>
        </w:rPr>
        <w:t>cpp</w:t>
      </w:r>
      <w:r w:rsidRPr="006460EC">
        <w:rPr>
          <w:lang w:val="en-US"/>
        </w:rPr>
        <w:t xml:space="preserve">» 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#include "Terminal_oplaty.h"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//##ModelId=5930A8A1037C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Terminal_oplaty::Vydacha_cheka(Integer id_tovara, Date date)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{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</w:rPr>
      </w:pPr>
      <w:r w:rsidRPr="005260F0">
        <w:rPr>
          <w:rFonts w:ascii="Courier New" w:hAnsi="Courier New" w:cs="Courier New"/>
          <w:sz w:val="20"/>
          <w:lang w:val="en-US"/>
        </w:rPr>
        <w:t>}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//##ModelId=5930A8A1037F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Terminal_oplaty::Proverka_oplaty(bool status_oplaty)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{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}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//##ModelId=5930A8A10381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Terminal_oplaty::Vozvrat_deneg(Integer id_tovara, Date date, Float tsena)</w:t>
      </w:r>
    </w:p>
    <w:p w:rsidR="005260F0" w:rsidRP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>{</w:t>
      </w:r>
    </w:p>
    <w:p w:rsidR="005260F0" w:rsidRDefault="005260F0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5260F0">
        <w:rPr>
          <w:rFonts w:ascii="Courier New" w:hAnsi="Courier New" w:cs="Courier New"/>
          <w:sz w:val="20"/>
          <w:lang w:val="en-US"/>
        </w:rPr>
        <w:t xml:space="preserve">} </w:t>
      </w:r>
    </w:p>
    <w:p w:rsidR="000D22AC" w:rsidRPr="006460EC" w:rsidRDefault="000D22A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B34CE3" w:rsidRPr="00B34CE3">
        <w:rPr>
          <w:lang w:val="en-US"/>
        </w:rPr>
        <w:t>Yadro_informatsionnoy_sistemy_magazina</w:t>
      </w:r>
      <w:r w:rsidRPr="006460EC">
        <w:rPr>
          <w:lang w:val="en-US"/>
        </w:rPr>
        <w:t>.</w:t>
      </w:r>
      <w:r w:rsidR="00B34CE3">
        <w:rPr>
          <w:lang w:val="en-US"/>
        </w:rPr>
        <w:t>h</w:t>
      </w:r>
      <w:r w:rsidRPr="006460EC">
        <w:rPr>
          <w:lang w:val="en-US"/>
        </w:rPr>
        <w:t xml:space="preserve">» 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>#ifndef YADRO_INFORMATSIONNOY_SISTEMY_MAGAZINA_H_HEADER_INCLUDED_A6CF7703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>#define YADRO_INFORMATSIONNOY_SISTEMY_MAGAZINA_H_HEADER_INCLUDED_A6CF7703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>//##ModelId=5930A8A10348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>class Yadro_informatsionnoy_sistemy_magazina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>{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 xml:space="preserve">  public: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 xml:space="preserve">    //##ModelId=5930A8A10349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 xml:space="preserve">    Obrabotka_dannyh();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 xml:space="preserve">    //##ModelId=5930A8A1034A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 xml:space="preserve">    Upravlenie_potokami_dannyh();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 xml:space="preserve">    //##ModelId=5930A8A1034B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 xml:space="preserve">    Obrashchenie_k_BD();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>};</w:t>
      </w: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B34CE3" w:rsidRPr="00B34CE3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D22AC" w:rsidRPr="006460EC" w:rsidRDefault="00B34CE3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B34CE3">
        <w:rPr>
          <w:rFonts w:ascii="Courier New" w:hAnsi="Courier New" w:cs="Courier New"/>
          <w:sz w:val="20"/>
          <w:lang w:val="en-US"/>
        </w:rPr>
        <w:t>#endif /* YADRO_INFORMATSIONNOY_SISTEMY_MAGAZINA_H_HEADER_INCLUDED_A6CF7703 */</w:t>
      </w:r>
    </w:p>
    <w:p w:rsidR="000D22AC" w:rsidRPr="006460EC" w:rsidRDefault="000D22AC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D22AC" w:rsidRPr="006460EC" w:rsidRDefault="000D22A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B34CE3" w:rsidRPr="00B34CE3">
        <w:rPr>
          <w:lang w:val="en-US"/>
        </w:rPr>
        <w:t>Yadro_informatsionnoy_sistemy_magazina</w:t>
      </w:r>
      <w:r w:rsidR="00B34CE3" w:rsidRPr="006460EC">
        <w:rPr>
          <w:lang w:val="en-US"/>
        </w:rPr>
        <w:t>.</w:t>
      </w:r>
      <w:r w:rsidR="00B34CE3">
        <w:rPr>
          <w:lang w:val="en-US"/>
        </w:rPr>
        <w:t>cpp</w:t>
      </w:r>
      <w:r w:rsidRPr="006460EC">
        <w:rPr>
          <w:lang w:val="en-US"/>
        </w:rPr>
        <w:t xml:space="preserve">» 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#include "Yadro_informatsionnoy_sistemy_magazina.h"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//##ModelId=5930A8A10349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Yadro_informatsionnoy_sistemy_magazina::Obrabotka_dannyh()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{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}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//##ModelId=5930A8A1034A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Yadro_informatsionnoy_sistemy_magazina::Upravlenie_potokami_dannyh()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{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}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//##ModelId=5930A8A1034B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Yadro_informatsionnoy_sistemy_magazina::Obrashchenie_k_BD()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{</w:t>
      </w:r>
    </w:p>
    <w:p w:rsidR="000D22AC" w:rsidRPr="006460EC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}</w:t>
      </w:r>
    </w:p>
    <w:p w:rsidR="000D22AC" w:rsidRPr="006460EC" w:rsidRDefault="000D22A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0473A5" w:rsidRPr="000473A5">
        <w:rPr>
          <w:lang w:val="en-US"/>
        </w:rPr>
        <w:t>Baza_dannyh_tovarov_i_zakazov</w:t>
      </w:r>
      <w:r w:rsidR="000473A5">
        <w:rPr>
          <w:lang w:val="en-US"/>
        </w:rPr>
        <w:t>.h</w:t>
      </w:r>
      <w:r w:rsidRPr="006460EC">
        <w:rPr>
          <w:lang w:val="en-US"/>
        </w:rPr>
        <w:t xml:space="preserve">» 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#ifndef БАЗА_ДАННЫХ_ТОВАРОВ_H_HEADER_INCLUDED_A6CF2DEE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#define БАЗА_ДАННЫХ_ТОВАРОВ_H_HEADER_INCLUDED_A6CF2DEE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//##ModelId=5930A8A10370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class Baza_dannyh_tovarov_i_zakazov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{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 xml:space="preserve">  public: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 xml:space="preserve">    //##ModelId=5930A8A10371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 xml:space="preserve">    Chtenie();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 xml:space="preserve">    //##ModelId=5930A8A10372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 xml:space="preserve">    Udalenie();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 xml:space="preserve">    //##ModelId=5930A8A10373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 xml:space="preserve">    Zapis();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};</w:t>
      </w: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473A5" w:rsidRPr="000473A5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D22AC" w:rsidRPr="006460EC" w:rsidRDefault="000473A5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473A5">
        <w:rPr>
          <w:rFonts w:ascii="Courier New" w:hAnsi="Courier New" w:cs="Courier New"/>
          <w:sz w:val="20"/>
          <w:lang w:val="en-US"/>
        </w:rPr>
        <w:t>#endif /* БАЗА_ДАННЫХ_ТОВАРОВ_H_HEADER_INCLUDED_A6CF2DEE */</w:t>
      </w:r>
    </w:p>
    <w:p w:rsidR="000D22AC" w:rsidRPr="006460EC" w:rsidRDefault="000D22AC" w:rsidP="00052536">
      <w:pPr>
        <w:spacing w:line="276" w:lineRule="auto"/>
        <w:rPr>
          <w:lang w:val="en-US"/>
        </w:rPr>
      </w:pPr>
      <w:r>
        <w:t>Файл</w:t>
      </w:r>
      <w:r w:rsidRPr="006460EC">
        <w:rPr>
          <w:lang w:val="en-US"/>
        </w:rPr>
        <w:t xml:space="preserve"> «</w:t>
      </w:r>
      <w:r w:rsidR="000473A5" w:rsidRPr="000473A5">
        <w:rPr>
          <w:lang w:val="en-US"/>
        </w:rPr>
        <w:t>Baza_dannyh_tovarov_i_zakazov</w:t>
      </w:r>
      <w:r w:rsidR="000473A5">
        <w:rPr>
          <w:lang w:val="en-US"/>
        </w:rPr>
        <w:t>.cpp</w:t>
      </w:r>
      <w:r w:rsidRPr="006460EC">
        <w:rPr>
          <w:lang w:val="en-US"/>
        </w:rPr>
        <w:t xml:space="preserve">» 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#include "Baza_dannyh_tovarov_i_zakazov.h"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//##ModelId=5930A8A10371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Baza_dannyh_tovarov_i_zakazov::Chtenie()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{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}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//##ModelId=5930A8A10372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Baza_dannyh_tovarov_i_zakazov::Udalenie()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{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}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//##ModelId=5930A8A10373</w:t>
      </w:r>
    </w:p>
    <w:p w:rsidR="00497104" w:rsidRPr="00497104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en-US"/>
        </w:rPr>
      </w:pPr>
      <w:r w:rsidRPr="00497104">
        <w:rPr>
          <w:rFonts w:ascii="Courier New" w:hAnsi="Courier New" w:cs="Courier New"/>
          <w:sz w:val="20"/>
          <w:lang w:val="en-US"/>
        </w:rPr>
        <w:t>Baza_dannyh_tovarov_i_zakazov::Zapis()</w:t>
      </w:r>
    </w:p>
    <w:p w:rsidR="00497104" w:rsidRPr="003D4B88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de-DE"/>
        </w:rPr>
      </w:pPr>
      <w:r w:rsidRPr="003D4B88">
        <w:rPr>
          <w:rFonts w:ascii="Courier New" w:hAnsi="Courier New" w:cs="Courier New"/>
          <w:sz w:val="20"/>
          <w:lang w:val="de-DE"/>
        </w:rPr>
        <w:t>{</w:t>
      </w:r>
    </w:p>
    <w:p w:rsidR="00497104" w:rsidRPr="003D4B88" w:rsidRDefault="00497104" w:rsidP="00052536">
      <w:pPr>
        <w:spacing w:line="276" w:lineRule="auto"/>
        <w:ind w:firstLine="0"/>
        <w:rPr>
          <w:rFonts w:ascii="Courier New" w:hAnsi="Courier New" w:cs="Courier New"/>
          <w:sz w:val="20"/>
          <w:lang w:val="de-DE"/>
        </w:rPr>
      </w:pPr>
      <w:r w:rsidRPr="003D4B88">
        <w:rPr>
          <w:rFonts w:ascii="Courier New" w:hAnsi="Courier New" w:cs="Courier New"/>
          <w:sz w:val="20"/>
          <w:lang w:val="de-DE"/>
        </w:rPr>
        <w:t xml:space="preserve">} </w:t>
      </w:r>
    </w:p>
    <w:p w:rsidR="000D22AC" w:rsidRPr="003D4B88" w:rsidRDefault="000D22AC" w:rsidP="00052536">
      <w:pPr>
        <w:spacing w:line="276" w:lineRule="auto"/>
        <w:rPr>
          <w:lang w:val="de-DE"/>
        </w:rPr>
      </w:pPr>
      <w:r>
        <w:t>Файл</w:t>
      </w:r>
      <w:r w:rsidRPr="003D4B88">
        <w:rPr>
          <w:lang w:val="de-DE"/>
        </w:rPr>
        <w:t xml:space="preserve"> «</w:t>
      </w:r>
      <w:r w:rsidR="00052536" w:rsidRPr="003D4B88">
        <w:rPr>
          <w:lang w:val="de-DE"/>
        </w:rPr>
        <w:t>Informatsionnaya_sistema_magazina.h</w:t>
      </w:r>
      <w:r w:rsidRPr="003D4B88">
        <w:rPr>
          <w:lang w:val="de-DE"/>
        </w:rPr>
        <w:t xml:space="preserve">» 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>#ifndef САЙТ_H_HEADER_INCLUDED_A6CF056A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>#define САЙТ_H_HEADER_INCLUDED_A6CF056A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>//##ModelId=5930A8A10318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>class Informatsionnaya_sistema_magazina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>{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 xml:space="preserve">  public: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 xml:space="preserve">    //##ModelId=5930A8A10319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 xml:space="preserve">    Obrashenie_k_yadru();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 xml:space="preserve">    //##ModelId=5930A8A1031A</w:t>
      </w:r>
    </w:p>
    <w:p w:rsidR="00052536" w:rsidRPr="003D4B88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de-DE"/>
        </w:rPr>
      </w:pPr>
      <w:r w:rsidRPr="00052536">
        <w:rPr>
          <w:rFonts w:ascii="Courier New" w:hAnsi="Courier New" w:cs="Courier New"/>
          <w:sz w:val="20"/>
          <w:lang w:val="en-US"/>
        </w:rPr>
        <w:t xml:space="preserve">    </w:t>
      </w:r>
      <w:r w:rsidRPr="003D4B88">
        <w:rPr>
          <w:rFonts w:ascii="Courier New" w:hAnsi="Courier New" w:cs="Courier New"/>
          <w:sz w:val="20"/>
          <w:lang w:val="de-DE"/>
        </w:rPr>
        <w:t>Poluchenie_otveta_ot_yadra();</w:t>
      </w:r>
    </w:p>
    <w:p w:rsidR="00052536" w:rsidRPr="003D4B88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de-DE"/>
        </w:rPr>
      </w:pPr>
    </w:p>
    <w:p w:rsidR="00052536" w:rsidRPr="003D4B88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de-DE"/>
        </w:rPr>
      </w:pPr>
      <w:r w:rsidRPr="003D4B88">
        <w:rPr>
          <w:rFonts w:ascii="Courier New" w:hAnsi="Courier New" w:cs="Courier New"/>
          <w:sz w:val="20"/>
          <w:lang w:val="de-DE"/>
        </w:rPr>
        <w:t xml:space="preserve">  private: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3D4B88">
        <w:rPr>
          <w:rFonts w:ascii="Courier New" w:hAnsi="Courier New" w:cs="Courier New"/>
          <w:sz w:val="20"/>
          <w:lang w:val="de-DE"/>
        </w:rPr>
        <w:t xml:space="preserve">    </w:t>
      </w:r>
      <w:r w:rsidRPr="00052536">
        <w:rPr>
          <w:rFonts w:ascii="Courier New" w:hAnsi="Courier New" w:cs="Courier New"/>
          <w:sz w:val="20"/>
          <w:lang w:val="en-US"/>
        </w:rPr>
        <w:t>//##ModelId=5930A8A1031B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 xml:space="preserve">    String Domennoe_imya;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>};</w:t>
      </w: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52536" w:rsidRP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6460EC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  <w:r w:rsidRPr="00052536">
        <w:rPr>
          <w:rFonts w:ascii="Courier New" w:hAnsi="Courier New" w:cs="Courier New"/>
          <w:sz w:val="20"/>
          <w:lang w:val="en-US"/>
        </w:rPr>
        <w:t>#endif /* САЙТ_H_HEADER_INCLUDED_A6CF056A */</w:t>
      </w:r>
    </w:p>
    <w:p w:rsidR="00052536" w:rsidRDefault="00052536" w:rsidP="00052536">
      <w:pPr>
        <w:pStyle w:val="afd"/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052536" w:rsidRPr="003D4B88" w:rsidRDefault="00052536" w:rsidP="00052536">
      <w:pPr>
        <w:spacing w:line="276" w:lineRule="auto"/>
        <w:rPr>
          <w:lang w:val="de-DE"/>
        </w:rPr>
      </w:pPr>
      <w:r>
        <w:t>Файл</w:t>
      </w:r>
      <w:r w:rsidRPr="003D4B88">
        <w:rPr>
          <w:lang w:val="de-DE"/>
        </w:rPr>
        <w:t xml:space="preserve"> «Informatsionnaya_sistema_magazina.cpp» </w:t>
      </w:r>
    </w:p>
    <w:p w:rsidR="00052536" w:rsidRPr="00052536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52536">
        <w:rPr>
          <w:rFonts w:ascii="Courier New" w:hAnsi="Courier New" w:cs="Courier New"/>
          <w:sz w:val="20"/>
          <w:szCs w:val="20"/>
          <w:lang w:val="en-US"/>
        </w:rPr>
        <w:t>#include "Informatsionnaya_sistema_magazina.h"</w:t>
      </w:r>
    </w:p>
    <w:p w:rsidR="00052536" w:rsidRPr="00052536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052536" w:rsidRPr="00052536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52536">
        <w:rPr>
          <w:rFonts w:ascii="Courier New" w:hAnsi="Courier New" w:cs="Courier New"/>
          <w:sz w:val="20"/>
          <w:szCs w:val="20"/>
          <w:lang w:val="en-US"/>
        </w:rPr>
        <w:t>//##ModelId=5930A8A10319</w:t>
      </w:r>
    </w:p>
    <w:p w:rsidR="00052536" w:rsidRPr="003D4B88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de-DE"/>
        </w:rPr>
      </w:pPr>
      <w:r w:rsidRPr="003D4B88">
        <w:rPr>
          <w:rFonts w:ascii="Courier New" w:hAnsi="Courier New" w:cs="Courier New"/>
          <w:sz w:val="20"/>
          <w:szCs w:val="20"/>
          <w:lang w:val="de-DE"/>
        </w:rPr>
        <w:t>Informatsionnaya_sistema_magazina::Obrashenie_k_yadru()</w:t>
      </w:r>
    </w:p>
    <w:p w:rsidR="00052536" w:rsidRPr="00052536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525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52536" w:rsidRPr="00052536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525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52536" w:rsidRPr="00052536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052536" w:rsidRPr="00052536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52536">
        <w:rPr>
          <w:rFonts w:ascii="Courier New" w:hAnsi="Courier New" w:cs="Courier New"/>
          <w:sz w:val="20"/>
          <w:szCs w:val="20"/>
          <w:lang w:val="en-US"/>
        </w:rPr>
        <w:t>//##ModelId=5930A8A1031A</w:t>
      </w:r>
    </w:p>
    <w:p w:rsidR="00052536" w:rsidRPr="003D4B88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de-DE"/>
        </w:rPr>
      </w:pPr>
      <w:r w:rsidRPr="003D4B88">
        <w:rPr>
          <w:rFonts w:ascii="Courier New" w:hAnsi="Courier New" w:cs="Courier New"/>
          <w:sz w:val="20"/>
          <w:szCs w:val="20"/>
          <w:lang w:val="de-DE"/>
        </w:rPr>
        <w:t>Informatsionnaya_sistema_magazina::Poluchenie_otveta_ot_yadra()</w:t>
      </w:r>
    </w:p>
    <w:p w:rsidR="00052536" w:rsidRPr="00052536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525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52536" w:rsidRPr="00052536" w:rsidRDefault="00052536" w:rsidP="00052536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525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52536" w:rsidRPr="006460EC" w:rsidRDefault="00052536" w:rsidP="00052536">
      <w:pPr>
        <w:pStyle w:val="afd"/>
        <w:rPr>
          <w:lang w:val="en-US"/>
        </w:rPr>
      </w:pPr>
    </w:p>
    <w:sectPr w:rsidR="00052536" w:rsidRPr="006460EC" w:rsidSect="00C82B3B">
      <w:pgSz w:w="11909" w:h="16834"/>
      <w:pgMar w:top="1134" w:right="850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AEE" w:rsidRDefault="00F91AEE" w:rsidP="00031AB1">
      <w:r>
        <w:separator/>
      </w:r>
    </w:p>
    <w:p w:rsidR="00F91AEE" w:rsidRDefault="00F91AEE"/>
  </w:endnote>
  <w:endnote w:type="continuationSeparator" w:id="0">
    <w:p w:rsidR="00F91AEE" w:rsidRDefault="00F91AEE" w:rsidP="00031AB1">
      <w:r>
        <w:continuationSeparator/>
      </w:r>
    </w:p>
    <w:p w:rsidR="00F91AEE" w:rsidRDefault="00F91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etersburg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C8E" w:rsidRDefault="00F91AEE" w:rsidP="00303DD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34E1F">
      <w:rPr>
        <w:noProof/>
      </w:rPr>
      <w:t>35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6285941"/>
      <w:docPartObj>
        <w:docPartGallery w:val="Page Numbers (Bottom of Page)"/>
        <w:docPartUnique/>
      </w:docPartObj>
    </w:sdtPr>
    <w:sdtEndPr/>
    <w:sdtContent>
      <w:p w:rsidR="00802C8E" w:rsidRDefault="00F91AEE" w:rsidP="00D5388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E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712272"/>
      <w:docPartObj>
        <w:docPartGallery w:val="Page Numbers (Bottom of Page)"/>
        <w:docPartUnique/>
      </w:docPartObj>
    </w:sdtPr>
    <w:sdtEndPr/>
    <w:sdtContent>
      <w:p w:rsidR="00802C8E" w:rsidRDefault="00F91AEE" w:rsidP="008F16C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E1F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AEE" w:rsidRDefault="00F91AEE" w:rsidP="00031AB1">
      <w:r>
        <w:separator/>
      </w:r>
    </w:p>
    <w:p w:rsidR="00F91AEE" w:rsidRDefault="00F91AEE"/>
  </w:footnote>
  <w:footnote w:type="continuationSeparator" w:id="0">
    <w:p w:rsidR="00F91AEE" w:rsidRDefault="00F91AEE" w:rsidP="00031AB1">
      <w:r>
        <w:continuationSeparator/>
      </w:r>
    </w:p>
    <w:p w:rsidR="00F91AEE" w:rsidRDefault="00F91AE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4222"/>
    <w:multiLevelType w:val="hybridMultilevel"/>
    <w:tmpl w:val="924C0FFA"/>
    <w:lvl w:ilvl="0" w:tplc="04404F3C">
      <w:start w:val="1"/>
      <w:numFmt w:val="decimal"/>
      <w:pStyle w:val="a"/>
      <w:lvlText w:val="Таблица %1 - "/>
      <w:lvlJc w:val="right"/>
      <w:pPr>
        <w:ind w:left="957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E3C58FF"/>
    <w:multiLevelType w:val="hybridMultilevel"/>
    <w:tmpl w:val="019C2526"/>
    <w:lvl w:ilvl="0" w:tplc="DF60FB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85CA2"/>
    <w:multiLevelType w:val="hybridMultilevel"/>
    <w:tmpl w:val="1BCE0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B326B"/>
    <w:multiLevelType w:val="hybridMultilevel"/>
    <w:tmpl w:val="C4E8B04A"/>
    <w:lvl w:ilvl="0" w:tplc="9D0E8A9A">
      <w:start w:val="1"/>
      <w:numFmt w:val="decimal"/>
      <w:lvlText w:val="%1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5BF3A6A"/>
    <w:multiLevelType w:val="hybridMultilevel"/>
    <w:tmpl w:val="89703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57971"/>
    <w:multiLevelType w:val="hybridMultilevel"/>
    <w:tmpl w:val="817029D6"/>
    <w:lvl w:ilvl="0" w:tplc="04190011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E51FC"/>
    <w:multiLevelType w:val="hybridMultilevel"/>
    <w:tmpl w:val="10969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C031F"/>
    <w:multiLevelType w:val="multilevel"/>
    <w:tmpl w:val="F2AAEADA"/>
    <w:lvl w:ilvl="0">
      <w:start w:val="1"/>
      <w:numFmt w:val="decimal"/>
      <w:pStyle w:val="2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4AEA3941"/>
    <w:multiLevelType w:val="hybridMultilevel"/>
    <w:tmpl w:val="88140306"/>
    <w:lvl w:ilvl="0" w:tplc="9D0E8A9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D1824"/>
    <w:multiLevelType w:val="hybridMultilevel"/>
    <w:tmpl w:val="88140306"/>
    <w:lvl w:ilvl="0" w:tplc="9D0E8A9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C078E"/>
    <w:multiLevelType w:val="hybridMultilevel"/>
    <w:tmpl w:val="24122B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30456"/>
    <w:multiLevelType w:val="hybridMultilevel"/>
    <w:tmpl w:val="4BAEC31E"/>
    <w:lvl w:ilvl="0" w:tplc="E278A9BC">
      <w:start w:val="1"/>
      <w:numFmt w:val="decimal"/>
      <w:pStyle w:val="a0"/>
      <w:lvlText w:val="Рисунок %1 - "/>
      <w:lvlJc w:val="right"/>
      <w:pPr>
        <w:ind w:left="2345" w:hanging="360"/>
      </w:pPr>
      <w:rPr>
        <w:rFonts w:ascii="Times New Roman" w:hAnsi="Times New Roman" w:hint="default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2">
    <w:nsid w:val="685973D8"/>
    <w:multiLevelType w:val="hybridMultilevel"/>
    <w:tmpl w:val="C92E88D6"/>
    <w:lvl w:ilvl="0" w:tplc="D9ECD3EE">
      <w:start w:val="1"/>
      <w:numFmt w:val="decimal"/>
      <w:pStyle w:val="a1"/>
      <w:lvlText w:val="%1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5D2C8C"/>
    <w:multiLevelType w:val="hybridMultilevel"/>
    <w:tmpl w:val="55F4FBF4"/>
    <w:lvl w:ilvl="0" w:tplc="DF60FB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E70A5"/>
    <w:multiLevelType w:val="hybridMultilevel"/>
    <w:tmpl w:val="89C6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E7423"/>
    <w:multiLevelType w:val="hybridMultilevel"/>
    <w:tmpl w:val="5E66D3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550EEC"/>
    <w:multiLevelType w:val="hybridMultilevel"/>
    <w:tmpl w:val="3E7A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"/>
  </w:num>
  <w:num w:numId="6">
    <w:abstractNumId w:val="16"/>
  </w:num>
  <w:num w:numId="7">
    <w:abstractNumId w:val="6"/>
  </w:num>
  <w:num w:numId="8">
    <w:abstractNumId w:val="2"/>
  </w:num>
  <w:num w:numId="9">
    <w:abstractNumId w:val="13"/>
  </w:num>
  <w:num w:numId="10">
    <w:abstractNumId w:val="8"/>
  </w:num>
  <w:num w:numId="11">
    <w:abstractNumId w:val="9"/>
  </w:num>
  <w:num w:numId="12">
    <w:abstractNumId w:val="3"/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2"/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4"/>
  </w:num>
  <w:num w:numId="23">
    <w:abstractNumId w:val="10"/>
  </w:num>
  <w:num w:numId="24">
    <w:abstractNumId w:val="14"/>
  </w:num>
  <w:num w:numId="25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47"/>
    <w:rsid w:val="000000E0"/>
    <w:rsid w:val="00000B9D"/>
    <w:rsid w:val="00000DAE"/>
    <w:rsid w:val="00002879"/>
    <w:rsid w:val="00003DD2"/>
    <w:rsid w:val="000049EA"/>
    <w:rsid w:val="000054A2"/>
    <w:rsid w:val="00006FF1"/>
    <w:rsid w:val="000119D0"/>
    <w:rsid w:val="00014B2D"/>
    <w:rsid w:val="00015B7A"/>
    <w:rsid w:val="00016080"/>
    <w:rsid w:val="000162EC"/>
    <w:rsid w:val="00016997"/>
    <w:rsid w:val="00020AFD"/>
    <w:rsid w:val="00020E6F"/>
    <w:rsid w:val="000226AC"/>
    <w:rsid w:val="00022D6A"/>
    <w:rsid w:val="0002570C"/>
    <w:rsid w:val="00031AB1"/>
    <w:rsid w:val="00031E67"/>
    <w:rsid w:val="000348D0"/>
    <w:rsid w:val="00035241"/>
    <w:rsid w:val="0003701C"/>
    <w:rsid w:val="0004204D"/>
    <w:rsid w:val="000426E1"/>
    <w:rsid w:val="00044E3C"/>
    <w:rsid w:val="000473A5"/>
    <w:rsid w:val="00047ACE"/>
    <w:rsid w:val="000502A5"/>
    <w:rsid w:val="00050A85"/>
    <w:rsid w:val="000523BB"/>
    <w:rsid w:val="00052536"/>
    <w:rsid w:val="00052DD2"/>
    <w:rsid w:val="00052EDC"/>
    <w:rsid w:val="00055BDF"/>
    <w:rsid w:val="00057645"/>
    <w:rsid w:val="0006018B"/>
    <w:rsid w:val="000604A9"/>
    <w:rsid w:val="000605E9"/>
    <w:rsid w:val="0006491F"/>
    <w:rsid w:val="00065CE4"/>
    <w:rsid w:val="000712CF"/>
    <w:rsid w:val="00071347"/>
    <w:rsid w:val="000744C3"/>
    <w:rsid w:val="0007507F"/>
    <w:rsid w:val="00077058"/>
    <w:rsid w:val="00080AA5"/>
    <w:rsid w:val="00082CE7"/>
    <w:rsid w:val="000838CB"/>
    <w:rsid w:val="0009118B"/>
    <w:rsid w:val="000927BE"/>
    <w:rsid w:val="00096A00"/>
    <w:rsid w:val="00096B4A"/>
    <w:rsid w:val="000A08FF"/>
    <w:rsid w:val="000A0D46"/>
    <w:rsid w:val="000A4C64"/>
    <w:rsid w:val="000A4FEA"/>
    <w:rsid w:val="000A5E1A"/>
    <w:rsid w:val="000B04AC"/>
    <w:rsid w:val="000B0ABB"/>
    <w:rsid w:val="000B1FEC"/>
    <w:rsid w:val="000B3A3E"/>
    <w:rsid w:val="000B5FB2"/>
    <w:rsid w:val="000C0779"/>
    <w:rsid w:val="000C22A8"/>
    <w:rsid w:val="000C3719"/>
    <w:rsid w:val="000C4A78"/>
    <w:rsid w:val="000D0183"/>
    <w:rsid w:val="000D0C52"/>
    <w:rsid w:val="000D22AC"/>
    <w:rsid w:val="000D2CD5"/>
    <w:rsid w:val="000D3286"/>
    <w:rsid w:val="000E3280"/>
    <w:rsid w:val="000E684B"/>
    <w:rsid w:val="000F3DC2"/>
    <w:rsid w:val="000F3E7F"/>
    <w:rsid w:val="000F7E01"/>
    <w:rsid w:val="001035DB"/>
    <w:rsid w:val="00103D60"/>
    <w:rsid w:val="00110F61"/>
    <w:rsid w:val="00111A88"/>
    <w:rsid w:val="00113601"/>
    <w:rsid w:val="00114BA5"/>
    <w:rsid w:val="001154A2"/>
    <w:rsid w:val="001219FD"/>
    <w:rsid w:val="00125C2B"/>
    <w:rsid w:val="00125D46"/>
    <w:rsid w:val="001261EA"/>
    <w:rsid w:val="001264FE"/>
    <w:rsid w:val="001272DF"/>
    <w:rsid w:val="00127F22"/>
    <w:rsid w:val="001305CB"/>
    <w:rsid w:val="001346B7"/>
    <w:rsid w:val="00137C4C"/>
    <w:rsid w:val="00137CB4"/>
    <w:rsid w:val="001411F6"/>
    <w:rsid w:val="00141357"/>
    <w:rsid w:val="00141B80"/>
    <w:rsid w:val="00142FAC"/>
    <w:rsid w:val="00147870"/>
    <w:rsid w:val="001501FE"/>
    <w:rsid w:val="00155105"/>
    <w:rsid w:val="001577E6"/>
    <w:rsid w:val="00160668"/>
    <w:rsid w:val="001611CE"/>
    <w:rsid w:val="001628B5"/>
    <w:rsid w:val="00162E11"/>
    <w:rsid w:val="001718CC"/>
    <w:rsid w:val="0017275F"/>
    <w:rsid w:val="00172A34"/>
    <w:rsid w:val="001751B2"/>
    <w:rsid w:val="00176FF1"/>
    <w:rsid w:val="001778FF"/>
    <w:rsid w:val="00184862"/>
    <w:rsid w:val="001861EA"/>
    <w:rsid w:val="00186C9E"/>
    <w:rsid w:val="00190492"/>
    <w:rsid w:val="001929E3"/>
    <w:rsid w:val="001951DC"/>
    <w:rsid w:val="001963F5"/>
    <w:rsid w:val="0019702E"/>
    <w:rsid w:val="001A25E8"/>
    <w:rsid w:val="001A287A"/>
    <w:rsid w:val="001A2A52"/>
    <w:rsid w:val="001A5F86"/>
    <w:rsid w:val="001A773E"/>
    <w:rsid w:val="001B681F"/>
    <w:rsid w:val="001C3A23"/>
    <w:rsid w:val="001C4DC5"/>
    <w:rsid w:val="001C4E5F"/>
    <w:rsid w:val="001C68A9"/>
    <w:rsid w:val="001D276C"/>
    <w:rsid w:val="001D2B10"/>
    <w:rsid w:val="001D3262"/>
    <w:rsid w:val="001D524E"/>
    <w:rsid w:val="001D75F4"/>
    <w:rsid w:val="001D7BFF"/>
    <w:rsid w:val="001E2A8A"/>
    <w:rsid w:val="001E3D50"/>
    <w:rsid w:val="001E4F66"/>
    <w:rsid w:val="001E641B"/>
    <w:rsid w:val="001E6D7A"/>
    <w:rsid w:val="001E72D8"/>
    <w:rsid w:val="001E73D4"/>
    <w:rsid w:val="001F10E7"/>
    <w:rsid w:val="001F1ECF"/>
    <w:rsid w:val="001F2F97"/>
    <w:rsid w:val="001F3CD7"/>
    <w:rsid w:val="001F427B"/>
    <w:rsid w:val="001F4F31"/>
    <w:rsid w:val="001F5FD3"/>
    <w:rsid w:val="001F6A86"/>
    <w:rsid w:val="001F6ECF"/>
    <w:rsid w:val="00200729"/>
    <w:rsid w:val="00203B7E"/>
    <w:rsid w:val="0021571B"/>
    <w:rsid w:val="00216DDE"/>
    <w:rsid w:val="002175AD"/>
    <w:rsid w:val="00220DAC"/>
    <w:rsid w:val="00221F76"/>
    <w:rsid w:val="00223017"/>
    <w:rsid w:val="00223824"/>
    <w:rsid w:val="00224EEE"/>
    <w:rsid w:val="00225F2F"/>
    <w:rsid w:val="002321D0"/>
    <w:rsid w:val="002331CC"/>
    <w:rsid w:val="00234208"/>
    <w:rsid w:val="00235C99"/>
    <w:rsid w:val="00237C17"/>
    <w:rsid w:val="002403AA"/>
    <w:rsid w:val="00241E8B"/>
    <w:rsid w:val="00244860"/>
    <w:rsid w:val="00252867"/>
    <w:rsid w:val="00252897"/>
    <w:rsid w:val="00252E9A"/>
    <w:rsid w:val="0025413C"/>
    <w:rsid w:val="002606E0"/>
    <w:rsid w:val="00262308"/>
    <w:rsid w:val="00264186"/>
    <w:rsid w:val="0026490B"/>
    <w:rsid w:val="00264EE6"/>
    <w:rsid w:val="00265D6B"/>
    <w:rsid w:val="002664A1"/>
    <w:rsid w:val="0026774A"/>
    <w:rsid w:val="00267BB3"/>
    <w:rsid w:val="0027006A"/>
    <w:rsid w:val="00277772"/>
    <w:rsid w:val="00277C90"/>
    <w:rsid w:val="002862E7"/>
    <w:rsid w:val="00287AB8"/>
    <w:rsid w:val="00290153"/>
    <w:rsid w:val="00291416"/>
    <w:rsid w:val="00292ADC"/>
    <w:rsid w:val="0029355F"/>
    <w:rsid w:val="002936A7"/>
    <w:rsid w:val="00293774"/>
    <w:rsid w:val="00293D2D"/>
    <w:rsid w:val="00297278"/>
    <w:rsid w:val="002A00FD"/>
    <w:rsid w:val="002A0CB1"/>
    <w:rsid w:val="002A0F88"/>
    <w:rsid w:val="002A1A42"/>
    <w:rsid w:val="002A59C2"/>
    <w:rsid w:val="002A6E2E"/>
    <w:rsid w:val="002B04A7"/>
    <w:rsid w:val="002B24CF"/>
    <w:rsid w:val="002B3C5B"/>
    <w:rsid w:val="002B7FF3"/>
    <w:rsid w:val="002C1384"/>
    <w:rsid w:val="002C42A0"/>
    <w:rsid w:val="002C47ED"/>
    <w:rsid w:val="002C6EA9"/>
    <w:rsid w:val="002C7265"/>
    <w:rsid w:val="002D0D9C"/>
    <w:rsid w:val="002D1914"/>
    <w:rsid w:val="002D2154"/>
    <w:rsid w:val="002D220D"/>
    <w:rsid w:val="002D775C"/>
    <w:rsid w:val="002E1842"/>
    <w:rsid w:val="002E25EA"/>
    <w:rsid w:val="002E4A13"/>
    <w:rsid w:val="002E57EC"/>
    <w:rsid w:val="002E62E1"/>
    <w:rsid w:val="002F2AF9"/>
    <w:rsid w:val="002F4488"/>
    <w:rsid w:val="003035A1"/>
    <w:rsid w:val="0030399C"/>
    <w:rsid w:val="00303DDB"/>
    <w:rsid w:val="00305A97"/>
    <w:rsid w:val="00306148"/>
    <w:rsid w:val="00307AEF"/>
    <w:rsid w:val="003107D7"/>
    <w:rsid w:val="00310EC6"/>
    <w:rsid w:val="00311B50"/>
    <w:rsid w:val="00312059"/>
    <w:rsid w:val="0031211F"/>
    <w:rsid w:val="00313A62"/>
    <w:rsid w:val="00313ACD"/>
    <w:rsid w:val="00315345"/>
    <w:rsid w:val="00317102"/>
    <w:rsid w:val="00317C7C"/>
    <w:rsid w:val="00327D6E"/>
    <w:rsid w:val="00332200"/>
    <w:rsid w:val="00332ECF"/>
    <w:rsid w:val="00333009"/>
    <w:rsid w:val="003330EB"/>
    <w:rsid w:val="003334FB"/>
    <w:rsid w:val="00335062"/>
    <w:rsid w:val="00337D25"/>
    <w:rsid w:val="00342035"/>
    <w:rsid w:val="00342511"/>
    <w:rsid w:val="00345382"/>
    <w:rsid w:val="003508A3"/>
    <w:rsid w:val="00350C53"/>
    <w:rsid w:val="0035186B"/>
    <w:rsid w:val="00354618"/>
    <w:rsid w:val="00357CAD"/>
    <w:rsid w:val="003634C8"/>
    <w:rsid w:val="00363695"/>
    <w:rsid w:val="003641C1"/>
    <w:rsid w:val="0036458B"/>
    <w:rsid w:val="0036722F"/>
    <w:rsid w:val="003716AA"/>
    <w:rsid w:val="00371DA1"/>
    <w:rsid w:val="00371F94"/>
    <w:rsid w:val="00376EC2"/>
    <w:rsid w:val="00380A17"/>
    <w:rsid w:val="00380B82"/>
    <w:rsid w:val="003817A6"/>
    <w:rsid w:val="003875C1"/>
    <w:rsid w:val="0039087E"/>
    <w:rsid w:val="00391D30"/>
    <w:rsid w:val="0039575D"/>
    <w:rsid w:val="0039777D"/>
    <w:rsid w:val="003A1AA4"/>
    <w:rsid w:val="003A2CB3"/>
    <w:rsid w:val="003A43B4"/>
    <w:rsid w:val="003A44B3"/>
    <w:rsid w:val="003A483A"/>
    <w:rsid w:val="003A5970"/>
    <w:rsid w:val="003B2AF2"/>
    <w:rsid w:val="003B35CC"/>
    <w:rsid w:val="003B3E47"/>
    <w:rsid w:val="003B4F4B"/>
    <w:rsid w:val="003B5EF0"/>
    <w:rsid w:val="003B6402"/>
    <w:rsid w:val="003C0053"/>
    <w:rsid w:val="003C0AAA"/>
    <w:rsid w:val="003C0E11"/>
    <w:rsid w:val="003C140E"/>
    <w:rsid w:val="003C4735"/>
    <w:rsid w:val="003C79B4"/>
    <w:rsid w:val="003D09A4"/>
    <w:rsid w:val="003D1F60"/>
    <w:rsid w:val="003D22D8"/>
    <w:rsid w:val="003D23C7"/>
    <w:rsid w:val="003D418C"/>
    <w:rsid w:val="003D4B88"/>
    <w:rsid w:val="003D5C33"/>
    <w:rsid w:val="003D6672"/>
    <w:rsid w:val="003D791F"/>
    <w:rsid w:val="003E0364"/>
    <w:rsid w:val="003E5CDE"/>
    <w:rsid w:val="003E6641"/>
    <w:rsid w:val="003E7B99"/>
    <w:rsid w:val="003E7FAB"/>
    <w:rsid w:val="003F43FF"/>
    <w:rsid w:val="003F55BE"/>
    <w:rsid w:val="003F6CE0"/>
    <w:rsid w:val="00401F9D"/>
    <w:rsid w:val="004028C9"/>
    <w:rsid w:val="00402CB6"/>
    <w:rsid w:val="0040445B"/>
    <w:rsid w:val="004146D1"/>
    <w:rsid w:val="00415976"/>
    <w:rsid w:val="00422331"/>
    <w:rsid w:val="004252B3"/>
    <w:rsid w:val="00425C93"/>
    <w:rsid w:val="00426168"/>
    <w:rsid w:val="0042693B"/>
    <w:rsid w:val="0042703B"/>
    <w:rsid w:val="00430088"/>
    <w:rsid w:val="0043030F"/>
    <w:rsid w:val="00434D22"/>
    <w:rsid w:val="004356E1"/>
    <w:rsid w:val="004407B2"/>
    <w:rsid w:val="0044108F"/>
    <w:rsid w:val="00441602"/>
    <w:rsid w:val="00441984"/>
    <w:rsid w:val="00442D33"/>
    <w:rsid w:val="00445FB2"/>
    <w:rsid w:val="004467C8"/>
    <w:rsid w:val="00447053"/>
    <w:rsid w:val="00450005"/>
    <w:rsid w:val="00450BB0"/>
    <w:rsid w:val="00452154"/>
    <w:rsid w:val="00454BA7"/>
    <w:rsid w:val="00455C29"/>
    <w:rsid w:val="0045720A"/>
    <w:rsid w:val="004577A7"/>
    <w:rsid w:val="0046065B"/>
    <w:rsid w:val="00460B77"/>
    <w:rsid w:val="00460D9D"/>
    <w:rsid w:val="00464010"/>
    <w:rsid w:val="004659BD"/>
    <w:rsid w:val="00471876"/>
    <w:rsid w:val="00473834"/>
    <w:rsid w:val="004744D3"/>
    <w:rsid w:val="00476BCC"/>
    <w:rsid w:val="0047729B"/>
    <w:rsid w:val="00482106"/>
    <w:rsid w:val="0048407E"/>
    <w:rsid w:val="00485E4B"/>
    <w:rsid w:val="00492A90"/>
    <w:rsid w:val="0049333E"/>
    <w:rsid w:val="004937EF"/>
    <w:rsid w:val="00494142"/>
    <w:rsid w:val="00497104"/>
    <w:rsid w:val="004A18F8"/>
    <w:rsid w:val="004A58BB"/>
    <w:rsid w:val="004A6067"/>
    <w:rsid w:val="004A689E"/>
    <w:rsid w:val="004B153F"/>
    <w:rsid w:val="004B22FF"/>
    <w:rsid w:val="004B52DB"/>
    <w:rsid w:val="004C1626"/>
    <w:rsid w:val="004C2329"/>
    <w:rsid w:val="004C2FBC"/>
    <w:rsid w:val="004C59E3"/>
    <w:rsid w:val="004C6F09"/>
    <w:rsid w:val="004C7289"/>
    <w:rsid w:val="004D0642"/>
    <w:rsid w:val="004D27C4"/>
    <w:rsid w:val="004D39DF"/>
    <w:rsid w:val="004D588D"/>
    <w:rsid w:val="004D5943"/>
    <w:rsid w:val="004D6396"/>
    <w:rsid w:val="004D7098"/>
    <w:rsid w:val="004D71C4"/>
    <w:rsid w:val="004D7F65"/>
    <w:rsid w:val="004E1B30"/>
    <w:rsid w:val="004E23C7"/>
    <w:rsid w:val="004E4028"/>
    <w:rsid w:val="004E420D"/>
    <w:rsid w:val="004E5A42"/>
    <w:rsid w:val="004F39DD"/>
    <w:rsid w:val="004F4420"/>
    <w:rsid w:val="004F55CD"/>
    <w:rsid w:val="004F722C"/>
    <w:rsid w:val="004F7B5F"/>
    <w:rsid w:val="00500FE4"/>
    <w:rsid w:val="00505852"/>
    <w:rsid w:val="00505B23"/>
    <w:rsid w:val="0050609D"/>
    <w:rsid w:val="005060FE"/>
    <w:rsid w:val="0050783F"/>
    <w:rsid w:val="00510A2C"/>
    <w:rsid w:val="005132FD"/>
    <w:rsid w:val="00516F7E"/>
    <w:rsid w:val="00517459"/>
    <w:rsid w:val="005225B2"/>
    <w:rsid w:val="00522664"/>
    <w:rsid w:val="00522C75"/>
    <w:rsid w:val="00524DEC"/>
    <w:rsid w:val="005260F0"/>
    <w:rsid w:val="005272F3"/>
    <w:rsid w:val="00530F92"/>
    <w:rsid w:val="0053175B"/>
    <w:rsid w:val="00531821"/>
    <w:rsid w:val="00534101"/>
    <w:rsid w:val="00536D2B"/>
    <w:rsid w:val="005404F3"/>
    <w:rsid w:val="00543475"/>
    <w:rsid w:val="00550180"/>
    <w:rsid w:val="00551409"/>
    <w:rsid w:val="0055318B"/>
    <w:rsid w:val="005562DA"/>
    <w:rsid w:val="005563DC"/>
    <w:rsid w:val="005571F0"/>
    <w:rsid w:val="0055720E"/>
    <w:rsid w:val="00560780"/>
    <w:rsid w:val="00561EF9"/>
    <w:rsid w:val="00565B35"/>
    <w:rsid w:val="0056632F"/>
    <w:rsid w:val="0056660B"/>
    <w:rsid w:val="00566B11"/>
    <w:rsid w:val="00571121"/>
    <w:rsid w:val="00575963"/>
    <w:rsid w:val="00581735"/>
    <w:rsid w:val="005821C0"/>
    <w:rsid w:val="005864A0"/>
    <w:rsid w:val="005865F0"/>
    <w:rsid w:val="00586DEF"/>
    <w:rsid w:val="00587B52"/>
    <w:rsid w:val="00590E4C"/>
    <w:rsid w:val="00590F13"/>
    <w:rsid w:val="00592128"/>
    <w:rsid w:val="0059243A"/>
    <w:rsid w:val="00592753"/>
    <w:rsid w:val="00597455"/>
    <w:rsid w:val="005A30F6"/>
    <w:rsid w:val="005A5003"/>
    <w:rsid w:val="005A52DA"/>
    <w:rsid w:val="005A5F88"/>
    <w:rsid w:val="005A67F6"/>
    <w:rsid w:val="005A77AF"/>
    <w:rsid w:val="005B17D4"/>
    <w:rsid w:val="005B3578"/>
    <w:rsid w:val="005B4799"/>
    <w:rsid w:val="005B75A9"/>
    <w:rsid w:val="005C06CF"/>
    <w:rsid w:val="005C5436"/>
    <w:rsid w:val="005C7B11"/>
    <w:rsid w:val="005D0CC5"/>
    <w:rsid w:val="005D1D56"/>
    <w:rsid w:val="005D30FE"/>
    <w:rsid w:val="005D6B75"/>
    <w:rsid w:val="005D6BCD"/>
    <w:rsid w:val="005D7249"/>
    <w:rsid w:val="005D7776"/>
    <w:rsid w:val="005E0D0B"/>
    <w:rsid w:val="005E12C4"/>
    <w:rsid w:val="005E72C2"/>
    <w:rsid w:val="005F1BAA"/>
    <w:rsid w:val="005F1BE6"/>
    <w:rsid w:val="005F3CAE"/>
    <w:rsid w:val="005F5F54"/>
    <w:rsid w:val="005F62AE"/>
    <w:rsid w:val="005F6996"/>
    <w:rsid w:val="005F704E"/>
    <w:rsid w:val="005F7B8F"/>
    <w:rsid w:val="00602646"/>
    <w:rsid w:val="006039C2"/>
    <w:rsid w:val="00604AE3"/>
    <w:rsid w:val="00612F9C"/>
    <w:rsid w:val="00622C21"/>
    <w:rsid w:val="006263EB"/>
    <w:rsid w:val="00627E40"/>
    <w:rsid w:val="00632B4A"/>
    <w:rsid w:val="006353B9"/>
    <w:rsid w:val="006366F6"/>
    <w:rsid w:val="00636761"/>
    <w:rsid w:val="00640742"/>
    <w:rsid w:val="00644B8D"/>
    <w:rsid w:val="00645FDF"/>
    <w:rsid w:val="006460EC"/>
    <w:rsid w:val="00647C91"/>
    <w:rsid w:val="00653DA0"/>
    <w:rsid w:val="0065556E"/>
    <w:rsid w:val="006638EF"/>
    <w:rsid w:val="006668EB"/>
    <w:rsid w:val="00666903"/>
    <w:rsid w:val="00667653"/>
    <w:rsid w:val="00667E8A"/>
    <w:rsid w:val="0067173C"/>
    <w:rsid w:val="006734F1"/>
    <w:rsid w:val="00677387"/>
    <w:rsid w:val="00680728"/>
    <w:rsid w:val="00680B69"/>
    <w:rsid w:val="00681C6E"/>
    <w:rsid w:val="00685049"/>
    <w:rsid w:val="00685C18"/>
    <w:rsid w:val="00690114"/>
    <w:rsid w:val="00695994"/>
    <w:rsid w:val="00696856"/>
    <w:rsid w:val="006A083B"/>
    <w:rsid w:val="006A14AF"/>
    <w:rsid w:val="006A253E"/>
    <w:rsid w:val="006A484C"/>
    <w:rsid w:val="006A5E9C"/>
    <w:rsid w:val="006A6E82"/>
    <w:rsid w:val="006A70AC"/>
    <w:rsid w:val="006B1F84"/>
    <w:rsid w:val="006B1F88"/>
    <w:rsid w:val="006B20B2"/>
    <w:rsid w:val="006B3264"/>
    <w:rsid w:val="006B4760"/>
    <w:rsid w:val="006B489E"/>
    <w:rsid w:val="006B7EC3"/>
    <w:rsid w:val="006C7308"/>
    <w:rsid w:val="006C7818"/>
    <w:rsid w:val="006D0013"/>
    <w:rsid w:val="006D00A5"/>
    <w:rsid w:val="006D02A4"/>
    <w:rsid w:val="006D147C"/>
    <w:rsid w:val="006D2A60"/>
    <w:rsid w:val="006D3E91"/>
    <w:rsid w:val="006D426C"/>
    <w:rsid w:val="006D42C9"/>
    <w:rsid w:val="006D79C1"/>
    <w:rsid w:val="006E2A73"/>
    <w:rsid w:val="006E2EED"/>
    <w:rsid w:val="006E3AFC"/>
    <w:rsid w:val="006E7318"/>
    <w:rsid w:val="006E742C"/>
    <w:rsid w:val="006F4CDC"/>
    <w:rsid w:val="006F501B"/>
    <w:rsid w:val="006F5D53"/>
    <w:rsid w:val="006F77B7"/>
    <w:rsid w:val="007007DF"/>
    <w:rsid w:val="00702DBD"/>
    <w:rsid w:val="00704491"/>
    <w:rsid w:val="00705BBE"/>
    <w:rsid w:val="00705FB5"/>
    <w:rsid w:val="00706EFF"/>
    <w:rsid w:val="00707BBE"/>
    <w:rsid w:val="00717095"/>
    <w:rsid w:val="00717212"/>
    <w:rsid w:val="007179D6"/>
    <w:rsid w:val="007203EA"/>
    <w:rsid w:val="00720CD1"/>
    <w:rsid w:val="0072118F"/>
    <w:rsid w:val="00723446"/>
    <w:rsid w:val="0072696B"/>
    <w:rsid w:val="007309BE"/>
    <w:rsid w:val="0073416E"/>
    <w:rsid w:val="00737D3A"/>
    <w:rsid w:val="00737F66"/>
    <w:rsid w:val="00740B79"/>
    <w:rsid w:val="00741739"/>
    <w:rsid w:val="0074390A"/>
    <w:rsid w:val="00744EF2"/>
    <w:rsid w:val="00745B86"/>
    <w:rsid w:val="0074660E"/>
    <w:rsid w:val="00747E33"/>
    <w:rsid w:val="00753272"/>
    <w:rsid w:val="0075330A"/>
    <w:rsid w:val="0075412F"/>
    <w:rsid w:val="00754D4E"/>
    <w:rsid w:val="00756152"/>
    <w:rsid w:val="0075674B"/>
    <w:rsid w:val="00756A40"/>
    <w:rsid w:val="00757E65"/>
    <w:rsid w:val="007602CA"/>
    <w:rsid w:val="0076149D"/>
    <w:rsid w:val="00762CBA"/>
    <w:rsid w:val="00763209"/>
    <w:rsid w:val="007648B4"/>
    <w:rsid w:val="007656FB"/>
    <w:rsid w:val="007705EC"/>
    <w:rsid w:val="007715DC"/>
    <w:rsid w:val="0077173D"/>
    <w:rsid w:val="00771B87"/>
    <w:rsid w:val="00772140"/>
    <w:rsid w:val="0077218E"/>
    <w:rsid w:val="00772886"/>
    <w:rsid w:val="007736AA"/>
    <w:rsid w:val="007747AD"/>
    <w:rsid w:val="007764E5"/>
    <w:rsid w:val="007773B9"/>
    <w:rsid w:val="00780111"/>
    <w:rsid w:val="007820F7"/>
    <w:rsid w:val="0078340D"/>
    <w:rsid w:val="007847DF"/>
    <w:rsid w:val="00791A08"/>
    <w:rsid w:val="00792C3F"/>
    <w:rsid w:val="0079403E"/>
    <w:rsid w:val="00795996"/>
    <w:rsid w:val="00796470"/>
    <w:rsid w:val="007969B8"/>
    <w:rsid w:val="007A0A21"/>
    <w:rsid w:val="007A106A"/>
    <w:rsid w:val="007A19A5"/>
    <w:rsid w:val="007A2070"/>
    <w:rsid w:val="007A3B6C"/>
    <w:rsid w:val="007A3C10"/>
    <w:rsid w:val="007A3E6D"/>
    <w:rsid w:val="007A4284"/>
    <w:rsid w:val="007A6B13"/>
    <w:rsid w:val="007B107D"/>
    <w:rsid w:val="007B6A19"/>
    <w:rsid w:val="007C1076"/>
    <w:rsid w:val="007C2969"/>
    <w:rsid w:val="007C2C04"/>
    <w:rsid w:val="007C3089"/>
    <w:rsid w:val="007C3777"/>
    <w:rsid w:val="007C37C3"/>
    <w:rsid w:val="007C4E4B"/>
    <w:rsid w:val="007C6951"/>
    <w:rsid w:val="007C7761"/>
    <w:rsid w:val="007D10F4"/>
    <w:rsid w:val="007D1DB6"/>
    <w:rsid w:val="007D4A41"/>
    <w:rsid w:val="007D7359"/>
    <w:rsid w:val="007D76AB"/>
    <w:rsid w:val="007E030C"/>
    <w:rsid w:val="007E096D"/>
    <w:rsid w:val="007E11A1"/>
    <w:rsid w:val="007E30E0"/>
    <w:rsid w:val="007E4735"/>
    <w:rsid w:val="007E6B74"/>
    <w:rsid w:val="007E71E5"/>
    <w:rsid w:val="007F0026"/>
    <w:rsid w:val="007F1EC1"/>
    <w:rsid w:val="007F2F03"/>
    <w:rsid w:val="007F4B9C"/>
    <w:rsid w:val="007F67E7"/>
    <w:rsid w:val="0080139D"/>
    <w:rsid w:val="00802C8E"/>
    <w:rsid w:val="0080321E"/>
    <w:rsid w:val="00803900"/>
    <w:rsid w:val="00804264"/>
    <w:rsid w:val="00804D19"/>
    <w:rsid w:val="008051D0"/>
    <w:rsid w:val="008058D8"/>
    <w:rsid w:val="0081019D"/>
    <w:rsid w:val="0081089E"/>
    <w:rsid w:val="00815D73"/>
    <w:rsid w:val="008172E1"/>
    <w:rsid w:val="008175E6"/>
    <w:rsid w:val="00820B0F"/>
    <w:rsid w:val="008225BC"/>
    <w:rsid w:val="0082437B"/>
    <w:rsid w:val="00833836"/>
    <w:rsid w:val="0083423E"/>
    <w:rsid w:val="00837338"/>
    <w:rsid w:val="008379AE"/>
    <w:rsid w:val="0084293A"/>
    <w:rsid w:val="00843DDE"/>
    <w:rsid w:val="0084508D"/>
    <w:rsid w:val="00846FC5"/>
    <w:rsid w:val="008474D1"/>
    <w:rsid w:val="00850C2B"/>
    <w:rsid w:val="008517B8"/>
    <w:rsid w:val="008519D9"/>
    <w:rsid w:val="00852F42"/>
    <w:rsid w:val="00853732"/>
    <w:rsid w:val="008552AC"/>
    <w:rsid w:val="00855FE9"/>
    <w:rsid w:val="00856329"/>
    <w:rsid w:val="00856ABE"/>
    <w:rsid w:val="00862BC3"/>
    <w:rsid w:val="0086357E"/>
    <w:rsid w:val="00867408"/>
    <w:rsid w:val="0087046C"/>
    <w:rsid w:val="00880637"/>
    <w:rsid w:val="00880C9E"/>
    <w:rsid w:val="00881D0E"/>
    <w:rsid w:val="00885C34"/>
    <w:rsid w:val="00890725"/>
    <w:rsid w:val="00890AAA"/>
    <w:rsid w:val="00891112"/>
    <w:rsid w:val="00891767"/>
    <w:rsid w:val="0089621C"/>
    <w:rsid w:val="008A1443"/>
    <w:rsid w:val="008A1873"/>
    <w:rsid w:val="008A5CA8"/>
    <w:rsid w:val="008A5CE7"/>
    <w:rsid w:val="008A6B90"/>
    <w:rsid w:val="008A70E5"/>
    <w:rsid w:val="008A780A"/>
    <w:rsid w:val="008B593B"/>
    <w:rsid w:val="008B5C7A"/>
    <w:rsid w:val="008B65B0"/>
    <w:rsid w:val="008B69FB"/>
    <w:rsid w:val="008C2299"/>
    <w:rsid w:val="008D1550"/>
    <w:rsid w:val="008D2ADF"/>
    <w:rsid w:val="008D5B79"/>
    <w:rsid w:val="008E3440"/>
    <w:rsid w:val="008E4381"/>
    <w:rsid w:val="008E523E"/>
    <w:rsid w:val="008E59A8"/>
    <w:rsid w:val="008E672E"/>
    <w:rsid w:val="008E6C80"/>
    <w:rsid w:val="008F0C15"/>
    <w:rsid w:val="008F16C8"/>
    <w:rsid w:val="008F1F04"/>
    <w:rsid w:val="008F2E7B"/>
    <w:rsid w:val="008F5524"/>
    <w:rsid w:val="008F5C1A"/>
    <w:rsid w:val="008F76B6"/>
    <w:rsid w:val="008F7D41"/>
    <w:rsid w:val="00900AFE"/>
    <w:rsid w:val="00902AB4"/>
    <w:rsid w:val="00905844"/>
    <w:rsid w:val="00906527"/>
    <w:rsid w:val="00912187"/>
    <w:rsid w:val="00912B3B"/>
    <w:rsid w:val="00913D4B"/>
    <w:rsid w:val="00914502"/>
    <w:rsid w:val="00916341"/>
    <w:rsid w:val="00922248"/>
    <w:rsid w:val="00924CD6"/>
    <w:rsid w:val="0092561F"/>
    <w:rsid w:val="009266E3"/>
    <w:rsid w:val="009266E4"/>
    <w:rsid w:val="00931873"/>
    <w:rsid w:val="009339B9"/>
    <w:rsid w:val="00933ACC"/>
    <w:rsid w:val="009344FF"/>
    <w:rsid w:val="00934E1F"/>
    <w:rsid w:val="00935C48"/>
    <w:rsid w:val="00937C19"/>
    <w:rsid w:val="00941F2B"/>
    <w:rsid w:val="009427ED"/>
    <w:rsid w:val="00943CE8"/>
    <w:rsid w:val="009447C2"/>
    <w:rsid w:val="009456BA"/>
    <w:rsid w:val="0094609B"/>
    <w:rsid w:val="00946E5B"/>
    <w:rsid w:val="00947141"/>
    <w:rsid w:val="00951D36"/>
    <w:rsid w:val="0095281B"/>
    <w:rsid w:val="009578B4"/>
    <w:rsid w:val="009659D2"/>
    <w:rsid w:val="00966671"/>
    <w:rsid w:val="00971D94"/>
    <w:rsid w:val="009740C6"/>
    <w:rsid w:val="00975642"/>
    <w:rsid w:val="00975D2C"/>
    <w:rsid w:val="00976AFE"/>
    <w:rsid w:val="009771B1"/>
    <w:rsid w:val="00977BCB"/>
    <w:rsid w:val="00977F4A"/>
    <w:rsid w:val="009800B0"/>
    <w:rsid w:val="0098041C"/>
    <w:rsid w:val="0098159D"/>
    <w:rsid w:val="00981FCC"/>
    <w:rsid w:val="00984D8C"/>
    <w:rsid w:val="009856B2"/>
    <w:rsid w:val="00986001"/>
    <w:rsid w:val="0099001B"/>
    <w:rsid w:val="00992268"/>
    <w:rsid w:val="0099229F"/>
    <w:rsid w:val="00992496"/>
    <w:rsid w:val="00992541"/>
    <w:rsid w:val="00993148"/>
    <w:rsid w:val="00996492"/>
    <w:rsid w:val="009A0AE4"/>
    <w:rsid w:val="009A1A86"/>
    <w:rsid w:val="009A4CFA"/>
    <w:rsid w:val="009A5402"/>
    <w:rsid w:val="009B1572"/>
    <w:rsid w:val="009B1721"/>
    <w:rsid w:val="009B45C3"/>
    <w:rsid w:val="009B50C8"/>
    <w:rsid w:val="009C6CB1"/>
    <w:rsid w:val="009C7FD9"/>
    <w:rsid w:val="009D0FB6"/>
    <w:rsid w:val="009D1232"/>
    <w:rsid w:val="009D12D2"/>
    <w:rsid w:val="009D4694"/>
    <w:rsid w:val="009D7379"/>
    <w:rsid w:val="009E0BEC"/>
    <w:rsid w:val="009E2E2F"/>
    <w:rsid w:val="009E347D"/>
    <w:rsid w:val="009F15F2"/>
    <w:rsid w:val="009F3C66"/>
    <w:rsid w:val="009F521B"/>
    <w:rsid w:val="009F694D"/>
    <w:rsid w:val="009F7DBF"/>
    <w:rsid w:val="00A00879"/>
    <w:rsid w:val="00A01610"/>
    <w:rsid w:val="00A03814"/>
    <w:rsid w:val="00A03E3E"/>
    <w:rsid w:val="00A06AC2"/>
    <w:rsid w:val="00A06DA3"/>
    <w:rsid w:val="00A06E02"/>
    <w:rsid w:val="00A102E2"/>
    <w:rsid w:val="00A12C6C"/>
    <w:rsid w:val="00A12F5E"/>
    <w:rsid w:val="00A142CC"/>
    <w:rsid w:val="00A15485"/>
    <w:rsid w:val="00A15A22"/>
    <w:rsid w:val="00A1605A"/>
    <w:rsid w:val="00A16563"/>
    <w:rsid w:val="00A17411"/>
    <w:rsid w:val="00A2014F"/>
    <w:rsid w:val="00A20B3A"/>
    <w:rsid w:val="00A215A2"/>
    <w:rsid w:val="00A220F6"/>
    <w:rsid w:val="00A26279"/>
    <w:rsid w:val="00A3479E"/>
    <w:rsid w:val="00A34F40"/>
    <w:rsid w:val="00A362EB"/>
    <w:rsid w:val="00A3653C"/>
    <w:rsid w:val="00A37F4D"/>
    <w:rsid w:val="00A438EB"/>
    <w:rsid w:val="00A44A00"/>
    <w:rsid w:val="00A47C09"/>
    <w:rsid w:val="00A503CF"/>
    <w:rsid w:val="00A5407C"/>
    <w:rsid w:val="00A55530"/>
    <w:rsid w:val="00A573F9"/>
    <w:rsid w:val="00A63742"/>
    <w:rsid w:val="00A642A6"/>
    <w:rsid w:val="00A66853"/>
    <w:rsid w:val="00A67F41"/>
    <w:rsid w:val="00A71DF7"/>
    <w:rsid w:val="00A76C52"/>
    <w:rsid w:val="00A80BFD"/>
    <w:rsid w:val="00A81F02"/>
    <w:rsid w:val="00A8471B"/>
    <w:rsid w:val="00A84FF2"/>
    <w:rsid w:val="00A87028"/>
    <w:rsid w:val="00A90F21"/>
    <w:rsid w:val="00A92637"/>
    <w:rsid w:val="00A92F39"/>
    <w:rsid w:val="00A95A17"/>
    <w:rsid w:val="00A9724B"/>
    <w:rsid w:val="00A97F05"/>
    <w:rsid w:val="00AA0B87"/>
    <w:rsid w:val="00AA2C37"/>
    <w:rsid w:val="00AA5228"/>
    <w:rsid w:val="00AA556F"/>
    <w:rsid w:val="00AA5678"/>
    <w:rsid w:val="00AA5791"/>
    <w:rsid w:val="00AA77B1"/>
    <w:rsid w:val="00AB15C0"/>
    <w:rsid w:val="00AB49D7"/>
    <w:rsid w:val="00AB55C2"/>
    <w:rsid w:val="00AB5DE4"/>
    <w:rsid w:val="00AB74ED"/>
    <w:rsid w:val="00AB7AD9"/>
    <w:rsid w:val="00AC69DE"/>
    <w:rsid w:val="00AD1B0D"/>
    <w:rsid w:val="00AD1B1E"/>
    <w:rsid w:val="00AD1C12"/>
    <w:rsid w:val="00AD2EA8"/>
    <w:rsid w:val="00AD3DE0"/>
    <w:rsid w:val="00AD452C"/>
    <w:rsid w:val="00AD5D1B"/>
    <w:rsid w:val="00AD6F02"/>
    <w:rsid w:val="00AD77AC"/>
    <w:rsid w:val="00AD7C21"/>
    <w:rsid w:val="00AE1223"/>
    <w:rsid w:val="00AE1B70"/>
    <w:rsid w:val="00AE412B"/>
    <w:rsid w:val="00AE4A10"/>
    <w:rsid w:val="00AF1574"/>
    <w:rsid w:val="00AF1BB2"/>
    <w:rsid w:val="00AF2B70"/>
    <w:rsid w:val="00AF3C39"/>
    <w:rsid w:val="00AF53FE"/>
    <w:rsid w:val="00AF7532"/>
    <w:rsid w:val="00B00AF4"/>
    <w:rsid w:val="00B02923"/>
    <w:rsid w:val="00B02D2E"/>
    <w:rsid w:val="00B056EA"/>
    <w:rsid w:val="00B1125B"/>
    <w:rsid w:val="00B11ECB"/>
    <w:rsid w:val="00B1205B"/>
    <w:rsid w:val="00B143A5"/>
    <w:rsid w:val="00B14BEC"/>
    <w:rsid w:val="00B15E37"/>
    <w:rsid w:val="00B17BBD"/>
    <w:rsid w:val="00B22276"/>
    <w:rsid w:val="00B24D61"/>
    <w:rsid w:val="00B265D5"/>
    <w:rsid w:val="00B3285D"/>
    <w:rsid w:val="00B33367"/>
    <w:rsid w:val="00B34CE3"/>
    <w:rsid w:val="00B34E47"/>
    <w:rsid w:val="00B40C62"/>
    <w:rsid w:val="00B45289"/>
    <w:rsid w:val="00B4596A"/>
    <w:rsid w:val="00B50625"/>
    <w:rsid w:val="00B5185A"/>
    <w:rsid w:val="00B53C21"/>
    <w:rsid w:val="00B602CD"/>
    <w:rsid w:val="00B61508"/>
    <w:rsid w:val="00B619B0"/>
    <w:rsid w:val="00B64C28"/>
    <w:rsid w:val="00B66246"/>
    <w:rsid w:val="00B66564"/>
    <w:rsid w:val="00B67133"/>
    <w:rsid w:val="00B67ACE"/>
    <w:rsid w:val="00B7217C"/>
    <w:rsid w:val="00B75E09"/>
    <w:rsid w:val="00B76CB3"/>
    <w:rsid w:val="00B80083"/>
    <w:rsid w:val="00B825B2"/>
    <w:rsid w:val="00B834E6"/>
    <w:rsid w:val="00B849C1"/>
    <w:rsid w:val="00B84D42"/>
    <w:rsid w:val="00B8538D"/>
    <w:rsid w:val="00B91481"/>
    <w:rsid w:val="00B9259F"/>
    <w:rsid w:val="00B931FF"/>
    <w:rsid w:val="00B94DAB"/>
    <w:rsid w:val="00B9507A"/>
    <w:rsid w:val="00B95478"/>
    <w:rsid w:val="00B95E1D"/>
    <w:rsid w:val="00BA2167"/>
    <w:rsid w:val="00BA4744"/>
    <w:rsid w:val="00BA7049"/>
    <w:rsid w:val="00BB0CAC"/>
    <w:rsid w:val="00BB22A1"/>
    <w:rsid w:val="00BB48B3"/>
    <w:rsid w:val="00BB5EF2"/>
    <w:rsid w:val="00BB7A11"/>
    <w:rsid w:val="00BC16B4"/>
    <w:rsid w:val="00BC30A7"/>
    <w:rsid w:val="00BC4532"/>
    <w:rsid w:val="00BC459B"/>
    <w:rsid w:val="00BC5BEC"/>
    <w:rsid w:val="00BC7026"/>
    <w:rsid w:val="00BC7FED"/>
    <w:rsid w:val="00BD0F73"/>
    <w:rsid w:val="00BD6530"/>
    <w:rsid w:val="00BD7BE6"/>
    <w:rsid w:val="00BD7E27"/>
    <w:rsid w:val="00BE0694"/>
    <w:rsid w:val="00BE4339"/>
    <w:rsid w:val="00BE450A"/>
    <w:rsid w:val="00BE7215"/>
    <w:rsid w:val="00BE7572"/>
    <w:rsid w:val="00BE7B55"/>
    <w:rsid w:val="00BE7E05"/>
    <w:rsid w:val="00BF1D83"/>
    <w:rsid w:val="00BF291B"/>
    <w:rsid w:val="00C01F9D"/>
    <w:rsid w:val="00C03556"/>
    <w:rsid w:val="00C03F79"/>
    <w:rsid w:val="00C05440"/>
    <w:rsid w:val="00C05C1A"/>
    <w:rsid w:val="00C06F3C"/>
    <w:rsid w:val="00C1004C"/>
    <w:rsid w:val="00C11AD7"/>
    <w:rsid w:val="00C12A10"/>
    <w:rsid w:val="00C13B43"/>
    <w:rsid w:val="00C13FE9"/>
    <w:rsid w:val="00C148D0"/>
    <w:rsid w:val="00C158E7"/>
    <w:rsid w:val="00C16E09"/>
    <w:rsid w:val="00C23D35"/>
    <w:rsid w:val="00C23D95"/>
    <w:rsid w:val="00C24D41"/>
    <w:rsid w:val="00C250E4"/>
    <w:rsid w:val="00C30EF8"/>
    <w:rsid w:val="00C3174E"/>
    <w:rsid w:val="00C32D27"/>
    <w:rsid w:val="00C375B6"/>
    <w:rsid w:val="00C41205"/>
    <w:rsid w:val="00C430AD"/>
    <w:rsid w:val="00C45C6A"/>
    <w:rsid w:val="00C46828"/>
    <w:rsid w:val="00C4705B"/>
    <w:rsid w:val="00C55192"/>
    <w:rsid w:val="00C562CB"/>
    <w:rsid w:val="00C61977"/>
    <w:rsid w:val="00C64116"/>
    <w:rsid w:val="00C653AC"/>
    <w:rsid w:val="00C659E3"/>
    <w:rsid w:val="00C74866"/>
    <w:rsid w:val="00C82B3B"/>
    <w:rsid w:val="00C82D45"/>
    <w:rsid w:val="00C82E58"/>
    <w:rsid w:val="00C92D53"/>
    <w:rsid w:val="00C932F8"/>
    <w:rsid w:val="00C94137"/>
    <w:rsid w:val="00C94BAE"/>
    <w:rsid w:val="00C94EB4"/>
    <w:rsid w:val="00C954E9"/>
    <w:rsid w:val="00C96C0C"/>
    <w:rsid w:val="00CA6441"/>
    <w:rsid w:val="00CA75C5"/>
    <w:rsid w:val="00CB2066"/>
    <w:rsid w:val="00CB3CCA"/>
    <w:rsid w:val="00CB75CE"/>
    <w:rsid w:val="00CC1848"/>
    <w:rsid w:val="00CC1CCC"/>
    <w:rsid w:val="00CC296C"/>
    <w:rsid w:val="00CC46A3"/>
    <w:rsid w:val="00CC4F06"/>
    <w:rsid w:val="00CC662B"/>
    <w:rsid w:val="00CD0C81"/>
    <w:rsid w:val="00CD0D01"/>
    <w:rsid w:val="00CD12BF"/>
    <w:rsid w:val="00CD153C"/>
    <w:rsid w:val="00CD2078"/>
    <w:rsid w:val="00CD23C6"/>
    <w:rsid w:val="00CD271E"/>
    <w:rsid w:val="00CD28B9"/>
    <w:rsid w:val="00CD3D11"/>
    <w:rsid w:val="00CD3D90"/>
    <w:rsid w:val="00CD4FAC"/>
    <w:rsid w:val="00CD5A5D"/>
    <w:rsid w:val="00CD6828"/>
    <w:rsid w:val="00CD705A"/>
    <w:rsid w:val="00CE0DE1"/>
    <w:rsid w:val="00CE11C4"/>
    <w:rsid w:val="00CE26F4"/>
    <w:rsid w:val="00CE522F"/>
    <w:rsid w:val="00CE5DD5"/>
    <w:rsid w:val="00CE6428"/>
    <w:rsid w:val="00CF0903"/>
    <w:rsid w:val="00CF0B8D"/>
    <w:rsid w:val="00CF0E43"/>
    <w:rsid w:val="00CF13C9"/>
    <w:rsid w:val="00CF187B"/>
    <w:rsid w:val="00CF1E0B"/>
    <w:rsid w:val="00CF3F8B"/>
    <w:rsid w:val="00CF4445"/>
    <w:rsid w:val="00CF472C"/>
    <w:rsid w:val="00D0228E"/>
    <w:rsid w:val="00D0292B"/>
    <w:rsid w:val="00D058F4"/>
    <w:rsid w:val="00D05D6F"/>
    <w:rsid w:val="00D06DDF"/>
    <w:rsid w:val="00D07F96"/>
    <w:rsid w:val="00D143E4"/>
    <w:rsid w:val="00D14F84"/>
    <w:rsid w:val="00D21F0E"/>
    <w:rsid w:val="00D22A6A"/>
    <w:rsid w:val="00D24C38"/>
    <w:rsid w:val="00D30E42"/>
    <w:rsid w:val="00D314E5"/>
    <w:rsid w:val="00D31FA5"/>
    <w:rsid w:val="00D34CB6"/>
    <w:rsid w:val="00D423CB"/>
    <w:rsid w:val="00D43334"/>
    <w:rsid w:val="00D43F34"/>
    <w:rsid w:val="00D46055"/>
    <w:rsid w:val="00D462E1"/>
    <w:rsid w:val="00D46D32"/>
    <w:rsid w:val="00D476E4"/>
    <w:rsid w:val="00D47D57"/>
    <w:rsid w:val="00D47EE1"/>
    <w:rsid w:val="00D53887"/>
    <w:rsid w:val="00D544B8"/>
    <w:rsid w:val="00D56542"/>
    <w:rsid w:val="00D57D4B"/>
    <w:rsid w:val="00D612D3"/>
    <w:rsid w:val="00D62A6D"/>
    <w:rsid w:val="00D65DB1"/>
    <w:rsid w:val="00D665AE"/>
    <w:rsid w:val="00D714CF"/>
    <w:rsid w:val="00D72107"/>
    <w:rsid w:val="00D8067C"/>
    <w:rsid w:val="00D83A07"/>
    <w:rsid w:val="00D8722A"/>
    <w:rsid w:val="00D90BF8"/>
    <w:rsid w:val="00D91F4A"/>
    <w:rsid w:val="00D931A3"/>
    <w:rsid w:val="00D94BC4"/>
    <w:rsid w:val="00D95058"/>
    <w:rsid w:val="00D9585B"/>
    <w:rsid w:val="00D959B0"/>
    <w:rsid w:val="00DA00E6"/>
    <w:rsid w:val="00DA0B50"/>
    <w:rsid w:val="00DA13D0"/>
    <w:rsid w:val="00DA16EB"/>
    <w:rsid w:val="00DA1C90"/>
    <w:rsid w:val="00DA1DAD"/>
    <w:rsid w:val="00DA2138"/>
    <w:rsid w:val="00DA480F"/>
    <w:rsid w:val="00DA5DA3"/>
    <w:rsid w:val="00DA658C"/>
    <w:rsid w:val="00DA65DC"/>
    <w:rsid w:val="00DA7DAD"/>
    <w:rsid w:val="00DB1757"/>
    <w:rsid w:val="00DB5BF3"/>
    <w:rsid w:val="00DB5C42"/>
    <w:rsid w:val="00DB75E2"/>
    <w:rsid w:val="00DC0AE9"/>
    <w:rsid w:val="00DC1909"/>
    <w:rsid w:val="00DC3008"/>
    <w:rsid w:val="00DC5E31"/>
    <w:rsid w:val="00DC62DC"/>
    <w:rsid w:val="00DC67F1"/>
    <w:rsid w:val="00DC72EE"/>
    <w:rsid w:val="00DC78F7"/>
    <w:rsid w:val="00DD0222"/>
    <w:rsid w:val="00DD369E"/>
    <w:rsid w:val="00DD50A7"/>
    <w:rsid w:val="00DD53B2"/>
    <w:rsid w:val="00DE1419"/>
    <w:rsid w:val="00DE4203"/>
    <w:rsid w:val="00DE68ED"/>
    <w:rsid w:val="00DF0968"/>
    <w:rsid w:val="00DF0C22"/>
    <w:rsid w:val="00DF2321"/>
    <w:rsid w:val="00DF293A"/>
    <w:rsid w:val="00DF5E73"/>
    <w:rsid w:val="00E00DB0"/>
    <w:rsid w:val="00E04E18"/>
    <w:rsid w:val="00E05770"/>
    <w:rsid w:val="00E1076A"/>
    <w:rsid w:val="00E10C65"/>
    <w:rsid w:val="00E112FB"/>
    <w:rsid w:val="00E117BD"/>
    <w:rsid w:val="00E1461D"/>
    <w:rsid w:val="00E148FC"/>
    <w:rsid w:val="00E203CA"/>
    <w:rsid w:val="00E20C7E"/>
    <w:rsid w:val="00E223F5"/>
    <w:rsid w:val="00E22F50"/>
    <w:rsid w:val="00E269C4"/>
    <w:rsid w:val="00E26A9F"/>
    <w:rsid w:val="00E27A98"/>
    <w:rsid w:val="00E27CFD"/>
    <w:rsid w:val="00E33308"/>
    <w:rsid w:val="00E36BE7"/>
    <w:rsid w:val="00E40395"/>
    <w:rsid w:val="00E428CF"/>
    <w:rsid w:val="00E46DD8"/>
    <w:rsid w:val="00E47ED3"/>
    <w:rsid w:val="00E51E72"/>
    <w:rsid w:val="00E57802"/>
    <w:rsid w:val="00E57E83"/>
    <w:rsid w:val="00E627E3"/>
    <w:rsid w:val="00E62ED4"/>
    <w:rsid w:val="00E6457A"/>
    <w:rsid w:val="00E65A9E"/>
    <w:rsid w:val="00E675E5"/>
    <w:rsid w:val="00E766D5"/>
    <w:rsid w:val="00E773A0"/>
    <w:rsid w:val="00E77421"/>
    <w:rsid w:val="00E8207E"/>
    <w:rsid w:val="00E8390E"/>
    <w:rsid w:val="00E85348"/>
    <w:rsid w:val="00E856DE"/>
    <w:rsid w:val="00E8630E"/>
    <w:rsid w:val="00E91B65"/>
    <w:rsid w:val="00E923F5"/>
    <w:rsid w:val="00E94166"/>
    <w:rsid w:val="00E956DB"/>
    <w:rsid w:val="00E959D2"/>
    <w:rsid w:val="00EA03B8"/>
    <w:rsid w:val="00EA0B52"/>
    <w:rsid w:val="00EA30DD"/>
    <w:rsid w:val="00EA5D2F"/>
    <w:rsid w:val="00EB0060"/>
    <w:rsid w:val="00EB232E"/>
    <w:rsid w:val="00EB2EED"/>
    <w:rsid w:val="00EB4CCE"/>
    <w:rsid w:val="00EB5B34"/>
    <w:rsid w:val="00EB615F"/>
    <w:rsid w:val="00EB6C5B"/>
    <w:rsid w:val="00EB75A9"/>
    <w:rsid w:val="00EC0F0A"/>
    <w:rsid w:val="00EC123E"/>
    <w:rsid w:val="00EC1E27"/>
    <w:rsid w:val="00EC1F1D"/>
    <w:rsid w:val="00EC4172"/>
    <w:rsid w:val="00EC41FF"/>
    <w:rsid w:val="00EC5D15"/>
    <w:rsid w:val="00EC61CF"/>
    <w:rsid w:val="00EC70D5"/>
    <w:rsid w:val="00ED033A"/>
    <w:rsid w:val="00ED20AB"/>
    <w:rsid w:val="00ED2307"/>
    <w:rsid w:val="00ED2984"/>
    <w:rsid w:val="00ED425C"/>
    <w:rsid w:val="00ED4EBF"/>
    <w:rsid w:val="00ED5E08"/>
    <w:rsid w:val="00ED660E"/>
    <w:rsid w:val="00ED72FA"/>
    <w:rsid w:val="00EE36B3"/>
    <w:rsid w:val="00EE4FAD"/>
    <w:rsid w:val="00EE758B"/>
    <w:rsid w:val="00EF2F1A"/>
    <w:rsid w:val="00EF4DF6"/>
    <w:rsid w:val="00EF4F81"/>
    <w:rsid w:val="00EF4FC9"/>
    <w:rsid w:val="00EF5BF3"/>
    <w:rsid w:val="00EF73AD"/>
    <w:rsid w:val="00F02961"/>
    <w:rsid w:val="00F02BC2"/>
    <w:rsid w:val="00F03417"/>
    <w:rsid w:val="00F15AD9"/>
    <w:rsid w:val="00F15C36"/>
    <w:rsid w:val="00F17C98"/>
    <w:rsid w:val="00F21A66"/>
    <w:rsid w:val="00F2502D"/>
    <w:rsid w:val="00F26F81"/>
    <w:rsid w:val="00F30499"/>
    <w:rsid w:val="00F30720"/>
    <w:rsid w:val="00F30B15"/>
    <w:rsid w:val="00F33A5D"/>
    <w:rsid w:val="00F34849"/>
    <w:rsid w:val="00F366B3"/>
    <w:rsid w:val="00F37BDE"/>
    <w:rsid w:val="00F40E25"/>
    <w:rsid w:val="00F46D7B"/>
    <w:rsid w:val="00F4713E"/>
    <w:rsid w:val="00F4796C"/>
    <w:rsid w:val="00F51B15"/>
    <w:rsid w:val="00F52B56"/>
    <w:rsid w:val="00F550B0"/>
    <w:rsid w:val="00F55AFC"/>
    <w:rsid w:val="00F57F94"/>
    <w:rsid w:val="00F62480"/>
    <w:rsid w:val="00F659F5"/>
    <w:rsid w:val="00F67007"/>
    <w:rsid w:val="00F67878"/>
    <w:rsid w:val="00F72387"/>
    <w:rsid w:val="00F73598"/>
    <w:rsid w:val="00F75EA6"/>
    <w:rsid w:val="00F7781E"/>
    <w:rsid w:val="00F825DD"/>
    <w:rsid w:val="00F86133"/>
    <w:rsid w:val="00F86384"/>
    <w:rsid w:val="00F86DE5"/>
    <w:rsid w:val="00F91AEE"/>
    <w:rsid w:val="00F93304"/>
    <w:rsid w:val="00F95ADA"/>
    <w:rsid w:val="00F969C0"/>
    <w:rsid w:val="00F96DDE"/>
    <w:rsid w:val="00FA1A96"/>
    <w:rsid w:val="00FA237D"/>
    <w:rsid w:val="00FA2687"/>
    <w:rsid w:val="00FA4747"/>
    <w:rsid w:val="00FA4EFE"/>
    <w:rsid w:val="00FB36C7"/>
    <w:rsid w:val="00FB36ED"/>
    <w:rsid w:val="00FB3B07"/>
    <w:rsid w:val="00FB3C30"/>
    <w:rsid w:val="00FB471C"/>
    <w:rsid w:val="00FC1E31"/>
    <w:rsid w:val="00FC2D37"/>
    <w:rsid w:val="00FC330F"/>
    <w:rsid w:val="00FC38A4"/>
    <w:rsid w:val="00FD0169"/>
    <w:rsid w:val="00FD033C"/>
    <w:rsid w:val="00FD1C78"/>
    <w:rsid w:val="00FD238E"/>
    <w:rsid w:val="00FE6EA5"/>
    <w:rsid w:val="00FE7F44"/>
    <w:rsid w:val="00FF1035"/>
    <w:rsid w:val="00FF2C6F"/>
    <w:rsid w:val="00FF2ECC"/>
    <w:rsid w:val="00FF3F97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qFormat="1"/>
    <w:lsdException w:name="Titl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0" w:unhideWhenUsed="0"/>
    <w:lsdException w:name="Emphasis" w:locked="1" w:semiHidden="0" w:uiPriority="0" w:unhideWhenUsed="0"/>
    <w:lsdException w:name="Normal (Web)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qFormat/>
    <w:rsid w:val="009578B4"/>
    <w:pPr>
      <w:spacing w:line="360" w:lineRule="auto"/>
      <w:ind w:firstLine="851"/>
      <w:jc w:val="both"/>
    </w:pPr>
    <w:rPr>
      <w:sz w:val="28"/>
      <w:szCs w:val="24"/>
    </w:rPr>
  </w:style>
  <w:style w:type="paragraph" w:styleId="1">
    <w:name w:val="heading 1"/>
    <w:aliases w:val="1_Структурный элемент"/>
    <w:basedOn w:val="a2"/>
    <w:next w:val="a2"/>
    <w:link w:val="11"/>
    <w:uiPriority w:val="99"/>
    <w:qFormat/>
    <w:rsid w:val="0069599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2">
    <w:name w:val="heading 2"/>
    <w:aliases w:val="2_Раздел"/>
    <w:basedOn w:val="a2"/>
    <w:next w:val="a2"/>
    <w:link w:val="20"/>
    <w:uiPriority w:val="99"/>
    <w:qFormat/>
    <w:rsid w:val="00500FE4"/>
    <w:pPr>
      <w:keepNext/>
      <w:widowControl w:val="0"/>
      <w:numPr>
        <w:numId w:val="1"/>
      </w:numPr>
      <w:autoSpaceDE w:val="0"/>
      <w:autoSpaceDN w:val="0"/>
      <w:adjustRightInd w:val="0"/>
      <w:ind w:left="737" w:hanging="737"/>
      <w:outlineLvl w:val="1"/>
    </w:pPr>
    <w:rPr>
      <w:b/>
      <w:bCs/>
    </w:rPr>
  </w:style>
  <w:style w:type="paragraph" w:styleId="3">
    <w:name w:val="heading 3"/>
    <w:aliases w:val="3_Пункт"/>
    <w:basedOn w:val="a2"/>
    <w:next w:val="a2"/>
    <w:link w:val="30"/>
    <w:uiPriority w:val="99"/>
    <w:qFormat/>
    <w:rsid w:val="00031AB1"/>
    <w:pPr>
      <w:keepNext/>
      <w:widowControl w:val="0"/>
      <w:numPr>
        <w:ilvl w:val="1"/>
        <w:numId w:val="1"/>
      </w:numPr>
      <w:autoSpaceDE w:val="0"/>
      <w:autoSpaceDN w:val="0"/>
      <w:adjustRightInd w:val="0"/>
      <w:outlineLvl w:val="2"/>
    </w:pPr>
    <w:rPr>
      <w:i/>
      <w:lang w:val="en-US"/>
    </w:rPr>
  </w:style>
  <w:style w:type="paragraph" w:styleId="4">
    <w:name w:val="heading 4"/>
    <w:aliases w:val="4_Подпункт"/>
    <w:basedOn w:val="a2"/>
    <w:next w:val="a2"/>
    <w:link w:val="40"/>
    <w:uiPriority w:val="99"/>
    <w:qFormat/>
    <w:rsid w:val="00F62480"/>
    <w:pPr>
      <w:keepNext/>
      <w:widowControl w:val="0"/>
      <w:numPr>
        <w:ilvl w:val="2"/>
        <w:numId w:val="1"/>
      </w:numPr>
      <w:autoSpaceDE w:val="0"/>
      <w:autoSpaceDN w:val="0"/>
      <w:adjustRightInd w:val="0"/>
      <w:outlineLvl w:val="3"/>
    </w:pPr>
    <w:rPr>
      <w:bCs/>
      <w:sz w:val="32"/>
      <w:szCs w:val="32"/>
    </w:rPr>
  </w:style>
  <w:style w:type="paragraph" w:styleId="5">
    <w:name w:val="heading 5"/>
    <w:basedOn w:val="a2"/>
    <w:next w:val="a2"/>
    <w:link w:val="50"/>
    <w:semiHidden/>
    <w:unhideWhenUsed/>
    <w:qFormat/>
    <w:locked/>
    <w:rsid w:val="00695994"/>
    <w:pPr>
      <w:keepNext/>
      <w:keepLines/>
      <w:numPr>
        <w:ilvl w:val="3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semiHidden/>
    <w:unhideWhenUsed/>
    <w:qFormat/>
    <w:locked/>
    <w:rsid w:val="00695994"/>
    <w:pPr>
      <w:keepNext/>
      <w:keepLines/>
      <w:numPr>
        <w:ilvl w:val="4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locked/>
    <w:rsid w:val="00695994"/>
    <w:pPr>
      <w:keepNext/>
      <w:keepLines/>
      <w:numPr>
        <w:ilvl w:val="5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semiHidden/>
    <w:unhideWhenUsed/>
    <w:qFormat/>
    <w:locked/>
    <w:rsid w:val="00695994"/>
    <w:pPr>
      <w:keepNext/>
      <w:keepLines/>
      <w:numPr>
        <w:ilvl w:val="6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semiHidden/>
    <w:unhideWhenUsed/>
    <w:qFormat/>
    <w:locked/>
    <w:rsid w:val="00695994"/>
    <w:pPr>
      <w:keepNext/>
      <w:keepLines/>
      <w:numPr>
        <w:ilvl w:val="7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1_Структурный элемент Знак"/>
    <w:link w:val="1"/>
    <w:uiPriority w:val="99"/>
    <w:locked/>
    <w:rsid w:val="00695994"/>
    <w:rPr>
      <w:b/>
      <w:bCs/>
      <w:sz w:val="28"/>
      <w:szCs w:val="28"/>
    </w:rPr>
  </w:style>
  <w:style w:type="character" w:customStyle="1" w:styleId="20">
    <w:name w:val="Заголовок 2 Знак"/>
    <w:aliases w:val="2_Раздел Знак"/>
    <w:link w:val="2"/>
    <w:uiPriority w:val="99"/>
    <w:locked/>
    <w:rsid w:val="00500FE4"/>
    <w:rPr>
      <w:b/>
      <w:bCs/>
      <w:sz w:val="28"/>
      <w:szCs w:val="24"/>
    </w:rPr>
  </w:style>
  <w:style w:type="character" w:customStyle="1" w:styleId="30">
    <w:name w:val="Заголовок 3 Знак"/>
    <w:aliases w:val="3_Пункт Знак"/>
    <w:link w:val="3"/>
    <w:uiPriority w:val="99"/>
    <w:locked/>
    <w:rsid w:val="00031AB1"/>
    <w:rPr>
      <w:i/>
      <w:sz w:val="28"/>
      <w:szCs w:val="24"/>
      <w:lang w:val="en-US"/>
    </w:rPr>
  </w:style>
  <w:style w:type="character" w:customStyle="1" w:styleId="40">
    <w:name w:val="Заголовок 4 Знак"/>
    <w:aliases w:val="4_Подпункт Знак"/>
    <w:link w:val="4"/>
    <w:uiPriority w:val="99"/>
    <w:locked/>
    <w:rsid w:val="00F62480"/>
    <w:rPr>
      <w:bCs/>
      <w:sz w:val="32"/>
      <w:szCs w:val="32"/>
    </w:rPr>
  </w:style>
  <w:style w:type="paragraph" w:styleId="a6">
    <w:name w:val="Title"/>
    <w:basedOn w:val="a2"/>
    <w:link w:val="a7"/>
    <w:uiPriority w:val="99"/>
    <w:rsid w:val="003E0364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7">
    <w:name w:val="Название Знак"/>
    <w:link w:val="a6"/>
    <w:uiPriority w:val="99"/>
    <w:locked/>
    <w:rsid w:val="003E0364"/>
    <w:rPr>
      <w:rFonts w:ascii="Cambria" w:hAnsi="Cambria" w:cs="Times New Roman"/>
      <w:b/>
      <w:bCs/>
      <w:kern w:val="28"/>
      <w:sz w:val="32"/>
      <w:szCs w:val="32"/>
    </w:rPr>
  </w:style>
  <w:style w:type="paragraph" w:styleId="a8">
    <w:name w:val="Body Text"/>
    <w:basedOn w:val="a2"/>
    <w:link w:val="a9"/>
    <w:uiPriority w:val="99"/>
    <w:rsid w:val="003E0364"/>
    <w:pPr>
      <w:widowControl w:val="0"/>
      <w:autoSpaceDE w:val="0"/>
      <w:autoSpaceDN w:val="0"/>
      <w:adjustRightInd w:val="0"/>
      <w:spacing w:before="1200"/>
      <w:jc w:val="center"/>
    </w:pPr>
  </w:style>
  <w:style w:type="character" w:customStyle="1" w:styleId="a9">
    <w:name w:val="Основной текст Знак"/>
    <w:link w:val="a8"/>
    <w:uiPriority w:val="99"/>
    <w:semiHidden/>
    <w:locked/>
    <w:rsid w:val="003E0364"/>
    <w:rPr>
      <w:rFonts w:cs="Times New Roman"/>
      <w:sz w:val="24"/>
      <w:szCs w:val="24"/>
    </w:rPr>
  </w:style>
  <w:style w:type="paragraph" w:styleId="aa">
    <w:name w:val="List Paragraph"/>
    <w:basedOn w:val="a2"/>
    <w:uiPriority w:val="34"/>
    <w:rsid w:val="00F15AD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b">
    <w:name w:val="Table Grid"/>
    <w:basedOn w:val="a4"/>
    <w:uiPriority w:val="59"/>
    <w:locked/>
    <w:rsid w:val="00E428CF"/>
    <w:rPr>
      <w:rFonts w:ascii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2"/>
    <w:link w:val="ad"/>
    <w:uiPriority w:val="99"/>
    <w:unhideWhenUsed/>
    <w:rsid w:val="0081089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locked/>
    <w:rsid w:val="0081089E"/>
    <w:rPr>
      <w:rFonts w:cs="Times New Roman"/>
      <w:sz w:val="24"/>
      <w:szCs w:val="24"/>
    </w:rPr>
  </w:style>
  <w:style w:type="paragraph" w:styleId="ae">
    <w:name w:val="footer"/>
    <w:basedOn w:val="a2"/>
    <w:link w:val="af"/>
    <w:uiPriority w:val="99"/>
    <w:unhideWhenUsed/>
    <w:rsid w:val="0081089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81089E"/>
    <w:rPr>
      <w:rFonts w:cs="Times New Roman"/>
      <w:sz w:val="24"/>
      <w:szCs w:val="24"/>
    </w:rPr>
  </w:style>
  <w:style w:type="character" w:styleId="af0">
    <w:name w:val="annotation reference"/>
    <w:basedOn w:val="a3"/>
    <w:uiPriority w:val="99"/>
    <w:semiHidden/>
    <w:unhideWhenUsed/>
    <w:rsid w:val="005E0D0B"/>
    <w:rPr>
      <w:sz w:val="18"/>
      <w:szCs w:val="18"/>
    </w:rPr>
  </w:style>
  <w:style w:type="paragraph" w:styleId="af1">
    <w:name w:val="annotation text"/>
    <w:basedOn w:val="a2"/>
    <w:link w:val="af2"/>
    <w:uiPriority w:val="99"/>
    <w:semiHidden/>
    <w:unhideWhenUsed/>
    <w:rsid w:val="005E0D0B"/>
  </w:style>
  <w:style w:type="character" w:customStyle="1" w:styleId="af2">
    <w:name w:val="Текст примечания Знак"/>
    <w:basedOn w:val="a3"/>
    <w:link w:val="af1"/>
    <w:uiPriority w:val="99"/>
    <w:semiHidden/>
    <w:rsid w:val="005E0D0B"/>
    <w:rPr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E0D0B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E0D0B"/>
    <w:rPr>
      <w:b/>
      <w:bCs/>
      <w:sz w:val="24"/>
      <w:szCs w:val="24"/>
    </w:rPr>
  </w:style>
  <w:style w:type="paragraph" w:styleId="af5">
    <w:name w:val="Balloon Text"/>
    <w:basedOn w:val="a2"/>
    <w:link w:val="af6"/>
    <w:uiPriority w:val="99"/>
    <w:semiHidden/>
    <w:unhideWhenUsed/>
    <w:rsid w:val="005E0D0B"/>
    <w:rPr>
      <w:sz w:val="18"/>
      <w:szCs w:val="18"/>
    </w:rPr>
  </w:style>
  <w:style w:type="character" w:customStyle="1" w:styleId="af6">
    <w:name w:val="Текст выноски Знак"/>
    <w:basedOn w:val="a3"/>
    <w:link w:val="af5"/>
    <w:uiPriority w:val="99"/>
    <w:semiHidden/>
    <w:rsid w:val="005E0D0B"/>
    <w:rPr>
      <w:sz w:val="18"/>
      <w:szCs w:val="18"/>
    </w:rPr>
  </w:style>
  <w:style w:type="paragraph" w:styleId="af7">
    <w:name w:val="footnote text"/>
    <w:basedOn w:val="a2"/>
    <w:link w:val="af8"/>
    <w:uiPriority w:val="99"/>
    <w:unhideWhenUsed/>
    <w:rsid w:val="007F0026"/>
  </w:style>
  <w:style w:type="character" w:customStyle="1" w:styleId="af8">
    <w:name w:val="Текст сноски Знак"/>
    <w:basedOn w:val="a3"/>
    <w:link w:val="af7"/>
    <w:uiPriority w:val="99"/>
    <w:rsid w:val="007F0026"/>
    <w:rPr>
      <w:sz w:val="24"/>
      <w:szCs w:val="24"/>
    </w:rPr>
  </w:style>
  <w:style w:type="character" w:styleId="af9">
    <w:name w:val="footnote reference"/>
    <w:basedOn w:val="a3"/>
    <w:uiPriority w:val="99"/>
    <w:unhideWhenUsed/>
    <w:rsid w:val="007F0026"/>
    <w:rPr>
      <w:vertAlign w:val="superscript"/>
    </w:rPr>
  </w:style>
  <w:style w:type="character" w:customStyle="1" w:styleId="apple-converted-space">
    <w:name w:val="apple-converted-space"/>
    <w:basedOn w:val="a3"/>
    <w:rsid w:val="00CE5DD5"/>
  </w:style>
  <w:style w:type="paragraph" w:styleId="afa">
    <w:name w:val="TOC Heading"/>
    <w:basedOn w:val="1"/>
    <w:next w:val="a2"/>
    <w:uiPriority w:val="39"/>
    <w:unhideWhenUsed/>
    <w:rsid w:val="007A3C1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2">
    <w:name w:val="toc 1"/>
    <w:basedOn w:val="a2"/>
    <w:next w:val="a2"/>
    <w:autoRedefine/>
    <w:uiPriority w:val="39"/>
    <w:locked/>
    <w:rsid w:val="002F4488"/>
    <w:pPr>
      <w:tabs>
        <w:tab w:val="right" w:leader="dot" w:pos="9631"/>
      </w:tabs>
      <w:spacing w:after="100"/>
      <w:ind w:firstLine="284"/>
    </w:pPr>
  </w:style>
  <w:style w:type="paragraph" w:styleId="31">
    <w:name w:val="toc 3"/>
    <w:basedOn w:val="a2"/>
    <w:next w:val="a2"/>
    <w:autoRedefine/>
    <w:uiPriority w:val="39"/>
    <w:locked/>
    <w:rsid w:val="00A37F4D"/>
    <w:pPr>
      <w:tabs>
        <w:tab w:val="left" w:pos="993"/>
        <w:tab w:val="right" w:leader="dot" w:pos="9639"/>
      </w:tabs>
      <w:spacing w:after="100"/>
      <w:ind w:left="993" w:hanging="426"/>
    </w:pPr>
  </w:style>
  <w:style w:type="character" w:styleId="afb">
    <w:name w:val="Hyperlink"/>
    <w:basedOn w:val="a3"/>
    <w:uiPriority w:val="99"/>
    <w:unhideWhenUsed/>
    <w:rsid w:val="007A3C10"/>
    <w:rPr>
      <w:color w:val="0563C1" w:themeColor="hyperlink"/>
      <w:u w:val="single"/>
    </w:rPr>
  </w:style>
  <w:style w:type="paragraph" w:styleId="21">
    <w:name w:val="toc 2"/>
    <w:basedOn w:val="a2"/>
    <w:next w:val="a2"/>
    <w:autoRedefine/>
    <w:uiPriority w:val="39"/>
    <w:locked/>
    <w:rsid w:val="00A37F4D"/>
    <w:pPr>
      <w:tabs>
        <w:tab w:val="left" w:pos="993"/>
        <w:tab w:val="right" w:leader="dot" w:pos="9639"/>
      </w:tabs>
      <w:spacing w:after="100"/>
      <w:ind w:left="567" w:hanging="284"/>
    </w:pPr>
  </w:style>
  <w:style w:type="paragraph" w:styleId="afc">
    <w:name w:val="Normal (Web)"/>
    <w:basedOn w:val="a2"/>
    <w:unhideWhenUsed/>
    <w:rsid w:val="009659D2"/>
    <w:pPr>
      <w:spacing w:before="100" w:beforeAutospacing="1" w:after="100" w:afterAutospacing="1"/>
    </w:pPr>
    <w:rPr>
      <w:rFonts w:eastAsiaTheme="minorEastAsia"/>
    </w:rPr>
  </w:style>
  <w:style w:type="character" w:customStyle="1" w:styleId="50">
    <w:name w:val="Заголовок 5 Знак"/>
    <w:basedOn w:val="a3"/>
    <w:link w:val="5"/>
    <w:semiHidden/>
    <w:rsid w:val="00695994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60">
    <w:name w:val="Заголовок 6 Знак"/>
    <w:basedOn w:val="a3"/>
    <w:link w:val="6"/>
    <w:semiHidden/>
    <w:rsid w:val="00695994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70">
    <w:name w:val="Заголовок 7 Знак"/>
    <w:basedOn w:val="a3"/>
    <w:link w:val="7"/>
    <w:semiHidden/>
    <w:rsid w:val="00695994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character" w:customStyle="1" w:styleId="80">
    <w:name w:val="Заголовок 8 Знак"/>
    <w:basedOn w:val="a3"/>
    <w:link w:val="8"/>
    <w:semiHidden/>
    <w:rsid w:val="006959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semiHidden/>
    <w:rsid w:val="00695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0">
    <w:name w:val="Заголовок 10"/>
    <w:basedOn w:val="a2"/>
    <w:rsid w:val="00695994"/>
    <w:pPr>
      <w:numPr>
        <w:ilvl w:val="8"/>
        <w:numId w:val="1"/>
      </w:numPr>
    </w:pPr>
  </w:style>
  <w:style w:type="paragraph" w:customStyle="1" w:styleId="afd">
    <w:name w:val="Пустой"/>
    <w:basedOn w:val="a2"/>
    <w:link w:val="afe"/>
    <w:qFormat/>
    <w:rsid w:val="0047729B"/>
    <w:pPr>
      <w:spacing w:line="240" w:lineRule="auto"/>
      <w:ind w:firstLine="0"/>
    </w:pPr>
  </w:style>
  <w:style w:type="paragraph" w:styleId="aff">
    <w:name w:val="List"/>
    <w:basedOn w:val="a2"/>
    <w:link w:val="aff0"/>
    <w:uiPriority w:val="99"/>
    <w:unhideWhenUsed/>
    <w:qFormat/>
    <w:rsid w:val="00524DEC"/>
    <w:pPr>
      <w:ind w:firstLine="0"/>
      <w:contextualSpacing/>
    </w:pPr>
  </w:style>
  <w:style w:type="character" w:customStyle="1" w:styleId="afe">
    <w:name w:val="Пустой Знак"/>
    <w:basedOn w:val="a3"/>
    <w:link w:val="afd"/>
    <w:rsid w:val="0047729B"/>
    <w:rPr>
      <w:sz w:val="28"/>
      <w:szCs w:val="28"/>
    </w:rPr>
  </w:style>
  <w:style w:type="paragraph" w:customStyle="1" w:styleId="a">
    <w:name w:val="Таблица"/>
    <w:basedOn w:val="a2"/>
    <w:next w:val="a2"/>
    <w:link w:val="aff1"/>
    <w:qFormat/>
    <w:rsid w:val="001B681F"/>
    <w:pPr>
      <w:numPr>
        <w:numId w:val="3"/>
      </w:numPr>
      <w:ind w:left="0" w:firstLine="0"/>
      <w:jc w:val="right"/>
    </w:pPr>
  </w:style>
  <w:style w:type="paragraph" w:customStyle="1" w:styleId="a0">
    <w:name w:val="Рисунок"/>
    <w:basedOn w:val="a2"/>
    <w:next w:val="a2"/>
    <w:link w:val="aff2"/>
    <w:qFormat/>
    <w:rsid w:val="00C23D95"/>
    <w:pPr>
      <w:numPr>
        <w:numId w:val="4"/>
      </w:numPr>
      <w:ind w:left="0" w:firstLine="2268"/>
      <w:jc w:val="center"/>
    </w:pPr>
  </w:style>
  <w:style w:type="character" w:customStyle="1" w:styleId="aff1">
    <w:name w:val="Таблица Знак"/>
    <w:basedOn w:val="a3"/>
    <w:link w:val="a"/>
    <w:rsid w:val="001B681F"/>
    <w:rPr>
      <w:sz w:val="28"/>
      <w:szCs w:val="24"/>
    </w:rPr>
  </w:style>
  <w:style w:type="character" w:customStyle="1" w:styleId="aff2">
    <w:name w:val="Рисунок Знак"/>
    <w:basedOn w:val="a3"/>
    <w:link w:val="a0"/>
    <w:rsid w:val="00C23D95"/>
    <w:rPr>
      <w:sz w:val="28"/>
      <w:szCs w:val="24"/>
    </w:rPr>
  </w:style>
  <w:style w:type="paragraph" w:customStyle="1" w:styleId="aff3">
    <w:name w:val="Титульный лист"/>
    <w:basedOn w:val="afd"/>
    <w:link w:val="aff4"/>
    <w:qFormat/>
    <w:rsid w:val="005D6BCD"/>
    <w:pPr>
      <w:jc w:val="center"/>
    </w:pPr>
    <w:rPr>
      <w:sz w:val="20"/>
      <w:szCs w:val="20"/>
    </w:rPr>
  </w:style>
  <w:style w:type="character" w:customStyle="1" w:styleId="aff4">
    <w:name w:val="Титульный лист Знак"/>
    <w:basedOn w:val="afe"/>
    <w:link w:val="aff3"/>
    <w:rsid w:val="005D6BCD"/>
    <w:rPr>
      <w:sz w:val="28"/>
      <w:szCs w:val="28"/>
    </w:rPr>
  </w:style>
  <w:style w:type="character" w:styleId="aff5">
    <w:name w:val="Placeholder Text"/>
    <w:basedOn w:val="a3"/>
    <w:uiPriority w:val="99"/>
    <w:semiHidden/>
    <w:rsid w:val="00332ECF"/>
    <w:rPr>
      <w:color w:val="808080"/>
    </w:rPr>
  </w:style>
  <w:style w:type="paragraph" w:styleId="41">
    <w:name w:val="toc 4"/>
    <w:basedOn w:val="a2"/>
    <w:next w:val="a2"/>
    <w:autoRedefine/>
    <w:uiPriority w:val="39"/>
    <w:locked/>
    <w:rsid w:val="00F75EA6"/>
    <w:pPr>
      <w:tabs>
        <w:tab w:val="left" w:pos="2410"/>
        <w:tab w:val="right" w:leader="dot" w:pos="9639"/>
      </w:tabs>
      <w:spacing w:after="100"/>
      <w:ind w:left="1560" w:hanging="709"/>
    </w:pPr>
  </w:style>
  <w:style w:type="paragraph" w:styleId="aff6">
    <w:name w:val="Body Text Indent"/>
    <w:basedOn w:val="a2"/>
    <w:link w:val="aff7"/>
    <w:uiPriority w:val="99"/>
    <w:unhideWhenUsed/>
    <w:rsid w:val="00A84FF2"/>
    <w:pPr>
      <w:spacing w:after="120"/>
      <w:ind w:left="283"/>
    </w:pPr>
  </w:style>
  <w:style w:type="character" w:customStyle="1" w:styleId="aff7">
    <w:name w:val="Основной текст с отступом Знак"/>
    <w:basedOn w:val="a3"/>
    <w:link w:val="aff6"/>
    <w:uiPriority w:val="99"/>
    <w:rsid w:val="00A84FF2"/>
    <w:rPr>
      <w:sz w:val="28"/>
      <w:szCs w:val="24"/>
    </w:rPr>
  </w:style>
  <w:style w:type="table" w:customStyle="1" w:styleId="210">
    <w:name w:val="Таблица простая 21"/>
    <w:basedOn w:val="a4"/>
    <w:uiPriority w:val="42"/>
    <w:rsid w:val="00C954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3">
    <w:name w:val="Сетка таблицы светлая1"/>
    <w:basedOn w:val="a4"/>
    <w:uiPriority w:val="40"/>
    <w:rsid w:val="00C954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f8">
    <w:name w:val="No Spacing"/>
    <w:uiPriority w:val="1"/>
    <w:rsid w:val="00680728"/>
    <w:pPr>
      <w:autoSpaceDE w:val="0"/>
      <w:autoSpaceDN w:val="0"/>
    </w:pPr>
    <w:rPr>
      <w:sz w:val="24"/>
      <w:szCs w:val="24"/>
    </w:rPr>
  </w:style>
  <w:style w:type="character" w:customStyle="1" w:styleId="klin3">
    <w:name w:val="klin3"/>
    <w:basedOn w:val="a3"/>
    <w:rsid w:val="00F2502D"/>
  </w:style>
  <w:style w:type="paragraph" w:customStyle="1" w:styleId="a1">
    <w:name w:val="С.И.И"/>
    <w:basedOn w:val="aff"/>
    <w:link w:val="aff9"/>
    <w:qFormat/>
    <w:rsid w:val="004937EF"/>
    <w:pPr>
      <w:numPr>
        <w:numId w:val="15"/>
      </w:numPr>
    </w:pPr>
  </w:style>
  <w:style w:type="character" w:customStyle="1" w:styleId="aff0">
    <w:name w:val="Список Знак"/>
    <w:basedOn w:val="a3"/>
    <w:link w:val="aff"/>
    <w:uiPriority w:val="99"/>
    <w:rsid w:val="00524DEC"/>
    <w:rPr>
      <w:sz w:val="28"/>
      <w:szCs w:val="24"/>
    </w:rPr>
  </w:style>
  <w:style w:type="character" w:customStyle="1" w:styleId="aff9">
    <w:name w:val="С.И.И Знак"/>
    <w:basedOn w:val="aff0"/>
    <w:link w:val="a1"/>
    <w:rsid w:val="004937EF"/>
    <w:rPr>
      <w:sz w:val="28"/>
      <w:szCs w:val="24"/>
    </w:rPr>
  </w:style>
  <w:style w:type="paragraph" w:customStyle="1" w:styleId="Standard">
    <w:name w:val="Standard"/>
    <w:rsid w:val="00264EE6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qFormat="1"/>
    <w:lsdException w:name="Titl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0" w:unhideWhenUsed="0"/>
    <w:lsdException w:name="Emphasis" w:locked="1" w:semiHidden="0" w:uiPriority="0" w:unhideWhenUsed="0"/>
    <w:lsdException w:name="Normal (Web)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qFormat/>
    <w:rsid w:val="009578B4"/>
    <w:pPr>
      <w:spacing w:line="360" w:lineRule="auto"/>
      <w:ind w:firstLine="851"/>
      <w:jc w:val="both"/>
    </w:pPr>
    <w:rPr>
      <w:sz w:val="28"/>
      <w:szCs w:val="24"/>
    </w:rPr>
  </w:style>
  <w:style w:type="paragraph" w:styleId="1">
    <w:name w:val="heading 1"/>
    <w:aliases w:val="1_Структурный элемент"/>
    <w:basedOn w:val="a2"/>
    <w:next w:val="a2"/>
    <w:link w:val="11"/>
    <w:uiPriority w:val="99"/>
    <w:qFormat/>
    <w:rsid w:val="0069599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2">
    <w:name w:val="heading 2"/>
    <w:aliases w:val="2_Раздел"/>
    <w:basedOn w:val="a2"/>
    <w:next w:val="a2"/>
    <w:link w:val="20"/>
    <w:uiPriority w:val="99"/>
    <w:qFormat/>
    <w:rsid w:val="00500FE4"/>
    <w:pPr>
      <w:keepNext/>
      <w:widowControl w:val="0"/>
      <w:numPr>
        <w:numId w:val="1"/>
      </w:numPr>
      <w:autoSpaceDE w:val="0"/>
      <w:autoSpaceDN w:val="0"/>
      <w:adjustRightInd w:val="0"/>
      <w:ind w:left="737" w:hanging="737"/>
      <w:outlineLvl w:val="1"/>
    </w:pPr>
    <w:rPr>
      <w:b/>
      <w:bCs/>
    </w:rPr>
  </w:style>
  <w:style w:type="paragraph" w:styleId="3">
    <w:name w:val="heading 3"/>
    <w:aliases w:val="3_Пункт"/>
    <w:basedOn w:val="a2"/>
    <w:next w:val="a2"/>
    <w:link w:val="30"/>
    <w:uiPriority w:val="99"/>
    <w:qFormat/>
    <w:rsid w:val="00031AB1"/>
    <w:pPr>
      <w:keepNext/>
      <w:widowControl w:val="0"/>
      <w:numPr>
        <w:ilvl w:val="1"/>
        <w:numId w:val="1"/>
      </w:numPr>
      <w:autoSpaceDE w:val="0"/>
      <w:autoSpaceDN w:val="0"/>
      <w:adjustRightInd w:val="0"/>
      <w:outlineLvl w:val="2"/>
    </w:pPr>
    <w:rPr>
      <w:i/>
      <w:lang w:val="en-US"/>
    </w:rPr>
  </w:style>
  <w:style w:type="paragraph" w:styleId="4">
    <w:name w:val="heading 4"/>
    <w:aliases w:val="4_Подпункт"/>
    <w:basedOn w:val="a2"/>
    <w:next w:val="a2"/>
    <w:link w:val="40"/>
    <w:uiPriority w:val="99"/>
    <w:qFormat/>
    <w:rsid w:val="00F62480"/>
    <w:pPr>
      <w:keepNext/>
      <w:widowControl w:val="0"/>
      <w:numPr>
        <w:ilvl w:val="2"/>
        <w:numId w:val="1"/>
      </w:numPr>
      <w:autoSpaceDE w:val="0"/>
      <w:autoSpaceDN w:val="0"/>
      <w:adjustRightInd w:val="0"/>
      <w:outlineLvl w:val="3"/>
    </w:pPr>
    <w:rPr>
      <w:bCs/>
      <w:sz w:val="32"/>
      <w:szCs w:val="32"/>
    </w:rPr>
  </w:style>
  <w:style w:type="paragraph" w:styleId="5">
    <w:name w:val="heading 5"/>
    <w:basedOn w:val="a2"/>
    <w:next w:val="a2"/>
    <w:link w:val="50"/>
    <w:semiHidden/>
    <w:unhideWhenUsed/>
    <w:qFormat/>
    <w:locked/>
    <w:rsid w:val="00695994"/>
    <w:pPr>
      <w:keepNext/>
      <w:keepLines/>
      <w:numPr>
        <w:ilvl w:val="3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semiHidden/>
    <w:unhideWhenUsed/>
    <w:qFormat/>
    <w:locked/>
    <w:rsid w:val="00695994"/>
    <w:pPr>
      <w:keepNext/>
      <w:keepLines/>
      <w:numPr>
        <w:ilvl w:val="4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locked/>
    <w:rsid w:val="00695994"/>
    <w:pPr>
      <w:keepNext/>
      <w:keepLines/>
      <w:numPr>
        <w:ilvl w:val="5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semiHidden/>
    <w:unhideWhenUsed/>
    <w:qFormat/>
    <w:locked/>
    <w:rsid w:val="00695994"/>
    <w:pPr>
      <w:keepNext/>
      <w:keepLines/>
      <w:numPr>
        <w:ilvl w:val="6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semiHidden/>
    <w:unhideWhenUsed/>
    <w:qFormat/>
    <w:locked/>
    <w:rsid w:val="00695994"/>
    <w:pPr>
      <w:keepNext/>
      <w:keepLines/>
      <w:numPr>
        <w:ilvl w:val="7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1_Структурный элемент Знак"/>
    <w:link w:val="1"/>
    <w:uiPriority w:val="99"/>
    <w:locked/>
    <w:rsid w:val="00695994"/>
    <w:rPr>
      <w:b/>
      <w:bCs/>
      <w:sz w:val="28"/>
      <w:szCs w:val="28"/>
    </w:rPr>
  </w:style>
  <w:style w:type="character" w:customStyle="1" w:styleId="20">
    <w:name w:val="Заголовок 2 Знак"/>
    <w:aliases w:val="2_Раздел Знак"/>
    <w:link w:val="2"/>
    <w:uiPriority w:val="99"/>
    <w:locked/>
    <w:rsid w:val="00500FE4"/>
    <w:rPr>
      <w:b/>
      <w:bCs/>
      <w:sz w:val="28"/>
      <w:szCs w:val="24"/>
    </w:rPr>
  </w:style>
  <w:style w:type="character" w:customStyle="1" w:styleId="30">
    <w:name w:val="Заголовок 3 Знак"/>
    <w:aliases w:val="3_Пункт Знак"/>
    <w:link w:val="3"/>
    <w:uiPriority w:val="99"/>
    <w:locked/>
    <w:rsid w:val="00031AB1"/>
    <w:rPr>
      <w:i/>
      <w:sz w:val="28"/>
      <w:szCs w:val="24"/>
      <w:lang w:val="en-US"/>
    </w:rPr>
  </w:style>
  <w:style w:type="character" w:customStyle="1" w:styleId="40">
    <w:name w:val="Заголовок 4 Знак"/>
    <w:aliases w:val="4_Подпункт Знак"/>
    <w:link w:val="4"/>
    <w:uiPriority w:val="99"/>
    <w:locked/>
    <w:rsid w:val="00F62480"/>
    <w:rPr>
      <w:bCs/>
      <w:sz w:val="32"/>
      <w:szCs w:val="32"/>
    </w:rPr>
  </w:style>
  <w:style w:type="paragraph" w:styleId="a6">
    <w:name w:val="Title"/>
    <w:basedOn w:val="a2"/>
    <w:link w:val="a7"/>
    <w:uiPriority w:val="99"/>
    <w:rsid w:val="003E0364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7">
    <w:name w:val="Название Знак"/>
    <w:link w:val="a6"/>
    <w:uiPriority w:val="99"/>
    <w:locked/>
    <w:rsid w:val="003E0364"/>
    <w:rPr>
      <w:rFonts w:ascii="Cambria" w:hAnsi="Cambria" w:cs="Times New Roman"/>
      <w:b/>
      <w:bCs/>
      <w:kern w:val="28"/>
      <w:sz w:val="32"/>
      <w:szCs w:val="32"/>
    </w:rPr>
  </w:style>
  <w:style w:type="paragraph" w:styleId="a8">
    <w:name w:val="Body Text"/>
    <w:basedOn w:val="a2"/>
    <w:link w:val="a9"/>
    <w:uiPriority w:val="99"/>
    <w:rsid w:val="003E0364"/>
    <w:pPr>
      <w:widowControl w:val="0"/>
      <w:autoSpaceDE w:val="0"/>
      <w:autoSpaceDN w:val="0"/>
      <w:adjustRightInd w:val="0"/>
      <w:spacing w:before="1200"/>
      <w:jc w:val="center"/>
    </w:pPr>
  </w:style>
  <w:style w:type="character" w:customStyle="1" w:styleId="a9">
    <w:name w:val="Основной текст Знак"/>
    <w:link w:val="a8"/>
    <w:uiPriority w:val="99"/>
    <w:semiHidden/>
    <w:locked/>
    <w:rsid w:val="003E0364"/>
    <w:rPr>
      <w:rFonts w:cs="Times New Roman"/>
      <w:sz w:val="24"/>
      <w:szCs w:val="24"/>
    </w:rPr>
  </w:style>
  <w:style w:type="paragraph" w:styleId="aa">
    <w:name w:val="List Paragraph"/>
    <w:basedOn w:val="a2"/>
    <w:uiPriority w:val="34"/>
    <w:rsid w:val="00F15AD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b">
    <w:name w:val="Table Grid"/>
    <w:basedOn w:val="a4"/>
    <w:uiPriority w:val="59"/>
    <w:locked/>
    <w:rsid w:val="00E428CF"/>
    <w:rPr>
      <w:rFonts w:ascii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2"/>
    <w:link w:val="ad"/>
    <w:uiPriority w:val="99"/>
    <w:unhideWhenUsed/>
    <w:rsid w:val="0081089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locked/>
    <w:rsid w:val="0081089E"/>
    <w:rPr>
      <w:rFonts w:cs="Times New Roman"/>
      <w:sz w:val="24"/>
      <w:szCs w:val="24"/>
    </w:rPr>
  </w:style>
  <w:style w:type="paragraph" w:styleId="ae">
    <w:name w:val="footer"/>
    <w:basedOn w:val="a2"/>
    <w:link w:val="af"/>
    <w:uiPriority w:val="99"/>
    <w:unhideWhenUsed/>
    <w:rsid w:val="0081089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81089E"/>
    <w:rPr>
      <w:rFonts w:cs="Times New Roman"/>
      <w:sz w:val="24"/>
      <w:szCs w:val="24"/>
    </w:rPr>
  </w:style>
  <w:style w:type="character" w:styleId="af0">
    <w:name w:val="annotation reference"/>
    <w:basedOn w:val="a3"/>
    <w:uiPriority w:val="99"/>
    <w:semiHidden/>
    <w:unhideWhenUsed/>
    <w:rsid w:val="005E0D0B"/>
    <w:rPr>
      <w:sz w:val="18"/>
      <w:szCs w:val="18"/>
    </w:rPr>
  </w:style>
  <w:style w:type="paragraph" w:styleId="af1">
    <w:name w:val="annotation text"/>
    <w:basedOn w:val="a2"/>
    <w:link w:val="af2"/>
    <w:uiPriority w:val="99"/>
    <w:semiHidden/>
    <w:unhideWhenUsed/>
    <w:rsid w:val="005E0D0B"/>
  </w:style>
  <w:style w:type="character" w:customStyle="1" w:styleId="af2">
    <w:name w:val="Текст примечания Знак"/>
    <w:basedOn w:val="a3"/>
    <w:link w:val="af1"/>
    <w:uiPriority w:val="99"/>
    <w:semiHidden/>
    <w:rsid w:val="005E0D0B"/>
    <w:rPr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E0D0B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E0D0B"/>
    <w:rPr>
      <w:b/>
      <w:bCs/>
      <w:sz w:val="24"/>
      <w:szCs w:val="24"/>
    </w:rPr>
  </w:style>
  <w:style w:type="paragraph" w:styleId="af5">
    <w:name w:val="Balloon Text"/>
    <w:basedOn w:val="a2"/>
    <w:link w:val="af6"/>
    <w:uiPriority w:val="99"/>
    <w:semiHidden/>
    <w:unhideWhenUsed/>
    <w:rsid w:val="005E0D0B"/>
    <w:rPr>
      <w:sz w:val="18"/>
      <w:szCs w:val="18"/>
    </w:rPr>
  </w:style>
  <w:style w:type="character" w:customStyle="1" w:styleId="af6">
    <w:name w:val="Текст выноски Знак"/>
    <w:basedOn w:val="a3"/>
    <w:link w:val="af5"/>
    <w:uiPriority w:val="99"/>
    <w:semiHidden/>
    <w:rsid w:val="005E0D0B"/>
    <w:rPr>
      <w:sz w:val="18"/>
      <w:szCs w:val="18"/>
    </w:rPr>
  </w:style>
  <w:style w:type="paragraph" w:styleId="af7">
    <w:name w:val="footnote text"/>
    <w:basedOn w:val="a2"/>
    <w:link w:val="af8"/>
    <w:uiPriority w:val="99"/>
    <w:unhideWhenUsed/>
    <w:rsid w:val="007F0026"/>
  </w:style>
  <w:style w:type="character" w:customStyle="1" w:styleId="af8">
    <w:name w:val="Текст сноски Знак"/>
    <w:basedOn w:val="a3"/>
    <w:link w:val="af7"/>
    <w:uiPriority w:val="99"/>
    <w:rsid w:val="007F0026"/>
    <w:rPr>
      <w:sz w:val="24"/>
      <w:szCs w:val="24"/>
    </w:rPr>
  </w:style>
  <w:style w:type="character" w:styleId="af9">
    <w:name w:val="footnote reference"/>
    <w:basedOn w:val="a3"/>
    <w:uiPriority w:val="99"/>
    <w:unhideWhenUsed/>
    <w:rsid w:val="007F0026"/>
    <w:rPr>
      <w:vertAlign w:val="superscript"/>
    </w:rPr>
  </w:style>
  <w:style w:type="character" w:customStyle="1" w:styleId="apple-converted-space">
    <w:name w:val="apple-converted-space"/>
    <w:basedOn w:val="a3"/>
    <w:rsid w:val="00CE5DD5"/>
  </w:style>
  <w:style w:type="paragraph" w:styleId="afa">
    <w:name w:val="TOC Heading"/>
    <w:basedOn w:val="1"/>
    <w:next w:val="a2"/>
    <w:uiPriority w:val="39"/>
    <w:unhideWhenUsed/>
    <w:rsid w:val="007A3C1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2">
    <w:name w:val="toc 1"/>
    <w:basedOn w:val="a2"/>
    <w:next w:val="a2"/>
    <w:autoRedefine/>
    <w:uiPriority w:val="39"/>
    <w:locked/>
    <w:rsid w:val="002F4488"/>
    <w:pPr>
      <w:tabs>
        <w:tab w:val="right" w:leader="dot" w:pos="9631"/>
      </w:tabs>
      <w:spacing w:after="100"/>
      <w:ind w:firstLine="284"/>
    </w:pPr>
  </w:style>
  <w:style w:type="paragraph" w:styleId="31">
    <w:name w:val="toc 3"/>
    <w:basedOn w:val="a2"/>
    <w:next w:val="a2"/>
    <w:autoRedefine/>
    <w:uiPriority w:val="39"/>
    <w:locked/>
    <w:rsid w:val="00A37F4D"/>
    <w:pPr>
      <w:tabs>
        <w:tab w:val="left" w:pos="993"/>
        <w:tab w:val="right" w:leader="dot" w:pos="9639"/>
      </w:tabs>
      <w:spacing w:after="100"/>
      <w:ind w:left="993" w:hanging="426"/>
    </w:pPr>
  </w:style>
  <w:style w:type="character" w:styleId="afb">
    <w:name w:val="Hyperlink"/>
    <w:basedOn w:val="a3"/>
    <w:uiPriority w:val="99"/>
    <w:unhideWhenUsed/>
    <w:rsid w:val="007A3C10"/>
    <w:rPr>
      <w:color w:val="0563C1" w:themeColor="hyperlink"/>
      <w:u w:val="single"/>
    </w:rPr>
  </w:style>
  <w:style w:type="paragraph" w:styleId="21">
    <w:name w:val="toc 2"/>
    <w:basedOn w:val="a2"/>
    <w:next w:val="a2"/>
    <w:autoRedefine/>
    <w:uiPriority w:val="39"/>
    <w:locked/>
    <w:rsid w:val="00A37F4D"/>
    <w:pPr>
      <w:tabs>
        <w:tab w:val="left" w:pos="993"/>
        <w:tab w:val="right" w:leader="dot" w:pos="9639"/>
      </w:tabs>
      <w:spacing w:after="100"/>
      <w:ind w:left="567" w:hanging="284"/>
    </w:pPr>
  </w:style>
  <w:style w:type="paragraph" w:styleId="afc">
    <w:name w:val="Normal (Web)"/>
    <w:basedOn w:val="a2"/>
    <w:unhideWhenUsed/>
    <w:rsid w:val="009659D2"/>
    <w:pPr>
      <w:spacing w:before="100" w:beforeAutospacing="1" w:after="100" w:afterAutospacing="1"/>
    </w:pPr>
    <w:rPr>
      <w:rFonts w:eastAsiaTheme="minorEastAsia"/>
    </w:rPr>
  </w:style>
  <w:style w:type="character" w:customStyle="1" w:styleId="50">
    <w:name w:val="Заголовок 5 Знак"/>
    <w:basedOn w:val="a3"/>
    <w:link w:val="5"/>
    <w:semiHidden/>
    <w:rsid w:val="00695994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60">
    <w:name w:val="Заголовок 6 Знак"/>
    <w:basedOn w:val="a3"/>
    <w:link w:val="6"/>
    <w:semiHidden/>
    <w:rsid w:val="00695994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70">
    <w:name w:val="Заголовок 7 Знак"/>
    <w:basedOn w:val="a3"/>
    <w:link w:val="7"/>
    <w:semiHidden/>
    <w:rsid w:val="00695994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character" w:customStyle="1" w:styleId="80">
    <w:name w:val="Заголовок 8 Знак"/>
    <w:basedOn w:val="a3"/>
    <w:link w:val="8"/>
    <w:semiHidden/>
    <w:rsid w:val="006959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semiHidden/>
    <w:rsid w:val="00695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0">
    <w:name w:val="Заголовок 10"/>
    <w:basedOn w:val="a2"/>
    <w:rsid w:val="00695994"/>
    <w:pPr>
      <w:numPr>
        <w:ilvl w:val="8"/>
        <w:numId w:val="1"/>
      </w:numPr>
    </w:pPr>
  </w:style>
  <w:style w:type="paragraph" w:customStyle="1" w:styleId="afd">
    <w:name w:val="Пустой"/>
    <w:basedOn w:val="a2"/>
    <w:link w:val="afe"/>
    <w:qFormat/>
    <w:rsid w:val="0047729B"/>
    <w:pPr>
      <w:spacing w:line="240" w:lineRule="auto"/>
      <w:ind w:firstLine="0"/>
    </w:pPr>
  </w:style>
  <w:style w:type="paragraph" w:styleId="aff">
    <w:name w:val="List"/>
    <w:basedOn w:val="a2"/>
    <w:link w:val="aff0"/>
    <w:uiPriority w:val="99"/>
    <w:unhideWhenUsed/>
    <w:qFormat/>
    <w:rsid w:val="00524DEC"/>
    <w:pPr>
      <w:ind w:firstLine="0"/>
      <w:contextualSpacing/>
    </w:pPr>
  </w:style>
  <w:style w:type="character" w:customStyle="1" w:styleId="afe">
    <w:name w:val="Пустой Знак"/>
    <w:basedOn w:val="a3"/>
    <w:link w:val="afd"/>
    <w:rsid w:val="0047729B"/>
    <w:rPr>
      <w:sz w:val="28"/>
      <w:szCs w:val="28"/>
    </w:rPr>
  </w:style>
  <w:style w:type="paragraph" w:customStyle="1" w:styleId="a">
    <w:name w:val="Таблица"/>
    <w:basedOn w:val="a2"/>
    <w:next w:val="a2"/>
    <w:link w:val="aff1"/>
    <w:qFormat/>
    <w:rsid w:val="001B681F"/>
    <w:pPr>
      <w:numPr>
        <w:numId w:val="3"/>
      </w:numPr>
      <w:ind w:left="0" w:firstLine="0"/>
      <w:jc w:val="right"/>
    </w:pPr>
  </w:style>
  <w:style w:type="paragraph" w:customStyle="1" w:styleId="a0">
    <w:name w:val="Рисунок"/>
    <w:basedOn w:val="a2"/>
    <w:next w:val="a2"/>
    <w:link w:val="aff2"/>
    <w:qFormat/>
    <w:rsid w:val="00C23D95"/>
    <w:pPr>
      <w:numPr>
        <w:numId w:val="4"/>
      </w:numPr>
      <w:ind w:left="0" w:firstLine="2268"/>
      <w:jc w:val="center"/>
    </w:pPr>
  </w:style>
  <w:style w:type="character" w:customStyle="1" w:styleId="aff1">
    <w:name w:val="Таблица Знак"/>
    <w:basedOn w:val="a3"/>
    <w:link w:val="a"/>
    <w:rsid w:val="001B681F"/>
    <w:rPr>
      <w:sz w:val="28"/>
      <w:szCs w:val="24"/>
    </w:rPr>
  </w:style>
  <w:style w:type="character" w:customStyle="1" w:styleId="aff2">
    <w:name w:val="Рисунок Знак"/>
    <w:basedOn w:val="a3"/>
    <w:link w:val="a0"/>
    <w:rsid w:val="00C23D95"/>
    <w:rPr>
      <w:sz w:val="28"/>
      <w:szCs w:val="24"/>
    </w:rPr>
  </w:style>
  <w:style w:type="paragraph" w:customStyle="1" w:styleId="aff3">
    <w:name w:val="Титульный лист"/>
    <w:basedOn w:val="afd"/>
    <w:link w:val="aff4"/>
    <w:qFormat/>
    <w:rsid w:val="005D6BCD"/>
    <w:pPr>
      <w:jc w:val="center"/>
    </w:pPr>
    <w:rPr>
      <w:sz w:val="20"/>
      <w:szCs w:val="20"/>
    </w:rPr>
  </w:style>
  <w:style w:type="character" w:customStyle="1" w:styleId="aff4">
    <w:name w:val="Титульный лист Знак"/>
    <w:basedOn w:val="afe"/>
    <w:link w:val="aff3"/>
    <w:rsid w:val="005D6BCD"/>
    <w:rPr>
      <w:sz w:val="28"/>
      <w:szCs w:val="28"/>
    </w:rPr>
  </w:style>
  <w:style w:type="character" w:styleId="aff5">
    <w:name w:val="Placeholder Text"/>
    <w:basedOn w:val="a3"/>
    <w:uiPriority w:val="99"/>
    <w:semiHidden/>
    <w:rsid w:val="00332ECF"/>
    <w:rPr>
      <w:color w:val="808080"/>
    </w:rPr>
  </w:style>
  <w:style w:type="paragraph" w:styleId="41">
    <w:name w:val="toc 4"/>
    <w:basedOn w:val="a2"/>
    <w:next w:val="a2"/>
    <w:autoRedefine/>
    <w:uiPriority w:val="39"/>
    <w:locked/>
    <w:rsid w:val="00F75EA6"/>
    <w:pPr>
      <w:tabs>
        <w:tab w:val="left" w:pos="2410"/>
        <w:tab w:val="right" w:leader="dot" w:pos="9639"/>
      </w:tabs>
      <w:spacing w:after="100"/>
      <w:ind w:left="1560" w:hanging="709"/>
    </w:pPr>
  </w:style>
  <w:style w:type="paragraph" w:styleId="aff6">
    <w:name w:val="Body Text Indent"/>
    <w:basedOn w:val="a2"/>
    <w:link w:val="aff7"/>
    <w:uiPriority w:val="99"/>
    <w:unhideWhenUsed/>
    <w:rsid w:val="00A84FF2"/>
    <w:pPr>
      <w:spacing w:after="120"/>
      <w:ind w:left="283"/>
    </w:pPr>
  </w:style>
  <w:style w:type="character" w:customStyle="1" w:styleId="aff7">
    <w:name w:val="Основной текст с отступом Знак"/>
    <w:basedOn w:val="a3"/>
    <w:link w:val="aff6"/>
    <w:uiPriority w:val="99"/>
    <w:rsid w:val="00A84FF2"/>
    <w:rPr>
      <w:sz w:val="28"/>
      <w:szCs w:val="24"/>
    </w:rPr>
  </w:style>
  <w:style w:type="table" w:customStyle="1" w:styleId="210">
    <w:name w:val="Таблица простая 21"/>
    <w:basedOn w:val="a4"/>
    <w:uiPriority w:val="42"/>
    <w:rsid w:val="00C954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3">
    <w:name w:val="Сетка таблицы светлая1"/>
    <w:basedOn w:val="a4"/>
    <w:uiPriority w:val="40"/>
    <w:rsid w:val="00C954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f8">
    <w:name w:val="No Spacing"/>
    <w:uiPriority w:val="1"/>
    <w:rsid w:val="00680728"/>
    <w:pPr>
      <w:autoSpaceDE w:val="0"/>
      <w:autoSpaceDN w:val="0"/>
    </w:pPr>
    <w:rPr>
      <w:sz w:val="24"/>
      <w:szCs w:val="24"/>
    </w:rPr>
  </w:style>
  <w:style w:type="character" w:customStyle="1" w:styleId="klin3">
    <w:name w:val="klin3"/>
    <w:basedOn w:val="a3"/>
    <w:rsid w:val="00F2502D"/>
  </w:style>
  <w:style w:type="paragraph" w:customStyle="1" w:styleId="a1">
    <w:name w:val="С.И.И"/>
    <w:basedOn w:val="aff"/>
    <w:link w:val="aff9"/>
    <w:qFormat/>
    <w:rsid w:val="004937EF"/>
    <w:pPr>
      <w:numPr>
        <w:numId w:val="15"/>
      </w:numPr>
    </w:pPr>
  </w:style>
  <w:style w:type="character" w:customStyle="1" w:styleId="aff0">
    <w:name w:val="Список Знак"/>
    <w:basedOn w:val="a3"/>
    <w:link w:val="aff"/>
    <w:uiPriority w:val="99"/>
    <w:rsid w:val="00524DEC"/>
    <w:rPr>
      <w:sz w:val="28"/>
      <w:szCs w:val="24"/>
    </w:rPr>
  </w:style>
  <w:style w:type="character" w:customStyle="1" w:styleId="aff9">
    <w:name w:val="С.И.И Знак"/>
    <w:basedOn w:val="aff0"/>
    <w:link w:val="a1"/>
    <w:rsid w:val="004937EF"/>
    <w:rPr>
      <w:sz w:val="28"/>
      <w:szCs w:val="24"/>
    </w:rPr>
  </w:style>
  <w:style w:type="paragraph" w:customStyle="1" w:styleId="Standard">
    <w:name w:val="Standard"/>
    <w:rsid w:val="00264EE6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0E463-B5B5-4F15-BEF2-91FF9330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4998</Words>
  <Characters>28491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2020-02-20T16:51:00Z</dcterms:created>
  <dcterms:modified xsi:type="dcterms:W3CDTF">2020-02-20T16:51:00Z</dcterms:modified>
</cp:coreProperties>
</file>