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67F12FA2" w:rsidR="00BC79A2" w:rsidRPr="00025AF2" w:rsidRDefault="00BB6DA7">
            <w:pPr>
              <w:pStyle w:val="a4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025AF2">
              <w:rPr>
                <w:lang w:val="en-US"/>
              </w:rPr>
              <w:t>5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2DEDBB6E" w:rsidR="00BC79A2" w:rsidRPr="00680920" w:rsidRDefault="00BB6DA7" w:rsidP="00025AF2">
            <w:pPr>
              <w:pStyle w:val="a9"/>
              <w:jc w:val="center"/>
            </w:pPr>
            <w:r>
              <w:rPr>
                <w:szCs w:val="32"/>
              </w:rPr>
              <w:t>«</w:t>
            </w:r>
            <w:r w:rsidR="00025AF2">
              <w:rPr>
                <w:rFonts w:ascii="CIDFont+F4" w:hAnsi="CIDFont+F4"/>
              </w:rPr>
              <w:t xml:space="preserve">Организация навигации в </w:t>
            </w:r>
            <w:proofErr w:type="spellStart"/>
            <w:r w:rsidR="00025AF2">
              <w:rPr>
                <w:rFonts w:ascii="CIDFont+F4" w:hAnsi="CIDFont+F4"/>
              </w:rPr>
              <w:t>многоэкранном</w:t>
            </w:r>
            <w:proofErr w:type="spellEnd"/>
            <w:r w:rsidR="00025AF2">
              <w:rPr>
                <w:rFonts w:ascii="CIDFont+F4" w:hAnsi="CIDFont+F4"/>
              </w:rPr>
              <w:t xml:space="preserve"> приложении</w:t>
            </w:r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3ADFF7B3" w14:textId="1C09D33D" w:rsidR="00680920" w:rsidRPr="00680920" w:rsidRDefault="00025AF2" w:rsidP="00025AF2">
      <w:pPr>
        <w:suppressAutoHyphens w:val="0"/>
        <w:spacing w:before="100" w:beforeAutospacing="1" w:after="100" w:afterAutospacing="1"/>
        <w:ind w:firstLine="284"/>
      </w:pPr>
      <w:r w:rsidRPr="00025AF2">
        <w:rPr>
          <w:rFonts w:ascii="CIDFont+F1" w:hAnsi="CIDFont+F1"/>
        </w:rPr>
        <w:t xml:space="preserve">Получение навыков организации навигации в </w:t>
      </w:r>
      <w:proofErr w:type="spellStart"/>
      <w:r w:rsidRPr="00025AF2">
        <w:rPr>
          <w:rFonts w:ascii="CIDFont+F1" w:hAnsi="CIDFont+F1"/>
        </w:rPr>
        <w:t>многоэкранных</w:t>
      </w:r>
      <w:proofErr w:type="spellEnd"/>
      <w:r w:rsidRPr="00025AF2">
        <w:rPr>
          <w:rFonts w:ascii="CIDFont+F1" w:hAnsi="CIDFont+F1"/>
        </w:rPr>
        <w:t xml:space="preserve"> мобильных приложениях </w:t>
      </w:r>
      <w:r w:rsidR="00680920" w:rsidRPr="00680920">
        <w:rPr>
          <w:rFonts w:ascii="CIDFont+F1" w:hAnsi="CIDFont+F1"/>
        </w:rPr>
        <w:t xml:space="preserve"> </w:t>
      </w:r>
    </w:p>
    <w:p w14:paraId="0F295027" w14:textId="77777777" w:rsidR="00523F5E" w:rsidRPr="006501CF" w:rsidRDefault="00523F5E" w:rsidP="006501CF">
      <w:pPr>
        <w:rPr>
          <w:b/>
          <w:bCs/>
          <w:sz w:val="28"/>
          <w:szCs w:val="28"/>
        </w:rPr>
      </w:pP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0DED0201" w14:textId="77777777" w:rsidR="00025AF2" w:rsidRPr="00025AF2" w:rsidRDefault="00025AF2" w:rsidP="00025AF2">
      <w:pPr>
        <w:suppressAutoHyphens w:val="0"/>
        <w:spacing w:before="100" w:beforeAutospacing="1" w:after="100" w:afterAutospacing="1"/>
        <w:ind w:firstLine="284"/>
      </w:pPr>
      <w:r w:rsidRPr="00025AF2">
        <w:rPr>
          <w:rFonts w:ascii="CIDFont+F1" w:hAnsi="CIDFont+F1"/>
        </w:rPr>
        <w:t xml:space="preserve">Организовать навигацию между несколькими </w:t>
      </w:r>
      <w:proofErr w:type="spellStart"/>
      <w:r w:rsidRPr="00025AF2">
        <w:rPr>
          <w:rFonts w:ascii="CIDFont+F1" w:hAnsi="CIDFont+F1"/>
        </w:rPr>
        <w:t>Activity</w:t>
      </w:r>
      <w:proofErr w:type="spellEnd"/>
      <w:r w:rsidRPr="00025AF2">
        <w:rPr>
          <w:rFonts w:ascii="CIDFont+F1" w:hAnsi="CIDFont+F1"/>
        </w:rPr>
        <w:t xml:space="preserve"> (не менее 3-x) при помощи обработки нажатий на </w:t>
      </w:r>
      <w:proofErr w:type="spellStart"/>
      <w:r w:rsidRPr="00025AF2">
        <w:rPr>
          <w:rFonts w:ascii="CIDFont+F1" w:hAnsi="CIDFont+F1"/>
        </w:rPr>
        <w:t>интерфейсные</w:t>
      </w:r>
      <w:proofErr w:type="spellEnd"/>
      <w:r w:rsidRPr="00025AF2">
        <w:rPr>
          <w:rFonts w:ascii="CIDFont+F1" w:hAnsi="CIDFont+F1"/>
        </w:rPr>
        <w:t xml:space="preserve"> элементы, выполнить сборку, отладку и запуск приложения. Навигация должна позволять возможность перехода из </w:t>
      </w:r>
      <w:proofErr w:type="spellStart"/>
      <w:r w:rsidRPr="00025AF2">
        <w:rPr>
          <w:rFonts w:ascii="CIDFont+F1" w:hAnsi="CIDFont+F1"/>
        </w:rPr>
        <w:t>любои</w:t>
      </w:r>
      <w:proofErr w:type="spellEnd"/>
      <w:r w:rsidRPr="00025AF2">
        <w:rPr>
          <w:rFonts w:ascii="CIDFont+F1" w:hAnsi="CIDFont+F1"/>
        </w:rPr>
        <w:t xml:space="preserve">̆ </w:t>
      </w:r>
      <w:proofErr w:type="spellStart"/>
      <w:r w:rsidRPr="00025AF2">
        <w:rPr>
          <w:rFonts w:ascii="CIDFont+F1" w:hAnsi="CIDFont+F1"/>
        </w:rPr>
        <w:t>экраннои</w:t>
      </w:r>
      <w:proofErr w:type="spellEnd"/>
      <w:r w:rsidRPr="00025AF2">
        <w:rPr>
          <w:rFonts w:ascii="CIDFont+F1" w:hAnsi="CIDFont+F1"/>
        </w:rPr>
        <w:t>̆ формы (</w:t>
      </w:r>
      <w:proofErr w:type="spellStart"/>
      <w:r w:rsidRPr="00025AF2">
        <w:rPr>
          <w:rFonts w:ascii="CIDFont+F1" w:hAnsi="CIDFont+F1"/>
        </w:rPr>
        <w:t>Activity</w:t>
      </w:r>
      <w:proofErr w:type="spellEnd"/>
      <w:r w:rsidRPr="00025AF2">
        <w:rPr>
          <w:rFonts w:ascii="CIDFont+F1" w:hAnsi="CIDFont+F1"/>
        </w:rPr>
        <w:t xml:space="preserve">) в любую другую, возможны различные способы организации (переход из </w:t>
      </w:r>
      <w:proofErr w:type="spellStart"/>
      <w:r w:rsidRPr="00025AF2">
        <w:rPr>
          <w:rFonts w:ascii="CIDFont+F1" w:hAnsi="CIDFont+F1"/>
        </w:rPr>
        <w:t>основнои</w:t>
      </w:r>
      <w:proofErr w:type="spellEnd"/>
      <w:r w:rsidRPr="00025AF2">
        <w:rPr>
          <w:rFonts w:ascii="CIDFont+F1" w:hAnsi="CIDFont+F1"/>
        </w:rPr>
        <w:t xml:space="preserve">̆ и обратно, </w:t>
      </w:r>
      <w:proofErr w:type="spellStart"/>
      <w:r w:rsidRPr="00025AF2">
        <w:rPr>
          <w:rFonts w:ascii="CIDFont+F1" w:hAnsi="CIDFont+F1"/>
        </w:rPr>
        <w:t>прямои</w:t>
      </w:r>
      <w:proofErr w:type="spellEnd"/>
      <w:r w:rsidRPr="00025AF2">
        <w:rPr>
          <w:rFonts w:ascii="CIDFont+F1" w:hAnsi="CIDFont+F1"/>
        </w:rPr>
        <w:t xml:space="preserve">̆ переход из </w:t>
      </w:r>
      <w:proofErr w:type="spellStart"/>
      <w:r w:rsidRPr="00025AF2">
        <w:rPr>
          <w:rFonts w:ascii="CIDFont+F1" w:hAnsi="CIDFont+F1"/>
        </w:rPr>
        <w:t>каждои</w:t>
      </w:r>
      <w:proofErr w:type="spellEnd"/>
      <w:r w:rsidRPr="00025AF2">
        <w:rPr>
          <w:rFonts w:ascii="CIDFont+F1" w:hAnsi="CIDFont+F1"/>
        </w:rPr>
        <w:t xml:space="preserve">̆ в каждую, </w:t>
      </w:r>
      <w:proofErr w:type="spellStart"/>
      <w:r w:rsidRPr="00025AF2">
        <w:rPr>
          <w:rFonts w:ascii="CIDFont+F1" w:hAnsi="CIDFont+F1"/>
        </w:rPr>
        <w:t>циклическии</w:t>
      </w:r>
      <w:proofErr w:type="spellEnd"/>
      <w:r w:rsidRPr="00025AF2">
        <w:rPr>
          <w:rFonts w:ascii="CIDFont+F1" w:hAnsi="CIDFont+F1"/>
        </w:rPr>
        <w:t>̆ переход по цепочке</w:t>
      </w:r>
      <w:proofErr w:type="gramStart"/>
      <w:r w:rsidRPr="00025AF2">
        <w:rPr>
          <w:rFonts w:ascii="CIDFont+F1" w:hAnsi="CIDFont+F1"/>
        </w:rPr>
        <w:t>)</w:t>
      </w:r>
      <w:proofErr w:type="gramEnd"/>
      <w:r w:rsidRPr="00025AF2">
        <w:rPr>
          <w:rFonts w:ascii="CIDFont+F1" w:hAnsi="CIDFont+F1"/>
        </w:rPr>
        <w:t xml:space="preserve"> Описать результаты в отчете (в </w:t>
      </w:r>
      <w:proofErr w:type="spellStart"/>
      <w:r w:rsidRPr="00025AF2">
        <w:rPr>
          <w:rFonts w:ascii="CIDFont+F1" w:hAnsi="CIDFont+F1"/>
        </w:rPr>
        <w:t>т.ч</w:t>
      </w:r>
      <w:proofErr w:type="spellEnd"/>
      <w:r w:rsidRPr="00025AF2">
        <w:rPr>
          <w:rFonts w:ascii="CIDFont+F1" w:hAnsi="CIDFont+F1"/>
        </w:rPr>
        <w:t xml:space="preserve">. исх. тексты </w:t>
      </w:r>
      <w:proofErr w:type="spellStart"/>
      <w:r w:rsidRPr="00025AF2">
        <w:rPr>
          <w:rFonts w:ascii="CIDFont+F1" w:hAnsi="CIDFont+F1"/>
        </w:rPr>
        <w:t>java</w:t>
      </w:r>
      <w:proofErr w:type="spellEnd"/>
      <w:r w:rsidRPr="00025AF2">
        <w:rPr>
          <w:rFonts w:ascii="CIDFont+F1" w:hAnsi="CIDFont+F1"/>
        </w:rPr>
        <w:t xml:space="preserve"> и </w:t>
      </w:r>
      <w:proofErr w:type="spellStart"/>
      <w:r w:rsidRPr="00025AF2">
        <w:rPr>
          <w:rFonts w:ascii="CIDFont+F1" w:hAnsi="CIDFont+F1"/>
        </w:rPr>
        <w:t>xml</w:t>
      </w:r>
      <w:proofErr w:type="spellEnd"/>
      <w:r w:rsidRPr="00025AF2">
        <w:rPr>
          <w:rFonts w:ascii="CIDFont+F1" w:hAnsi="CIDFont+F1"/>
        </w:rPr>
        <w:t xml:space="preserve"> для </w:t>
      </w:r>
      <w:proofErr w:type="spellStart"/>
      <w:r w:rsidRPr="00025AF2">
        <w:rPr>
          <w:rFonts w:ascii="CIDFont+F1" w:hAnsi="CIDFont+F1"/>
        </w:rPr>
        <w:t>activity</w:t>
      </w:r>
      <w:proofErr w:type="spellEnd"/>
      <w:r w:rsidRPr="00025AF2">
        <w:rPr>
          <w:rFonts w:ascii="CIDFont+F2" w:hAnsi="CIDFont+F2"/>
          <w:sz w:val="22"/>
          <w:szCs w:val="22"/>
        </w:rPr>
        <w:t xml:space="preserve">). </w:t>
      </w:r>
    </w:p>
    <w:p w14:paraId="498DD468" w14:textId="0453CC2F" w:rsidR="00E329C3" w:rsidRPr="00680920" w:rsidRDefault="00E329C3" w:rsidP="00680920">
      <w:pPr>
        <w:rPr>
          <w:b/>
          <w:bCs/>
          <w:sz w:val="28"/>
          <w:szCs w:val="28"/>
        </w:rPr>
      </w:pPr>
      <w:r w:rsidRPr="00E329C3">
        <w:rPr>
          <w:rFonts w:hint="cs"/>
        </w:rPr>
        <w:t xml:space="preserve"> </w:t>
      </w:r>
    </w:p>
    <w:p w14:paraId="505CC080" w14:textId="60742897" w:rsidR="00430A52" w:rsidRPr="00025AF2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63460132" w14:textId="77777777" w:rsidR="00025AF2" w:rsidRPr="00680920" w:rsidRDefault="00025AF2" w:rsidP="00025AF2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35337BB2" w14:textId="71E84BA7" w:rsidR="006501CF" w:rsidRDefault="00025AF2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06A74B" wp14:editId="36E7B3C5">
            <wp:extent cx="2086793" cy="43491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76" cy="43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439F" w14:textId="4B2EE0D5" w:rsidR="00025AF2" w:rsidRPr="00025AF2" w:rsidRDefault="00025AF2" w:rsidP="00025AF2">
      <w:pPr>
        <w:pStyle w:val="a7"/>
        <w:ind w:left="644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Стартовый экран</w:t>
      </w:r>
    </w:p>
    <w:p w14:paraId="68F7BD21" w14:textId="1E5A593A" w:rsidR="00025AF2" w:rsidRDefault="00025AF2" w:rsidP="00025AF2">
      <w:pPr>
        <w:pStyle w:val="a7"/>
        <w:ind w:left="644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5CE2452" wp14:editId="792F158A">
            <wp:extent cx="2513479" cy="523836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223" cy="52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D6EC" w14:textId="1C3896C1" w:rsidR="00025AF2" w:rsidRPr="00025AF2" w:rsidRDefault="00025AF2" w:rsidP="00025AF2">
      <w:pPr>
        <w:pStyle w:val="a7"/>
        <w:ind w:left="644"/>
        <w:jc w:val="center"/>
        <w:rPr>
          <w:sz w:val="28"/>
          <w:szCs w:val="28"/>
        </w:rPr>
      </w:pPr>
      <w:bookmarkStart w:id="0" w:name="OLE_LINK1"/>
      <w:bookmarkStart w:id="1" w:name="OLE_LINK2"/>
      <w:r>
        <w:rPr>
          <w:sz w:val="28"/>
          <w:szCs w:val="28"/>
        </w:rPr>
        <w:t>Экран 2 – открывается при нажатии на кнопку на стартовом экране</w:t>
      </w:r>
    </w:p>
    <w:bookmarkEnd w:id="0"/>
    <w:bookmarkEnd w:id="1"/>
    <w:p w14:paraId="05DE8473" w14:textId="7B989676" w:rsidR="00680920" w:rsidRPr="00680920" w:rsidRDefault="00025AF2" w:rsidP="00025AF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7D115FE" wp14:editId="7BD25851">
            <wp:extent cx="2684290" cy="559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311" cy="561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1F93" w14:textId="4F931136" w:rsidR="006501CF" w:rsidRDefault="006501CF" w:rsidP="00430A52">
      <w:pPr>
        <w:rPr>
          <w:sz w:val="28"/>
          <w:szCs w:val="28"/>
        </w:rPr>
      </w:pPr>
    </w:p>
    <w:p w14:paraId="4D9E9C7B" w14:textId="0AD6B3DA" w:rsidR="00025AF2" w:rsidRPr="00025AF2" w:rsidRDefault="00025AF2" w:rsidP="00025AF2">
      <w:pPr>
        <w:pStyle w:val="a7"/>
        <w:ind w:left="64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Экран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открывается при нажатии на кнопку на стартовом экране</w:t>
      </w:r>
    </w:p>
    <w:p w14:paraId="58083323" w14:textId="77777777" w:rsidR="00025AF2" w:rsidRPr="00680920" w:rsidRDefault="00025AF2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366739B2" w:rsidR="00523F5E" w:rsidRPr="00430A52" w:rsidRDefault="00025AF2" w:rsidP="00523F5E">
      <w:pPr>
        <w:pStyle w:val="a7"/>
        <w:ind w:left="708"/>
      </w:pPr>
      <w:r>
        <w:t>В ходе выполнения лабораторной работы были получены навыки навигации между экранами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IDFont+F2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025AF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60159D"/>
    <w:rsid w:val="006501CF"/>
    <w:rsid w:val="00680920"/>
    <w:rsid w:val="008033C2"/>
    <w:rsid w:val="008133FD"/>
    <w:rsid w:val="00862E01"/>
    <w:rsid w:val="00882D98"/>
    <w:rsid w:val="008F3414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2</cp:revision>
  <dcterms:created xsi:type="dcterms:W3CDTF">2021-02-12T09:35:00Z</dcterms:created>
  <dcterms:modified xsi:type="dcterms:W3CDTF">2021-02-12T09:35:00Z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