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DA" w:rsidRPr="00284EDA" w:rsidRDefault="00284EDA" w:rsidP="002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в форме </w:t>
      </w:r>
      <w:proofErr w:type="spellStart"/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</w:t>
      </w:r>
    </w:p>
    <w:p w:rsidR="00284EDA" w:rsidRPr="00284EDA" w:rsidRDefault="00284EDA" w:rsidP="002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каждому пункту задания список запросов и скриншот результатов выполнения запросов.</w:t>
      </w:r>
    </w:p>
    <w:p w:rsidR="00284EDA" w:rsidRPr="00284EDA" w:rsidRDefault="00284EDA" w:rsidP="002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84EDA" w:rsidRPr="00284EDA" w:rsidRDefault="00284EDA" w:rsidP="002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запросы(текст)</w:t>
      </w:r>
    </w:p>
    <w:p w:rsidR="00284EDA" w:rsidRPr="00284EDA" w:rsidRDefault="00284EDA" w:rsidP="002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 скриншот</w:t>
      </w:r>
    </w:p>
    <w:p w:rsidR="00284EDA" w:rsidRPr="00284EDA" w:rsidRDefault="00284EDA" w:rsidP="002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запросы(текст)</w:t>
      </w:r>
    </w:p>
    <w:p w:rsidR="00284EDA" w:rsidRPr="00284EDA" w:rsidRDefault="00284EDA" w:rsidP="002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   скриншот</w:t>
      </w:r>
    </w:p>
    <w:p w:rsidR="00284EDA" w:rsidRPr="00284EDA" w:rsidRDefault="00284EDA" w:rsidP="002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proofErr w:type="gramStart"/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....</w:t>
      </w:r>
      <w:proofErr w:type="gramEnd"/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4EDA" w:rsidRPr="00284EDA" w:rsidRDefault="00284EDA" w:rsidP="00284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4EDA" w:rsidRPr="00284EDA" w:rsidRDefault="00284EDA" w:rsidP="002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пункта задания создать </w:t>
      </w:r>
      <w:r w:rsidRPr="00284E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="007B6B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запросы, </w:t>
      </w: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их в виде файла</w:t>
      </w:r>
      <w:r w:rsidR="007B6B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выполнить в командной строке </w:t>
      </w:r>
      <w:r w:rsidR="007B6B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="007B6BF0" w:rsidRPr="007B6B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6B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="007B6BF0"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. В</w:t>
      </w: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данном задании </w:t>
      </w:r>
      <w:proofErr w:type="spellStart"/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Workbench</w:t>
      </w:r>
      <w:proofErr w:type="spellEnd"/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используется. Все файлы,</w:t>
      </w:r>
      <w:r w:rsidR="007B6BF0" w:rsidRPr="007B6B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содержащие запросы запускаются на выполнение </w:t>
      </w:r>
      <w:r w:rsidR="007B6BF0"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 из</w:t>
      </w: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командной строки </w:t>
      </w:r>
      <w:proofErr w:type="spellStart"/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="007B6BF0" w:rsidRPr="007B6B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сервера! </w:t>
      </w:r>
    </w:p>
    <w:p w:rsidR="00284EDA" w:rsidRPr="00284EDA" w:rsidRDefault="00284EDA" w:rsidP="002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каждому пункту задания добавить в отчет </w:t>
      </w:r>
      <w:r w:rsidR="007B6BF0"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 SQL файла</w:t>
      </w:r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скриншот </w:t>
      </w:r>
      <w:r w:rsidR="007B6BF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bookmarkStart w:id="0" w:name="_GoBack"/>
      <w:bookmarkEnd w:id="0"/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езультатов выполнения файла из командной строки </w:t>
      </w:r>
      <w:proofErr w:type="spellStart"/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284E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сервера.</w:t>
      </w:r>
    </w:p>
    <w:p w:rsidR="00284EDA" w:rsidRPr="00284EDA" w:rsidRDefault="00284EDA" w:rsidP="0028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1.  Создать запросы INSERT (по одному на таблицу) для добавления данных из архива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.7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z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таблицы с фамилией, именем.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Данные должны быть отсортированы в запросе с помощью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BY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Данные в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1.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sql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2.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sql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архива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.7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z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предоставлены в виде (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PK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).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Добавьте запросы для того, чтобы индекс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PK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 всех таблицах всегда начинался с 1 и далее увеличивался по порядку отсортированных данных.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2.  Создать запросы INSERT для добавления данных из архива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.7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z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таблицы с городами, регионами, странами.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Данные должны быть отсортированы в запросе с помощью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BY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br/>
        <w:t>Данные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name.7z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предоставлены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виде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city (PK, id region, name), region (PK, </w:t>
      </w:r>
      <w:proofErr w:type="spellStart"/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id_country</w:t>
      </w:r>
      <w:proofErr w:type="spellEnd"/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name), country (PK, name).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Поля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city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sql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sql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нам не нужны,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продумайте наименее затратный способ, чтобы в результате в Ваших таблицах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city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их не было.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Добавьте запросы для того, чтобы индекс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PK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 всех таблицах всегда начинался с 1 и далее увеличивался по порядку отсортированных данных.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3.  Тоже, что и в п1. для университетов </w:t>
      </w:r>
      <w:proofErr w:type="spellStart"/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univer</w:t>
      </w:r>
      <w:proofErr w:type="spellEnd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sql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4.  Одним запросом на таблицу найти свои фамилию, имя. 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5.  Одним запросом найти количество записей похожих на Вашу фамилию без одной, двух последних букв.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6.  Одним запросом найти количество записей похожих на Ваше имя без одной, двух последних букв.  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7.  Одним запросом на таблицу определить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среднюю длины полей во всех таблицах, заполненных в п.1-п.3. 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8.  Одним запросом на таблицу вывести по 3 значения из каждой заполненной в п.1-п.3 таблицы: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количество записей с длиной информационного поля, равным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средним значениям длин поля.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9.   Создать запрос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вставку в таблицу отчества данных из таблицы имени путем добавления окончания для отчества по правилам: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а. Все имена, оканчивающимся на -а, -я, считаем именами женскими, отчества для них не будет,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br/>
        <w:t>вставляем любое значение для дальнейшего удаления из таблицы, остальные имена- мужские.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б.  Если мужское имя оканчивается на твёрдый согласный (кроме -ж, -ш, -ч, -щ, -ц),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br/>
        <w:t>то для образования отчества к имени добавляется –</w:t>
      </w:r>
      <w:proofErr w:type="spellStart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ович</w:t>
      </w:r>
      <w:proofErr w:type="spellEnd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Пример: Владимир- </w:t>
      </w:r>
      <w:proofErr w:type="spellStart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Владимир+ович</w:t>
      </w:r>
      <w:proofErr w:type="spellEnd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в. К именам, оканчивающимся на ж, ш, ч, щ, ц, добавляется -</w:t>
      </w:r>
      <w:proofErr w:type="spellStart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евич</w:t>
      </w:r>
      <w:proofErr w:type="spellEnd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Пример: Жорж + </w:t>
      </w:r>
      <w:proofErr w:type="spellStart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евич</w:t>
      </w:r>
      <w:proofErr w:type="spellEnd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Януш</w:t>
      </w:r>
      <w:proofErr w:type="spellEnd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proofErr w:type="spellStart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евич</w:t>
      </w:r>
      <w:proofErr w:type="spellEnd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Милич</w:t>
      </w:r>
      <w:proofErr w:type="spellEnd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proofErr w:type="spellStart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евич</w:t>
      </w:r>
      <w:proofErr w:type="spellEnd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Франц + </w:t>
      </w:r>
      <w:proofErr w:type="spellStart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евич</w:t>
      </w:r>
      <w:proofErr w:type="spellEnd"/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г. Одно мужское имя соответствует одному отчеству. 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Добавьте запросы для удаления лишних значений, и чтобы индекс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PK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 всех таблицах всегда начинался с 1 и 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br/>
        <w:t>далее увеличивался по порядку отсортированных данных.</w:t>
      </w:r>
    </w:p>
    <w:p w:rsidR="00284EDA" w:rsidRPr="00284EDA" w:rsidRDefault="00284EDA" w:rsidP="00284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>Можно использовать конструкцию MYSQL SELECT (CAS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 WHEN </w:t>
      </w:r>
      <w:r w:rsidRPr="00284E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THEN</w:t>
      </w:r>
      <w:r w:rsidRPr="00284E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…). </w:t>
      </w:r>
    </w:p>
    <w:p w:rsidR="00FA4987" w:rsidRDefault="00FA4987"/>
    <w:sectPr w:rsidR="00FA49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00"/>
    <w:rsid w:val="00130684"/>
    <w:rsid w:val="00284EDA"/>
    <w:rsid w:val="007B6BF0"/>
    <w:rsid w:val="00C10900"/>
    <w:rsid w:val="00F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E67B"/>
  <w15:chartTrackingRefBased/>
  <w15:docId w15:val="{036CFAB0-CC73-40CB-9C9C-E9857921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8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E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2020-11-09T13:10:00Z</dcterms:created>
  <dcterms:modified xsi:type="dcterms:W3CDTF">2020-11-09T13:35:00Z</dcterms:modified>
</cp:coreProperties>
</file>