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459" w:type="dxa"/>
        <w:tblLook w:val="04A0"/>
      </w:tblPr>
      <w:tblGrid>
        <w:gridCol w:w="540"/>
        <w:gridCol w:w="4533"/>
        <w:gridCol w:w="4850"/>
      </w:tblGrid>
      <w:tr w:rsidR="007F71C8" w:rsidRPr="004B20ED" w:rsidTr="00BD69FD">
        <w:trPr>
          <w:trHeight w:val="557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71C8" w:rsidRPr="007F71C8" w:rsidRDefault="007F71C8" w:rsidP="004B2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1C8">
              <w:rPr>
                <w:rFonts w:ascii="Times New Roman" w:hAnsi="Times New Roman" w:cs="Times New Roman"/>
                <w:sz w:val="28"/>
                <w:szCs w:val="28"/>
              </w:rPr>
              <w:t xml:space="preserve">Текущий график капитального ремонта жилищного фонда </w:t>
            </w:r>
          </w:p>
          <w:p w:rsidR="007F71C8" w:rsidRPr="004B20ED" w:rsidRDefault="007F71C8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1C8">
              <w:rPr>
                <w:rFonts w:ascii="Times New Roman" w:hAnsi="Times New Roman" w:cs="Times New Roman"/>
                <w:sz w:val="28"/>
                <w:szCs w:val="28"/>
              </w:rPr>
              <w:t>Светлогорского района на 2021 год</w:t>
            </w:r>
          </w:p>
        </w:tc>
      </w:tr>
      <w:tr w:rsidR="004B20ED" w:rsidRPr="004B20ED" w:rsidTr="00BD69FD"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533" w:type="dxa"/>
            <w:tcBorders>
              <w:top w:val="single" w:sz="4" w:space="0" w:color="auto"/>
            </w:tcBorders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  <w:tc>
          <w:tcPr>
            <w:tcW w:w="4850" w:type="dxa"/>
            <w:tcBorders>
              <w:top w:val="single" w:sz="4" w:space="0" w:color="auto"/>
            </w:tcBorders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Виды ремонтно-строительных работ</w:t>
            </w:r>
          </w:p>
        </w:tc>
      </w:tr>
      <w:tr w:rsidR="004B20ED" w:rsidRPr="004B20ED" w:rsidTr="00BD69FD">
        <w:tc>
          <w:tcPr>
            <w:tcW w:w="540" w:type="dxa"/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3" w:type="dxa"/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0" w:type="dxa"/>
            <w:vAlign w:val="center"/>
          </w:tcPr>
          <w:p w:rsidR="004B20ED" w:rsidRPr="004B20ED" w:rsidRDefault="004B20ED" w:rsidP="004B2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B33" w:rsidRPr="004B20ED" w:rsidTr="00FC3B33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3" w:type="dxa"/>
            <w:vAlign w:val="center"/>
          </w:tcPr>
          <w:p w:rsidR="00FC3B33" w:rsidRPr="00FC3B33" w:rsidRDefault="00FC3B33" w:rsidP="001B5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Капитальный ремонт  жилого дома   № 29 микрорайона Октябрьский в г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FC3B33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замена заполнений оконных проемов в МОП, ремонт балконов, благоустройство</w:t>
            </w:r>
          </w:p>
        </w:tc>
      </w:tr>
      <w:tr w:rsidR="00FC3B33" w:rsidRPr="004B20ED" w:rsidTr="00FC3B33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3" w:type="dxa"/>
            <w:vAlign w:val="center"/>
          </w:tcPr>
          <w:p w:rsidR="00FC3B33" w:rsidRPr="00FC3B33" w:rsidRDefault="00FC3B33" w:rsidP="001B5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71 по улице Интернациональная в г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FC3B33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замена заполнений оконных проемов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41 по улице Свердлова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ремонт кровли, замена заполнений оконных проемов в МОП, ремонт балконов, 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 жилого дома  № 5 по улице 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Пионерская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 в р.п. Сосновый Бор Светлогорского района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систем электроснабжения в МОП, ремонт инженерных систем ниже отм.0,000, замена заполнений оконных и дверных проемов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жилого дома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№ 10А по улице Пролетарская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инженерных систем, ремонт отмостки, замена заполнений оконных проемов в МОП, ремонт кровли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жилого дома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№ 1А по улице Мирошниченко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замена заполнений оконных и дверных проемов в МОП, ремонт балконов, благоустройство, ремонт инженерных систем, ремонт кровли, ремонт систем электроснабжения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7F7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№ 43 микрорайона Октябрьский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инженерных систем, замена заполнений оконных и дверных проемов в МОП, ремонт отмостки, 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апитальный ремонт жилого дома 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№ 31 микрорайона Октябрьский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отмостки, замена заполнений оконных и дверных проемов в МОП, ремонт балконов,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благоустройство, ремонт инженерных систем, ремонт систем электроснабжения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tabs>
                <w:tab w:val="left" w:pos="31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14 микрорайона Октябрьский 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инженерных систем ниже 0,000, замена заполнений оконных проемов в МОП, ремонт отмостки, благоустройство, ремонт систем электроснабжения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жилого дома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№ 111 микрорайона Молодежный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инженерных систем, замена заполнений оконных проемов в МОП, 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34 по улице Интернациональная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ремонт балконов, 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замена заполнений оконных проемов в МОП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систем электроснабжения в МОП</w:t>
            </w:r>
          </w:p>
        </w:tc>
      </w:tr>
      <w:tr w:rsidR="00FC3B33" w:rsidRPr="004B20ED" w:rsidTr="00FC3B33">
        <w:trPr>
          <w:trHeight w:val="722"/>
        </w:trPr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tabs>
                <w:tab w:val="left" w:pos="30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44 микрорайона Молодежный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ремонт фасадов, ремонт инженерных систем ниже </w:t>
            </w:r>
            <w:proofErr w:type="spell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отм</w:t>
            </w:r>
            <w:proofErr w:type="spell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 0,000, замена заполнений оконных проемов в МОП, 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№ 15 по улице Ленина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</w:t>
            </w:r>
          </w:p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отмостки,</w:t>
            </w:r>
          </w:p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инженерных систем,</w:t>
            </w:r>
          </w:p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систем электроснабжения в МОП,</w:t>
            </w:r>
          </w:p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замена заполнений оконных и дверных проемов в МОП,</w:t>
            </w:r>
          </w:p>
          <w:p w:rsidR="00FC3B33" w:rsidRPr="004B20ED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23 по улице Ленина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ремонт инженерных систем, ремонт систем электроснабжения в МОП, замена заполнений оконных и дверных проемов в МОП, благоустройство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41 микрорайона Октябрьский 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замена заполнений оконных и дверных проемов в МОП, ремонт балконов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благоустройство, замена стояков холодного, горячего водоснабжения и канализации локально,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ремонт систем электроснабжения в МОП 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33" w:type="dxa"/>
          </w:tcPr>
          <w:p w:rsidR="00FC3B33" w:rsidRPr="004B20ED" w:rsidRDefault="00FC3B33" w:rsidP="00BC6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11 по улице Октябрьская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отмостки, замена заполнений оконных проемов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жилого дома   № 11 по улице 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Вокзальная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 в р.п. Сосновый Бор Светлогорского района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систем электроснабжения в МОП, ремонт отмостки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замена дверных</w:t>
            </w:r>
            <w:r w:rsidRPr="004B20ED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проемов в МОП, ремонт инженерных систем ниже отм.0,000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жилого дома   № 12 по улице Карла Маркса в р.п. Сосновый Бор Светлогорского района</w:t>
            </w:r>
          </w:p>
        </w:tc>
        <w:tc>
          <w:tcPr>
            <w:tcW w:w="4850" w:type="dxa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балконов, ремонт отмостки, замена заполнений оконных и дверных проемов в МОП, ремонт систем электроснабжения в МОП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C6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жилого дома   № 5 по улице 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Вокзальная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 в р.п. Сосновый Бор Светлогорского района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фасадов, ремонт кровли, ремонт отмостки</w:t>
            </w:r>
          </w:p>
          <w:p w:rsidR="00FC3B33" w:rsidRPr="004B20ED" w:rsidRDefault="00FC3B33" w:rsidP="00BC6AA6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балконов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E876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Замена металлоконструкций каркасной сварной шахты лифта по адресу: г</w:t>
            </w:r>
            <w:proofErr w:type="gramStart"/>
            <w:r w:rsidRPr="004B2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ветлогорск, микрорайон Октябрьский, д. 53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E8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замена металлоконструкций каркасной сварной шахты лифта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E8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балконов жилого дома № 15 микрорайона Октябрьский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E8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балконов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E8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ремонт кровли жилого дома </w:t>
            </w: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№ 15 микрорайона Первомайский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E8760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кровли</w:t>
            </w:r>
          </w:p>
        </w:tc>
      </w:tr>
      <w:tr w:rsidR="00FC3B33" w:rsidRPr="004B20ED" w:rsidTr="00BC36E2">
        <w:tc>
          <w:tcPr>
            <w:tcW w:w="540" w:type="dxa"/>
            <w:vAlign w:val="center"/>
          </w:tcPr>
          <w:p w:rsidR="00FC3B33" w:rsidRPr="004B20ED" w:rsidRDefault="00FC3B33" w:rsidP="0003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33" w:type="dxa"/>
          </w:tcPr>
          <w:p w:rsidR="00FC3B33" w:rsidRPr="00FC3B33" w:rsidRDefault="00FC3B33" w:rsidP="001B5A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Утепление торцов жилого дома № 13 микрорайона Юбилейный в г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FC3B33" w:rsidRDefault="00FC3B33" w:rsidP="001B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 xml:space="preserve">утепление торцевых наружных стен до 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тр.р.</w:t>
            </w:r>
          </w:p>
        </w:tc>
      </w:tr>
      <w:tr w:rsidR="00FC3B33" w:rsidRPr="004B20ED" w:rsidTr="00BD69FD">
        <w:tc>
          <w:tcPr>
            <w:tcW w:w="540" w:type="dxa"/>
            <w:vAlign w:val="center"/>
          </w:tcPr>
          <w:p w:rsidR="00FC3B33" w:rsidRPr="004B20ED" w:rsidRDefault="00FC3B33" w:rsidP="00186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33" w:type="dxa"/>
          </w:tcPr>
          <w:p w:rsidR="00FC3B33" w:rsidRPr="00FC3B33" w:rsidRDefault="00FC3B33" w:rsidP="001B5A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Утепление торцов жилого дома № 85 микрорайона Молодежный в г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FC3B33" w:rsidRDefault="00FC3B33" w:rsidP="00FC3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утепление торцевых наружных стен до R</w:t>
            </w:r>
            <w:proofErr w:type="spell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spellEnd"/>
            <w:proofErr w:type="gramEnd"/>
          </w:p>
        </w:tc>
      </w:tr>
      <w:tr w:rsidR="00FC3B33" w:rsidRPr="004B20ED" w:rsidTr="00BD69FD">
        <w:trPr>
          <w:trHeight w:val="699"/>
        </w:trPr>
        <w:tc>
          <w:tcPr>
            <w:tcW w:w="540" w:type="dxa"/>
            <w:vAlign w:val="center"/>
          </w:tcPr>
          <w:p w:rsidR="00FC3B33" w:rsidRPr="004B20ED" w:rsidRDefault="00FC3B33" w:rsidP="00186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33" w:type="dxa"/>
          </w:tcPr>
          <w:p w:rsidR="00FC3B33" w:rsidRPr="00FC3B33" w:rsidRDefault="00FC3B33" w:rsidP="001B5A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кровли жилого дома № 6 по улице </w:t>
            </w:r>
            <w:proofErr w:type="gramStart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Комсомольская</w:t>
            </w:r>
            <w:proofErr w:type="gramEnd"/>
            <w:r w:rsidRPr="00FC3B33">
              <w:rPr>
                <w:rFonts w:ascii="Times New Roman" w:hAnsi="Times New Roman" w:cs="Times New Roman"/>
                <w:sz w:val="24"/>
                <w:szCs w:val="24"/>
              </w:rPr>
              <w:t xml:space="preserve"> в р.п. Сосновый Бор Светлогорского района</w:t>
            </w:r>
          </w:p>
        </w:tc>
        <w:tc>
          <w:tcPr>
            <w:tcW w:w="4850" w:type="dxa"/>
            <w:vAlign w:val="center"/>
          </w:tcPr>
          <w:p w:rsidR="00FC3B33" w:rsidRPr="00FC3B33" w:rsidRDefault="00FC3B33" w:rsidP="001B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B33">
              <w:rPr>
                <w:rFonts w:ascii="Times New Roman" w:hAnsi="Times New Roman" w:cs="Times New Roman"/>
                <w:sz w:val="24"/>
                <w:szCs w:val="24"/>
              </w:rPr>
              <w:t>ремонт кровли</w:t>
            </w:r>
          </w:p>
        </w:tc>
      </w:tr>
      <w:tr w:rsidR="00FC3B33" w:rsidRPr="004B20ED" w:rsidTr="00A60C19">
        <w:trPr>
          <w:trHeight w:val="699"/>
        </w:trPr>
        <w:tc>
          <w:tcPr>
            <w:tcW w:w="540" w:type="dxa"/>
            <w:vAlign w:val="center"/>
          </w:tcPr>
          <w:p w:rsidR="00FC3B33" w:rsidRPr="004B20ED" w:rsidRDefault="00FC3B33" w:rsidP="00186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4533" w:type="dxa"/>
            <w:vAlign w:val="center"/>
          </w:tcPr>
          <w:p w:rsidR="00FC3B33" w:rsidRPr="004B20ED" w:rsidRDefault="00FC3B33" w:rsidP="00BB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Капитальный ремонт кровли жилого дома № 45 микрорайона Первомайский в 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ветлогорске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0A07CA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кровли</w:t>
            </w:r>
          </w:p>
        </w:tc>
      </w:tr>
      <w:tr w:rsidR="00FC3B33" w:rsidRPr="004B20ED" w:rsidTr="00BD69FD">
        <w:trPr>
          <w:trHeight w:val="699"/>
        </w:trPr>
        <w:tc>
          <w:tcPr>
            <w:tcW w:w="540" w:type="dxa"/>
            <w:vAlign w:val="center"/>
          </w:tcPr>
          <w:p w:rsidR="00FC3B33" w:rsidRPr="004B20ED" w:rsidRDefault="00FC3B33" w:rsidP="00186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33" w:type="dxa"/>
          </w:tcPr>
          <w:p w:rsidR="00FC3B33" w:rsidRPr="004B20ED" w:rsidRDefault="00FC3B33" w:rsidP="00BB2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ремонт инженерных систем с заменой газовых котлов на электрические жилого дома № 2А по улице Кирова в </w:t>
            </w:r>
            <w:proofErr w:type="spell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аг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.Х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утор</w:t>
            </w:r>
            <w:proofErr w:type="spell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 xml:space="preserve"> Светлогорского района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0A0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ремонт инженерных систем</w:t>
            </w:r>
          </w:p>
        </w:tc>
      </w:tr>
      <w:tr w:rsidR="00FC3B33" w:rsidRPr="004B20ED" w:rsidTr="00BD69FD">
        <w:trPr>
          <w:trHeight w:val="699"/>
        </w:trPr>
        <w:tc>
          <w:tcPr>
            <w:tcW w:w="540" w:type="dxa"/>
            <w:vAlign w:val="center"/>
          </w:tcPr>
          <w:p w:rsidR="00FC3B33" w:rsidRPr="004B20ED" w:rsidRDefault="00FC3B33" w:rsidP="00186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33" w:type="dxa"/>
          </w:tcPr>
          <w:p w:rsidR="00FC3B33" w:rsidRPr="004B20ED" w:rsidRDefault="00FC3B33" w:rsidP="00BB2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Замена твердотопливных котлов на электрические в жилом доме № 2А по улице Советская в р.п</w:t>
            </w:r>
            <w:proofErr w:type="gramStart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основый Бор Светлогорского района</w:t>
            </w:r>
          </w:p>
        </w:tc>
        <w:tc>
          <w:tcPr>
            <w:tcW w:w="4850" w:type="dxa"/>
            <w:vAlign w:val="center"/>
          </w:tcPr>
          <w:p w:rsidR="00FC3B33" w:rsidRPr="004B20ED" w:rsidRDefault="00FC3B33" w:rsidP="000A0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0ED">
              <w:rPr>
                <w:rFonts w:ascii="Times New Roman" w:hAnsi="Times New Roman" w:cs="Times New Roman"/>
                <w:sz w:val="24"/>
                <w:szCs w:val="24"/>
              </w:rPr>
              <w:t>замена инженерных систем</w:t>
            </w:r>
          </w:p>
        </w:tc>
      </w:tr>
    </w:tbl>
    <w:p w:rsidR="007A4372" w:rsidRPr="004B20ED" w:rsidRDefault="007A4372">
      <w:pPr>
        <w:rPr>
          <w:rFonts w:ascii="Times New Roman" w:hAnsi="Times New Roman" w:cs="Times New Roman"/>
          <w:sz w:val="24"/>
          <w:szCs w:val="24"/>
        </w:rPr>
      </w:pPr>
    </w:p>
    <w:sectPr w:rsidR="007A4372" w:rsidRPr="004B20ED" w:rsidSect="00FC3B3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4B20ED"/>
    <w:rsid w:val="001747A2"/>
    <w:rsid w:val="004B20ED"/>
    <w:rsid w:val="007A4372"/>
    <w:rsid w:val="007F71C8"/>
    <w:rsid w:val="00BD69FD"/>
    <w:rsid w:val="00FC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pto2</dc:creator>
  <cp:lastModifiedBy>pto2</cp:lastModifiedBy>
  <cp:revision>3</cp:revision>
  <dcterms:created xsi:type="dcterms:W3CDTF">2021-01-28T11:13:00Z</dcterms:created>
  <dcterms:modified xsi:type="dcterms:W3CDTF">2021-01-28T12:37:00Z</dcterms:modified>
</cp:coreProperties>
</file>