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2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Соревнуются водители.</w:t>
      </w:r>
    </w:p>
    <w:p w:rsidR="000324A7" w:rsidRDefault="000324A7" w:rsidP="00A325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канун профессионального праздника- дня автомобилиста на территории спецавтобазы КЖУП «Светочь» царило оживление – работники готовились к конкурсу профессионального мастерства.  Соревнования проводились в двух номинациях – водители автомобиля и трактористы. Целью данного мероприятия было не только повышение уровня теоретической и практической подготовки водителей и трактористов, совершенствование навыков безопасного вождения, но и определение лучших в личном первенстве.  Конкурсная программа включала в себя 2 этапа – теоретический (решение картограмм) и практический</w:t>
      </w:r>
      <w:r w:rsidR="00A325AE">
        <w:rPr>
          <w:rFonts w:ascii="Times New Roman" w:hAnsi="Times New Roman" w:cs="Times New Roman"/>
          <w:sz w:val="28"/>
          <w:szCs w:val="28"/>
        </w:rPr>
        <w:t xml:space="preserve">, направленный на проверку навыком управления транспортным средством. </w:t>
      </w:r>
    </w:p>
    <w:p w:rsidR="00A325AE" w:rsidRDefault="00A325AE" w:rsidP="00A325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конкурса лучшим  в номинации «водитель автомобиля» был признан Иван Русаков, водитель с 36-летним стажем работы на предприятии, заслуженный работник жилищно-коммунального хозяйства Республики Беларусь. На втором и третьем месте Денис Дайнеко и Николай Самохвал.</w:t>
      </w:r>
    </w:p>
    <w:p w:rsidR="00A325AE" w:rsidRDefault="00A325AE" w:rsidP="00A325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Лучшим трактористом стал  Александр Нескородов, второе место- у Андрея Чирика, третье- у Дмитрия Макаренко.</w:t>
      </w:r>
    </w:p>
    <w:p w:rsidR="00A325AE" w:rsidRDefault="00A325AE" w:rsidP="00A325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участники конкурса получили памятные призы, которые вручила председатель профкома Г.Маковская, а победители были награждены Дипломами и денежными сертификатами в магазин «5 элемент».</w:t>
      </w:r>
    </w:p>
    <w:p w:rsidR="00A325AE" w:rsidRPr="000324A7" w:rsidRDefault="00A325AE" w:rsidP="00A325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Г Маковская</w:t>
      </w:r>
    </w:p>
    <w:sectPr w:rsidR="00A325AE" w:rsidRPr="00032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324A7"/>
    <w:rsid w:val="000324A7"/>
    <w:rsid w:val="00A32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2019-10-28T11:16:00Z</dcterms:created>
  <dcterms:modified xsi:type="dcterms:W3CDTF">2019-10-28T11:50:00Z</dcterms:modified>
</cp:coreProperties>
</file>