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2CCD" w14:textId="77777777" w:rsidR="00CD462B" w:rsidRPr="00067E7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  <w:lang w:val="en-US"/>
        </w:rPr>
      </w:pPr>
      <w:bookmarkStart w:id="0" w:name="OLE_LINK2"/>
      <w:bookmarkStart w:id="1" w:name="OLE_LINK3"/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6432C8B2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A791EE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68BAA8D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B579801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9DC8A88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DA40CA6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E554BBF" w14:textId="3663A43B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Сценарии использования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автоматизации заказа корпоративных обедов LunchHub»</w:t>
      </w:r>
    </w:p>
    <w:p w14:paraId="091869AE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8C8E4AD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9DB264B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69602F7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37B53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72409EE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E9C057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5971CC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CC60967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14:paraId="48BA89AD" w14:textId="581CCB61"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Селезенев К. А.</w:t>
      </w:r>
    </w:p>
    <w:p w14:paraId="25CDDC64" w14:textId="77777777"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106A86CA" w14:textId="0A807884" w:rsidR="00900886" w:rsidRDefault="00900886" w:rsidP="00E252EC">
      <w:r>
        <w:lastRenderedPageBreak/>
        <w:t>Сценарий 1 представлен на рисунке 1 и таблице 1</w:t>
      </w:r>
    </w:p>
    <w:p w14:paraId="524740BD" w14:textId="43976855" w:rsidR="00E252EC" w:rsidRDefault="00E252EC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843CA" wp14:editId="3336369C">
            <wp:extent cx="6420000" cy="3384257"/>
            <wp:effectExtent l="12700" t="12700" r="8890" b="16510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000" cy="33842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67386" w14:textId="34700407" w:rsidR="00E252EC" w:rsidRDefault="00E252EC" w:rsidP="00E252EC">
      <w:pPr>
        <w:pStyle w:val="a9"/>
      </w:pPr>
      <w:r>
        <w:t>Рисунок 1 – Сценарий «Оформление заказа обеда»</w:t>
      </w:r>
    </w:p>
    <w:p w14:paraId="67401F61" w14:textId="1D5047B7" w:rsidR="00E252EC" w:rsidRPr="00E252EC" w:rsidRDefault="00E252EC" w:rsidP="00E252EC">
      <w:pPr>
        <w:pStyle w:val="vgutTableName"/>
      </w:pPr>
      <w:r>
        <w:t>Таблица 1 – Сценарий 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14:paraId="5C62551C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bookmarkEnd w:id="0"/>
          <w:bookmarkEnd w:id="1"/>
          <w:p w14:paraId="1C307C40" w14:textId="7323579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3A9723C5" w14:textId="4CB47BD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Оформление заказа обеда из меню корпоративной столовой на выбранный слот доставки</w:t>
            </w:r>
          </w:p>
        </w:tc>
      </w:tr>
      <w:tr w:rsidR="006A7FEE" w14:paraId="2125793E" w14:textId="77777777" w:rsidTr="006A7FEE">
        <w:tc>
          <w:tcPr>
            <w:tcW w:w="2263" w:type="dxa"/>
            <w:vAlign w:val="center"/>
          </w:tcPr>
          <w:p w14:paraId="42B0F869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1CCF740A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UC-1</w:t>
            </w:r>
          </w:p>
        </w:tc>
      </w:tr>
      <w:tr w:rsidR="006A7FEE" w14:paraId="12BB45A0" w14:textId="77777777" w:rsidTr="006A7FEE">
        <w:tc>
          <w:tcPr>
            <w:tcW w:w="2263" w:type="dxa"/>
            <w:vAlign w:val="center"/>
          </w:tcPr>
          <w:p w14:paraId="63FA310C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65793DEB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Сотрудник компании</w:t>
            </w:r>
          </w:p>
        </w:tc>
      </w:tr>
      <w:tr w:rsidR="006A7FEE" w14:paraId="7BF2E49D" w14:textId="77777777" w:rsidTr="006A7FEE">
        <w:tc>
          <w:tcPr>
            <w:tcW w:w="2263" w:type="dxa"/>
            <w:vAlign w:val="center"/>
          </w:tcPr>
          <w:p w14:paraId="4D703292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1B9B86AE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Сотрудник вошёл в систему по корпоративной учётной записи и дал согласие на обработку персональных данных; меню на текущий рабочий день опубликовано администратором; время закрытия приёма заказов ещё не наступило.</w:t>
            </w:r>
          </w:p>
        </w:tc>
      </w:tr>
      <w:tr w:rsidR="006A7FEE" w14:paraId="5419ECE8" w14:textId="77777777" w:rsidTr="006A7FEE">
        <w:tc>
          <w:tcPr>
            <w:tcW w:w="2263" w:type="dxa"/>
            <w:vAlign w:val="center"/>
          </w:tcPr>
          <w:p w14:paraId="10F8773E" w14:textId="0A81CD04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26EC3902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Сотрудник открывает меню на текущий или следующий рабочий день.</w:t>
            </w:r>
          </w:p>
          <w:p w14:paraId="646B1B6C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отображает опубликованные блюда с составом, перечнем аллергенов, КБЖУ и остатком порций, выделяя блюда, которые содержат аллергены, указанные в профиле сотрудника.</w:t>
            </w:r>
          </w:p>
          <w:p w14:paraId="5AF575BD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Сотрудник выбирает блюда, указывает количество порций и добавляет их в заказ.</w:t>
            </w:r>
          </w:p>
          <w:p w14:paraId="6FF90DC1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Сотрудник выбирает время получения обеда из доступных 15-минутных слотов доставки.</w:t>
            </w:r>
          </w:p>
          <w:p w14:paraId="64CEA538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lastRenderedPageBreak/>
              <w:t>Сотрудник проверяет место доставки (корпус, этаж, кабинет), подставленное из профиля, и при необходимости указывает комментарий к заказу.</w:t>
            </w:r>
          </w:p>
          <w:p w14:paraId="2783D91F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Сотрудник подтверждает заказ.</w:t>
            </w:r>
          </w:p>
          <w:p w14:paraId="28665653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проверяет остаток порций по каждому блюду и свободную пропускную способность выбранного слота и резервирует порции.</w:t>
            </w:r>
          </w:p>
          <w:p w14:paraId="221588A3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сохраняет заказ со статусом «Принят» и направляет сотруднику подтверждение на корпоративную почту.</w:t>
            </w:r>
          </w:p>
        </w:tc>
      </w:tr>
      <w:tr w:rsidR="006A7FEE" w14:paraId="50C76E19" w14:textId="77777777" w:rsidTr="006A7FEE">
        <w:tc>
          <w:tcPr>
            <w:tcW w:w="2263" w:type="dxa"/>
            <w:vAlign w:val="center"/>
          </w:tcPr>
          <w:p w14:paraId="6D87B9AF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14:paraId="20F3B768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3 сотрудник добавляет блюдо, содержащее аллерген из его профиля, – система выводит предупреждение с перечнем аллергенов и добавляет блюдо в заказ только после повторного подтверждения сотрудником.</w:t>
            </w:r>
          </w:p>
        </w:tc>
      </w:tr>
      <w:tr w:rsidR="006A7FEE" w14:paraId="36AE02E2" w14:textId="77777777" w:rsidTr="006A7FEE">
        <w:tc>
          <w:tcPr>
            <w:tcW w:w="2263" w:type="dxa"/>
            <w:vAlign w:val="center"/>
          </w:tcPr>
          <w:p w14:paraId="444658F5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6F502040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7 лимит порций по одному из блюд исчерпан другим сотрудником, оформившим заказ раньше, – система не подтверждает заказ, отображает блюдо как недоступное и предлагает заменить его или оформить заказ без него.</w:t>
            </w:r>
          </w:p>
        </w:tc>
      </w:tr>
      <w:tr w:rsidR="006A7FEE" w14:paraId="322F1EF6" w14:textId="77777777" w:rsidTr="006A7FEE">
        <w:tc>
          <w:tcPr>
            <w:tcW w:w="2263" w:type="dxa"/>
            <w:vAlign w:val="center"/>
          </w:tcPr>
          <w:p w14:paraId="57323A1A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14:paraId="15DF2BC2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4 или 7 пропускная способность выбранного слота исчерпана – система делает слот недоступным для выбора и предлагает выбрать другой слот доставки.</w:t>
            </w:r>
          </w:p>
        </w:tc>
      </w:tr>
      <w:tr w:rsidR="006A7FEE" w14:paraId="337B4502" w14:textId="77777777" w:rsidTr="006A7FEE">
        <w:tc>
          <w:tcPr>
            <w:tcW w:w="2263" w:type="dxa"/>
            <w:vAlign w:val="center"/>
          </w:tcPr>
          <w:p w14:paraId="3B7A2D0B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4</w:t>
            </w:r>
          </w:p>
        </w:tc>
        <w:tc>
          <w:tcPr>
            <w:tcW w:w="7931" w:type="dxa"/>
          </w:tcPr>
          <w:p w14:paraId="787B3FCE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наступило время закрытия приёма заказов – система отклоняет оформление, сообщает, что заказ на текущий день принять невозможно, и предлагает оформить заказ на следующий рабочий день.</w:t>
            </w:r>
          </w:p>
        </w:tc>
      </w:tr>
      <w:tr w:rsidR="006A7FEE" w14:paraId="55E2B530" w14:textId="77777777" w:rsidTr="006A7FEE">
        <w:tc>
          <w:tcPr>
            <w:tcW w:w="2263" w:type="dxa"/>
            <w:vAlign w:val="center"/>
          </w:tcPr>
          <w:p w14:paraId="5BA219B0" w14:textId="5FF4DBE4" w:rsidR="006A7FEE" w:rsidRDefault="006A7FEE" w:rsidP="006A7FEE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2AA418C4" w14:textId="4FA4B5D5" w:rsidR="006A7FEE" w:rsidRDefault="006A7FEE" w:rsidP="006A7FEE">
            <w:pPr>
              <w:pStyle w:val="vgutTableName"/>
            </w:pPr>
            <w:r>
              <w:t>Заказ сохранён со статусом «Принят», порции зарезервированы и учтены в производственном плане на смену; заказ отображается в разделе «Мои заказы» сотрудника.</w:t>
            </w:r>
          </w:p>
        </w:tc>
      </w:tr>
      <w:tr w:rsidR="006A7FEE" w14:paraId="198DB6B1" w14:textId="77777777" w:rsidTr="006A7FEE">
        <w:tc>
          <w:tcPr>
            <w:tcW w:w="2263" w:type="dxa"/>
            <w:vAlign w:val="center"/>
          </w:tcPr>
          <w:p w14:paraId="16B403AE" w14:textId="4EFE3C11" w:rsidR="006A7FEE" w:rsidRDefault="006A7FEE" w:rsidP="006A7FEE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32D8CC98" w14:textId="0A532D73" w:rsidR="006A7FEE" w:rsidRDefault="006A7FEE" w:rsidP="006A7FEE">
            <w:pPr>
              <w:pStyle w:val="vgutTableName"/>
            </w:pPr>
            <w:r>
              <w:t>При одновременном оформлении заказов несколькими сотрудниками число подтверждённых порций по блюду не должно превышать лимит, заданный администратором (согласно требованию NFR-05).</w:t>
            </w:r>
          </w:p>
        </w:tc>
      </w:tr>
    </w:tbl>
    <w:p w14:paraId="1C0D788D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4668F0AF" w14:textId="0A807884" w:rsidR="00900886" w:rsidRDefault="00900886" w:rsidP="00E252EC">
      <w:r>
        <w:t>Сценарий 2 представлен на рисунке 2 и таблице 2</w:t>
      </w:r>
    </w:p>
    <w:p w14:paraId="48656FAF" w14:textId="43976855" w:rsidR="00E252EC" w:rsidRDefault="00E252EC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843CA" wp14:editId="04D9D111">
            <wp:extent cx="6420000" cy="2136942"/>
            <wp:effectExtent l="12700" t="12700" r="8890" b="16510"/>
            <wp:docPr id="1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000" cy="21369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9CF7B" w14:textId="34700407" w:rsidR="00E252EC" w:rsidRDefault="00E252EC" w:rsidP="00E252EC">
      <w:pPr>
        <w:pStyle w:val="a9"/>
      </w:pPr>
      <w:r>
        <w:lastRenderedPageBreak/>
        <w:t>Рисунок 2 – Сценарий «Отслеживание и отмена заказа»</w:t>
      </w:r>
    </w:p>
    <w:p w14:paraId="46F42BFC" w14:textId="1D5047B7" w:rsidR="00E252EC" w:rsidRPr="00E252EC" w:rsidRDefault="00E252EC" w:rsidP="00E252EC">
      <w:pPr>
        <w:pStyle w:val="vgutTableName"/>
      </w:pPr>
      <w:r>
        <w:t>Таблица 2 – Сценарий 2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14:paraId="5D15FF8F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24C3FE42" w14:textId="7323579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56092BBC" w14:textId="4CB47BD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Отслеживание статуса заказа и отмена заказа сотрудником</w:t>
            </w:r>
          </w:p>
        </w:tc>
      </w:tr>
      <w:tr w:rsidR="006A7FEE" w14:paraId="7E33D4D8" w14:textId="77777777" w:rsidTr="006A7FEE">
        <w:tc>
          <w:tcPr>
            <w:tcW w:w="2263" w:type="dxa"/>
            <w:vAlign w:val="center"/>
          </w:tcPr>
          <w:p w14:paraId="7CF74F47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41807F4F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UC-2</w:t>
            </w:r>
          </w:p>
        </w:tc>
      </w:tr>
      <w:tr w:rsidR="006A7FEE" w14:paraId="1E1FADBF" w14:textId="77777777" w:rsidTr="006A7FEE">
        <w:tc>
          <w:tcPr>
            <w:tcW w:w="2263" w:type="dxa"/>
            <w:vAlign w:val="center"/>
          </w:tcPr>
          <w:p w14:paraId="50EED1A3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73C2EEF2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Сотрудник компании</w:t>
            </w:r>
          </w:p>
        </w:tc>
      </w:tr>
      <w:tr w:rsidR="006A7FEE" w14:paraId="2B75E67F" w14:textId="77777777" w:rsidTr="006A7FEE">
        <w:tc>
          <w:tcPr>
            <w:tcW w:w="2263" w:type="dxa"/>
            <w:vAlign w:val="center"/>
          </w:tcPr>
          <w:p w14:paraId="7A35D03D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69EDB95E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Сотрудник вошёл в систему; у сотрудника есть заказ на текущий рабочий день (выполнен сценарий UC-1).</w:t>
            </w:r>
          </w:p>
        </w:tc>
      </w:tr>
      <w:tr w:rsidR="006A7FEE" w14:paraId="35E2622F" w14:textId="77777777" w:rsidTr="006A7FEE">
        <w:tc>
          <w:tcPr>
            <w:tcW w:w="2263" w:type="dxa"/>
            <w:vAlign w:val="center"/>
          </w:tcPr>
          <w:p w14:paraId="13CBC085" w14:textId="0A81CD04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6D836272" w14:textId="6AAF623F"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Сотрудник открывает раздел «Мои заказы» и выбирает активный заказ.</w:t>
            </w:r>
          </w:p>
          <w:p w14:paraId="52E7F607" w14:textId="6AAF623F"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Система отображает состав заказа, выбранный слот, место доставки и текущий статус заказа с временем каждого перехода.</w:t>
            </w:r>
          </w:p>
          <w:p w14:paraId="3902DB89" w14:textId="6AAF623F"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Работник столовой изменяет статус заказа (сценарий UC-3), и система обновляет статус на экране сотрудника без перезагрузки страницы.</w:t>
            </w:r>
          </w:p>
          <w:p w14:paraId="3C9FC610" w14:textId="6AAF623F"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При переходе заказа в статус «В пути» система направляет сотруднику письмо на корпоративную почту.</w:t>
            </w:r>
          </w:p>
          <w:p w14:paraId="64DE97DD" w14:textId="6AAF623F"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Сотрудник получает заказ на рабочем месте, и заказ переходит в статус «Доставлен».</w:t>
            </w:r>
          </w:p>
        </w:tc>
      </w:tr>
      <w:tr w:rsidR="006A7FEE" w14:paraId="3038C44B" w14:textId="77777777" w:rsidTr="006A7FEE">
        <w:tc>
          <w:tcPr>
            <w:tcW w:w="2263" w:type="dxa"/>
            <w:vAlign w:val="center"/>
          </w:tcPr>
          <w:p w14:paraId="67C84F2E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2935ABE7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До наступления времени закрытия приёма заказов сотрудник выбирает отмену заказа – система запрашивает подтверждение, переводит заказ в статус «Отменён», возвращает порции в остаток и исключает заказ из производственного плана.</w:t>
            </w:r>
          </w:p>
        </w:tc>
      </w:tr>
      <w:tr w:rsidR="006A7FEE" w14:paraId="459115F9" w14:textId="77777777" w:rsidTr="006A7FEE">
        <w:tc>
          <w:tcPr>
            <w:tcW w:w="2263" w:type="dxa"/>
            <w:vAlign w:val="center"/>
          </w:tcPr>
          <w:p w14:paraId="776BF022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2B1C20A5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Сотрудник выбирает отмену заказа после наступления времени закрытия приёма заказов – система отклоняет отмену и сообщает, что порции уже включены в производственный план.</w:t>
            </w:r>
          </w:p>
        </w:tc>
      </w:tr>
      <w:tr w:rsidR="006A7FEE" w14:paraId="4B7E2EDC" w14:textId="77777777" w:rsidTr="006A7FEE">
        <w:tc>
          <w:tcPr>
            <w:tcW w:w="2263" w:type="dxa"/>
            <w:vAlign w:val="center"/>
          </w:tcPr>
          <w:p w14:paraId="2EAC855A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14:paraId="47EDDB27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5 сотрудник отсутствует на рабочем месте – работник столовой отмечает отсутствие сотрудника (альтернативный поток 2 UC-3), и в истории заказов отображается статус «Не выкуплен».</w:t>
            </w:r>
          </w:p>
        </w:tc>
      </w:tr>
      <w:tr w:rsidR="006A7FEE" w14:paraId="31108CE4" w14:textId="77777777" w:rsidTr="006A7FEE">
        <w:tc>
          <w:tcPr>
            <w:tcW w:w="2263" w:type="dxa"/>
            <w:vAlign w:val="center"/>
          </w:tcPr>
          <w:p w14:paraId="307EC383" w14:textId="5FF4DBE4" w:rsidR="006A7FEE" w:rsidRDefault="006A7FEE" w:rsidP="006A7FEE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50CBEEA3" w14:textId="4FA4B5D5" w:rsidR="006A7FEE" w:rsidRDefault="006A7FEE" w:rsidP="006A7FEE">
            <w:pPr>
              <w:pStyle w:val="vgutTableName"/>
            </w:pPr>
            <w:r>
              <w:t>Заказ доставлен сотруднику и отображается в истории заказов со статусом «Доставлен» либо отменён до времени закрытия приёма заказов и не включён в производственный план.</w:t>
            </w:r>
          </w:p>
        </w:tc>
      </w:tr>
      <w:tr w:rsidR="006A7FEE" w14:paraId="375D9A2A" w14:textId="77777777" w:rsidTr="006A7FEE">
        <w:tc>
          <w:tcPr>
            <w:tcW w:w="2263" w:type="dxa"/>
            <w:vAlign w:val="center"/>
          </w:tcPr>
          <w:p w14:paraId="29388054" w14:textId="4EFE3C11" w:rsidR="006A7FEE" w:rsidRDefault="006A7FEE" w:rsidP="006A7FEE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52E985D2" w14:textId="0A532D73" w:rsidR="006A7FEE" w:rsidRDefault="006A7FEE" w:rsidP="006A7FEE">
            <w:pPr>
              <w:pStyle w:val="vgutTableName"/>
            </w:pPr>
            <w:r>
              <w:t>Изменение статуса заказа работником столовой должно отображаться у сотрудника не позднее 10 секунд (согласно требованию NFR-03).</w:t>
            </w:r>
          </w:p>
        </w:tc>
      </w:tr>
    </w:tbl>
    <w:p w14:paraId="157B8661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2247DB0D" w14:textId="0A807884" w:rsidR="00900886" w:rsidRDefault="00900886" w:rsidP="00E252EC">
      <w:r>
        <w:t>Сценарий 3 представлен на рисунке 3 и таблице 3</w:t>
      </w:r>
    </w:p>
    <w:p w14:paraId="3D5A1B3C" w14:textId="43976855" w:rsidR="00E252EC" w:rsidRDefault="00E252EC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843CA" wp14:editId="0907A1E0">
            <wp:extent cx="6420000" cy="3044914"/>
            <wp:effectExtent l="12700" t="12700" r="8890" b="16510"/>
            <wp:docPr id="1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000" cy="3044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AD6B5" w14:textId="34700407" w:rsidR="00E252EC" w:rsidRDefault="00E252EC" w:rsidP="00E252EC">
      <w:pPr>
        <w:pStyle w:val="a9"/>
      </w:pPr>
      <w:r>
        <w:t>Рисунок 3 – Сценарий «Приготовление и доставка заказов»</w:t>
      </w:r>
    </w:p>
    <w:p w14:paraId="4A875AA9" w14:textId="1D5047B7" w:rsidR="00E252EC" w:rsidRPr="00E252EC" w:rsidRDefault="00E252EC" w:rsidP="00E252EC">
      <w:pPr>
        <w:pStyle w:val="vgutTableName"/>
      </w:pPr>
      <w:r>
        <w:t>Таблица 3 – Сценарий 3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14:paraId="116F01BC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DC72CC5" w14:textId="7323579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47BF2EA4" w14:textId="4CB47BD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Работа с производственным планом, приготовление и доставка заказов на рабочие места</w:t>
            </w:r>
          </w:p>
        </w:tc>
      </w:tr>
      <w:tr w:rsidR="006A7FEE" w14:paraId="1E8D0FB4" w14:textId="77777777" w:rsidTr="006A7FEE">
        <w:tc>
          <w:tcPr>
            <w:tcW w:w="2263" w:type="dxa"/>
            <w:vAlign w:val="center"/>
          </w:tcPr>
          <w:p w14:paraId="1D36D47B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51C74B74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UC-3</w:t>
            </w:r>
          </w:p>
        </w:tc>
      </w:tr>
      <w:tr w:rsidR="006A7FEE" w14:paraId="3CE1E3D8" w14:textId="77777777" w:rsidTr="006A7FEE">
        <w:tc>
          <w:tcPr>
            <w:tcW w:w="2263" w:type="dxa"/>
            <w:vAlign w:val="center"/>
          </w:tcPr>
          <w:p w14:paraId="5B013AC6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756CE00C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Работник столовой</w:t>
            </w:r>
          </w:p>
        </w:tc>
      </w:tr>
      <w:tr w:rsidR="006A7FEE" w14:paraId="156716A0" w14:textId="77777777" w:rsidTr="006A7FEE">
        <w:tc>
          <w:tcPr>
            <w:tcW w:w="2263" w:type="dxa"/>
            <w:vAlign w:val="center"/>
          </w:tcPr>
          <w:p w14:paraId="64C39DD5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6672F121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Работник столовой вошёл в систему с ролью «Работник столовой»; на текущий рабочий день опубликовано меню и подтверждены заказы сотрудников.</w:t>
            </w:r>
          </w:p>
        </w:tc>
      </w:tr>
      <w:tr w:rsidR="006A7FEE" w14:paraId="32C9701C" w14:textId="77777777" w:rsidTr="006A7FEE">
        <w:tc>
          <w:tcPr>
            <w:tcW w:w="2263" w:type="dxa"/>
            <w:vAlign w:val="center"/>
          </w:tcPr>
          <w:p w14:paraId="5695635F" w14:textId="0A81CD04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35E8FFE1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После наступления времени закрытия приёма заказов работник столовой открывает производственный план на смену.</w:t>
            </w:r>
          </w:p>
          <w:p w14:paraId="58CBCE1B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Система формирует сводку «блюдо – количество порций» по всем подтверждённым заказам текущего дня.</w:t>
            </w:r>
          </w:p>
          <w:p w14:paraId="47F0DA6E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Работник столовой открывает очередь заказов, сгруппированную по слотам доставки.</w:t>
            </w:r>
          </w:p>
          <w:p w14:paraId="342DC078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Работник столовой переводит заказы ближайшего слота в статус «Готовится», а по завершении приготовления – в статус «Готов».</w:t>
            </w:r>
          </w:p>
          <w:p w14:paraId="63685500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Система формирует список готовых заказов слота, сгруппированный по корпусам, этажам и кабинетам.</w:t>
            </w:r>
          </w:p>
          <w:p w14:paraId="29AB5AB3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Работник столовой забирает заказы слота в доставку и переводит их в статус «В пути».</w:t>
            </w:r>
          </w:p>
          <w:p w14:paraId="4BEE505F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Работник столовой передаёт заказ сотруднику на рабочем месте и переводит заказ в статус «Доставлен».</w:t>
            </w:r>
          </w:p>
          <w:p w14:paraId="1239C2EC" w14:textId="6AAF623F"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lastRenderedPageBreak/>
              <w:t>Система фиксирует время выдачи порций для сводного отчёта.</w:t>
            </w:r>
          </w:p>
        </w:tc>
      </w:tr>
      <w:tr w:rsidR="006A7FEE" w14:paraId="6B0B3C14" w14:textId="77777777" w:rsidTr="006A7FEE">
        <w:tc>
          <w:tcPr>
            <w:tcW w:w="2263" w:type="dxa"/>
            <w:vAlign w:val="center"/>
          </w:tcPr>
          <w:p w14:paraId="67C83BDE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14:paraId="27E0EBFB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До наступления времени закрытия приёма заказов работник столовой отмечает блюдо как закончившееся – система прекращает приём новых заказов по этому блюду и отображает его в меню как недоступное.</w:t>
            </w:r>
          </w:p>
        </w:tc>
      </w:tr>
      <w:tr w:rsidR="006A7FEE" w14:paraId="590FBF65" w14:textId="77777777" w:rsidTr="006A7FEE">
        <w:tc>
          <w:tcPr>
            <w:tcW w:w="2263" w:type="dxa"/>
            <w:vAlign w:val="center"/>
          </w:tcPr>
          <w:p w14:paraId="1AF7FA01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5F693D8C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7 сотрудник отсутствует на рабочем месте – работник столовой отмечает «Нет на месте», система переводит заказ в статус «Не выкуплен» и учитывает порции как невыкупленные.</w:t>
            </w:r>
          </w:p>
        </w:tc>
      </w:tr>
      <w:tr w:rsidR="006A7FEE" w14:paraId="56995E70" w14:textId="77777777" w:rsidTr="006A7FEE">
        <w:tc>
          <w:tcPr>
            <w:tcW w:w="2263" w:type="dxa"/>
            <w:vAlign w:val="center"/>
          </w:tcPr>
          <w:p w14:paraId="1B9F25D4" w14:textId="5FF4DBE4" w:rsidR="006A7FEE" w:rsidRDefault="006A7FEE" w:rsidP="006A7FEE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3194B3F4" w14:textId="4FA4B5D5" w:rsidR="006A7FEE" w:rsidRDefault="006A7FEE" w:rsidP="006A7FEE">
            <w:pPr>
              <w:pStyle w:val="vgutTableName"/>
            </w:pPr>
            <w:r>
              <w:t>Все заказы смены имеют итоговый статус «Доставлен» или «Не выкуплен»; выданные и невыкупленные порции учтены для сводного отчёта.</w:t>
            </w:r>
          </w:p>
        </w:tc>
      </w:tr>
      <w:tr w:rsidR="006A7FEE" w14:paraId="46E8DD01" w14:textId="77777777" w:rsidTr="006A7FEE">
        <w:tc>
          <w:tcPr>
            <w:tcW w:w="2263" w:type="dxa"/>
            <w:vAlign w:val="center"/>
          </w:tcPr>
          <w:p w14:paraId="1C63CD43" w14:textId="4EFE3C11" w:rsidR="006A7FEE" w:rsidRDefault="006A7FEE" w:rsidP="006A7FEE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3069C140" w14:textId="0A532D73" w:rsidR="006A7FEE" w:rsidRDefault="006A7FEE" w:rsidP="006A7FEE">
            <w:pPr>
              <w:pStyle w:val="vgutTableName"/>
            </w:pPr>
            <w:r>
              <w:t>Перевод заказа в следующий статус должен выполняться одним действием с экрана очереди или списка доставки (согласно требованию FR-18).</w:t>
            </w:r>
          </w:p>
        </w:tc>
      </w:tr>
    </w:tbl>
    <w:p w14:paraId="1F7D211A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444618D9" w14:textId="0A807884" w:rsidR="00900886" w:rsidRDefault="00900886" w:rsidP="00E252EC">
      <w:r>
        <w:t>Сценарий 4 представлен на рисунке 4 и таблице 4</w:t>
      </w:r>
    </w:p>
    <w:p w14:paraId="79B3D3B6" w14:textId="43976855" w:rsidR="00E252EC" w:rsidRDefault="00E252EC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843CA" wp14:editId="01D5FAEA">
            <wp:extent cx="6420000" cy="2641371"/>
            <wp:effectExtent l="12700" t="12700" r="8890" b="16510"/>
            <wp:docPr id="1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000" cy="26413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98D4E" w14:textId="34700407" w:rsidR="00E252EC" w:rsidRDefault="00E252EC" w:rsidP="00E252EC">
      <w:pPr>
        <w:pStyle w:val="a9"/>
      </w:pPr>
      <w:r>
        <w:t>Рисунок 4 – Сценарий «Публикация меню на дату»</w:t>
      </w:r>
    </w:p>
    <w:p w14:paraId="2D05E203" w14:textId="1D5047B7" w:rsidR="00E252EC" w:rsidRPr="00E252EC" w:rsidRDefault="00E252EC" w:rsidP="00E252EC">
      <w:pPr>
        <w:pStyle w:val="vgutTableName"/>
      </w:pPr>
      <w:r>
        <w:t>Таблица 4 – Сценарий 4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14:paraId="24EDA5E9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4839EDB" w14:textId="7323579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73693A20" w14:textId="4CB47BD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Формирование и публикация меню на дату с лимитами порций и слотами доставки</w:t>
            </w:r>
          </w:p>
        </w:tc>
      </w:tr>
      <w:tr w:rsidR="006A7FEE" w14:paraId="68D3C39E" w14:textId="77777777" w:rsidTr="006A7FEE">
        <w:tc>
          <w:tcPr>
            <w:tcW w:w="2263" w:type="dxa"/>
            <w:vAlign w:val="center"/>
          </w:tcPr>
          <w:p w14:paraId="29657B6B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302E7142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UC-4</w:t>
            </w:r>
          </w:p>
        </w:tc>
      </w:tr>
      <w:tr w:rsidR="006A7FEE" w14:paraId="4C4E5BAA" w14:textId="77777777" w:rsidTr="006A7FEE">
        <w:tc>
          <w:tcPr>
            <w:tcW w:w="2263" w:type="dxa"/>
            <w:vAlign w:val="center"/>
          </w:tcPr>
          <w:p w14:paraId="6616BC93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2ACD4891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Администратор</w:t>
            </w:r>
          </w:p>
        </w:tc>
      </w:tr>
      <w:tr w:rsidR="006A7FEE" w14:paraId="45150BFB" w14:textId="77777777" w:rsidTr="006A7FEE">
        <w:tc>
          <w:tcPr>
            <w:tcW w:w="2263" w:type="dxa"/>
            <w:vAlign w:val="center"/>
          </w:tcPr>
          <w:p w14:paraId="78738A39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18B83BB6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Администратор вошёл в систему с ролью «Администратор»; в справочнике блюд есть карточки блюд.</w:t>
            </w:r>
          </w:p>
        </w:tc>
      </w:tr>
      <w:tr w:rsidR="006A7FEE" w14:paraId="1C4567EB" w14:textId="77777777" w:rsidTr="006A7FEE">
        <w:tc>
          <w:tcPr>
            <w:tcW w:w="2263" w:type="dxa"/>
            <w:vAlign w:val="center"/>
          </w:tcPr>
          <w:p w14:paraId="1B9A976D" w14:textId="0A81CD04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Основной поток событий</w:t>
            </w:r>
          </w:p>
        </w:tc>
        <w:tc>
          <w:tcPr>
            <w:tcW w:w="7931" w:type="dxa"/>
          </w:tcPr>
          <w:p w14:paraId="2158EC84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Администратор выбирает дату, на которую формируется меню.</w:t>
            </w:r>
          </w:p>
          <w:p w14:paraId="69FBA65B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Администратор добавляет в меню блюда из справочника блюд.</w:t>
            </w:r>
          </w:p>
          <w:p w14:paraId="443CF620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Администратор задаёт лимит порций по каждому блюду меню.</w:t>
            </w:r>
          </w:p>
          <w:p w14:paraId="21BE1F18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Администратор задаёт время закрытия приёма заказов и перечень слотов доставки с пропускной способностью каждого слота.</w:t>
            </w:r>
          </w:p>
          <w:p w14:paraId="714B5147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Администратор выбирает публикацию меню.</w:t>
            </w:r>
          </w:p>
          <w:p w14:paraId="53B1F134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Система проверяет, что у каждого блюда меню заполнены состав, перечень аллергенов, калорийность, белки, жиры и углеводы.</w:t>
            </w:r>
          </w:p>
          <w:p w14:paraId="75792BB7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Система публикует меню и делает его доступным сотрудникам для оформления заказов.</w:t>
            </w:r>
          </w:p>
          <w:p w14:paraId="78E30502" w14:textId="6AAF623F"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В день действия меню система не позднее чем за 60 минут до времени закрытия приёма заказов направляет на корпоративную почту напоминание сотрудникам, не оформившим заказ.</w:t>
            </w:r>
          </w:p>
        </w:tc>
      </w:tr>
      <w:tr w:rsidR="006A7FEE" w14:paraId="5AF3849E" w14:textId="77777777" w:rsidTr="006A7FEE">
        <w:tc>
          <w:tcPr>
            <w:tcW w:w="2263" w:type="dxa"/>
            <w:vAlign w:val="center"/>
          </w:tcPr>
          <w:p w14:paraId="4724A785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7555DDAC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у одного или нескольких блюд не заполнены обязательные поля – система не публикует эти блюда, выводит их перечень и предлагает заполнить карточки или исключить блюда из меню.</w:t>
            </w:r>
          </w:p>
        </w:tc>
      </w:tr>
      <w:tr w:rsidR="006A7FEE" w14:paraId="1E07B5C7" w14:textId="77777777" w:rsidTr="006A7FEE">
        <w:tc>
          <w:tcPr>
            <w:tcW w:w="2263" w:type="dxa"/>
            <w:vAlign w:val="center"/>
          </w:tcPr>
          <w:p w14:paraId="4A5AC8DE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51DD933A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3 администратор изменяет лимит в опубликованном меню и задаёт значение меньше уже заказанного числа порций – система отклоняет значение и сообщает минимально допустимый лимит.</w:t>
            </w:r>
          </w:p>
        </w:tc>
      </w:tr>
      <w:tr w:rsidR="006A7FEE" w14:paraId="1F3F83FA" w14:textId="77777777" w:rsidTr="006A7FEE">
        <w:tc>
          <w:tcPr>
            <w:tcW w:w="2263" w:type="dxa"/>
            <w:vAlign w:val="center"/>
          </w:tcPr>
          <w:p w14:paraId="6FC72DE4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14:paraId="58573C41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5 публикация меню на следующий рабочий день выполняется позднее 18:00 – система публикует меню и предупреждает администратора о нарушении срока публикации.</w:t>
            </w:r>
          </w:p>
        </w:tc>
      </w:tr>
      <w:tr w:rsidR="006A7FEE" w14:paraId="4BAE5D61" w14:textId="77777777" w:rsidTr="006A7FEE">
        <w:tc>
          <w:tcPr>
            <w:tcW w:w="2263" w:type="dxa"/>
            <w:vAlign w:val="center"/>
          </w:tcPr>
          <w:p w14:paraId="67B94CDD" w14:textId="5FF4DBE4" w:rsidR="006A7FEE" w:rsidRDefault="006A7FEE" w:rsidP="006A7FEE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66E975CB" w14:textId="4FA4B5D5" w:rsidR="006A7FEE" w:rsidRDefault="006A7FEE" w:rsidP="006A7FEE">
            <w:pPr>
              <w:pStyle w:val="vgutTableName"/>
            </w:pPr>
            <w:r>
              <w:t>Меню на дату опубликовано; сотрудники могут оформлять заказы до установленного времени закрытия приёма заказов в пределах лимитов порций и пропускной способности слотов.</w:t>
            </w:r>
          </w:p>
        </w:tc>
      </w:tr>
      <w:tr w:rsidR="006A7FEE" w14:paraId="65E7FB77" w14:textId="77777777" w:rsidTr="006A7FEE">
        <w:tc>
          <w:tcPr>
            <w:tcW w:w="2263" w:type="dxa"/>
            <w:vAlign w:val="center"/>
          </w:tcPr>
          <w:p w14:paraId="4C26825B" w14:textId="4EFE3C11" w:rsidR="006A7FEE" w:rsidRDefault="006A7FEE" w:rsidP="006A7FEE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4D14EF6D" w14:textId="0A532D73" w:rsidR="006A7FEE" w:rsidRDefault="006A7FEE" w:rsidP="006A7FEE">
            <w:pPr>
              <w:pStyle w:val="vgutTableName"/>
            </w:pPr>
            <w:r>
              <w:t>Меню на следующий рабочий день должно быть опубликовано не позднее 18:00 предшествующего рабочего дня (согласно требованию FR-23).</w:t>
            </w:r>
          </w:p>
        </w:tc>
      </w:tr>
    </w:tbl>
    <w:p w14:paraId="532E3773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7EADB364" w14:textId="0A807884" w:rsidR="00900886" w:rsidRDefault="00900886" w:rsidP="00E252EC">
      <w:r>
        <w:t>Сценарий 5 представлен на рисунке 5 и таблице 5</w:t>
      </w:r>
    </w:p>
    <w:p w14:paraId="41CCFAE9" w14:textId="43976855" w:rsidR="00E252EC" w:rsidRDefault="00E252EC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843CA" wp14:editId="409DD3DF">
            <wp:extent cx="6420000" cy="2136942"/>
            <wp:effectExtent l="12700" t="12700" r="8890" b="16510"/>
            <wp:docPr id="1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000" cy="21369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18D24" w14:textId="34700407" w:rsidR="00E252EC" w:rsidRDefault="00E252EC" w:rsidP="00E252EC">
      <w:pPr>
        <w:pStyle w:val="a9"/>
      </w:pPr>
      <w:r>
        <w:lastRenderedPageBreak/>
        <w:t>Рисунок 5 – Сценарий «Формирование отчёта о расходе питания»</w:t>
      </w:r>
    </w:p>
    <w:p w14:paraId="533D9C40" w14:textId="1D5047B7" w:rsidR="00E252EC" w:rsidRPr="00E252EC" w:rsidRDefault="00E252EC" w:rsidP="00E252EC">
      <w:pPr>
        <w:pStyle w:val="vgutTableName"/>
      </w:pPr>
      <w:r>
        <w:t>Таблица 5 – Сценарий 5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14:paraId="65F88F5F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DCA8259" w14:textId="7323579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463E5D3A" w14:textId="4CB47BD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Формирование сводного отчёта о расходе питания за период</w:t>
            </w:r>
          </w:p>
        </w:tc>
      </w:tr>
      <w:tr w:rsidR="006A7FEE" w14:paraId="33F734A4" w14:textId="77777777" w:rsidTr="006A7FEE">
        <w:tc>
          <w:tcPr>
            <w:tcW w:w="2263" w:type="dxa"/>
            <w:vAlign w:val="center"/>
          </w:tcPr>
          <w:p w14:paraId="3E9DF318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1A744E18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UC-5</w:t>
            </w:r>
          </w:p>
        </w:tc>
      </w:tr>
      <w:tr w:rsidR="006A7FEE" w14:paraId="49260B78" w14:textId="77777777" w:rsidTr="006A7FEE">
        <w:tc>
          <w:tcPr>
            <w:tcW w:w="2263" w:type="dxa"/>
            <w:vAlign w:val="center"/>
          </w:tcPr>
          <w:p w14:paraId="3EE440E4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3F187081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Администратор</w:t>
            </w:r>
          </w:p>
        </w:tc>
      </w:tr>
      <w:tr w:rsidR="006A7FEE" w14:paraId="503D730F" w14:textId="77777777" w:rsidTr="006A7FEE">
        <w:tc>
          <w:tcPr>
            <w:tcW w:w="2263" w:type="dxa"/>
            <w:vAlign w:val="center"/>
          </w:tcPr>
          <w:p w14:paraId="1DE7091F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15D39C7D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Администратор вошёл в систему с ролью «Администратор»; за выбранный период в системе есть заказы с итоговыми статусами.</w:t>
            </w:r>
          </w:p>
        </w:tc>
      </w:tr>
      <w:tr w:rsidR="006A7FEE" w14:paraId="4618424A" w14:textId="77777777" w:rsidTr="006A7FEE">
        <w:tc>
          <w:tcPr>
            <w:tcW w:w="2263" w:type="dxa"/>
            <w:vAlign w:val="center"/>
          </w:tcPr>
          <w:p w14:paraId="7A956254" w14:textId="0A81CD04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5BD621AB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Администратор открывает раздел отчётов.</w:t>
            </w:r>
          </w:p>
          <w:p w14:paraId="3E6C4AA0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Администратор задаёт период отчёта.</w:t>
            </w:r>
          </w:p>
          <w:p w14:paraId="75303EEB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Система агрегирует данные по заказам за период: по каждому блюду число выданных и невыкупленных порций, стоимость порции и итоговую сумму.</w:t>
            </w:r>
          </w:p>
          <w:p w14:paraId="519B3498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Система отображает отчёт и загрузку слотов доставки без привязки к конкретным сотрудникам.</w:t>
            </w:r>
          </w:p>
          <w:p w14:paraId="1480619A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Администратор выбирает выгрузку отчёта в файл.</w:t>
            </w:r>
          </w:p>
          <w:p w14:paraId="2335B867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Система формирует файл отчёта в формате XLSX.</w:t>
            </w:r>
          </w:p>
          <w:p w14:paraId="5ADD5E83" w14:textId="6AAF623F"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Администратор передаёт файл отчёта в бухгалтерию работодателя.</w:t>
            </w:r>
          </w:p>
        </w:tc>
      </w:tr>
      <w:tr w:rsidR="006A7FEE" w14:paraId="158A18A0" w14:textId="77777777" w:rsidTr="006A7FEE">
        <w:tc>
          <w:tcPr>
            <w:tcW w:w="2263" w:type="dxa"/>
            <w:vAlign w:val="center"/>
          </w:tcPr>
          <w:p w14:paraId="69896AAC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4EC45F20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3 за выбранный период нет заказов с итоговыми статусами – система сообщает об отсутствии данных и предлагает изменить период.</w:t>
            </w:r>
          </w:p>
        </w:tc>
      </w:tr>
      <w:tr w:rsidR="006A7FEE" w14:paraId="11DB8CA5" w14:textId="77777777" w:rsidTr="006A7FEE">
        <w:tc>
          <w:tcPr>
            <w:tcW w:w="2263" w:type="dxa"/>
            <w:vAlign w:val="center"/>
          </w:tcPr>
          <w:p w14:paraId="28115B75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37160768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3 у части заказов периода не проставлен итоговый статус («Доставлен» или «Не выкуплен») – система выводит число таких заказов и помечает отчёт как предварительный.</w:t>
            </w:r>
          </w:p>
        </w:tc>
      </w:tr>
      <w:tr w:rsidR="006A7FEE" w14:paraId="6AA6C1DD" w14:textId="77777777" w:rsidTr="006A7FEE">
        <w:tc>
          <w:tcPr>
            <w:tcW w:w="2263" w:type="dxa"/>
            <w:vAlign w:val="center"/>
          </w:tcPr>
          <w:p w14:paraId="59BED3F9" w14:textId="5FF4DBE4" w:rsidR="006A7FEE" w:rsidRDefault="006A7FEE" w:rsidP="006A7FEE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5AF25D86" w14:textId="4FA4B5D5" w:rsidR="006A7FEE" w:rsidRDefault="006A7FEE" w:rsidP="006A7FEE">
            <w:pPr>
              <w:pStyle w:val="vgutTableName"/>
            </w:pPr>
            <w:r>
              <w:t>Сформирован обезличенный сводный отчёт о расходе питания за период, выгруженный в файл для передачи в бухгалтерию.</w:t>
            </w:r>
          </w:p>
        </w:tc>
      </w:tr>
      <w:tr w:rsidR="006A7FEE" w14:paraId="1109C420" w14:textId="77777777" w:rsidTr="006A7FEE">
        <w:tc>
          <w:tcPr>
            <w:tcW w:w="2263" w:type="dxa"/>
            <w:vAlign w:val="center"/>
          </w:tcPr>
          <w:p w14:paraId="19E89344" w14:textId="4EFE3C11" w:rsidR="006A7FEE" w:rsidRDefault="006A7FEE" w:rsidP="006A7FEE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5383AB96" w14:textId="0A532D73" w:rsidR="006A7FEE" w:rsidRDefault="006A7FEE" w:rsidP="006A7FEE">
            <w:pPr>
              <w:pStyle w:val="vgutTableName"/>
            </w:pPr>
            <w:r>
              <w:t>Отчёт не должен содержать ФИО, адресов электронной почты и других сведений, позволяющих идентифицировать сотрудника (согласно требованию CON-07).</w:t>
            </w:r>
          </w:p>
        </w:tc>
      </w:tr>
    </w:tbl>
    <w:p w14:paraId="5A8B521E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sectPr w:rsidR="00C11E6E" w:rsidSect="00CD462B">
      <w:headerReference w:type="default" r:id="rId16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7818" w14:textId="77777777" w:rsidR="002270AD" w:rsidRDefault="002270AD">
      <w:pPr>
        <w:spacing w:before="0" w:line="240" w:lineRule="auto"/>
      </w:pPr>
      <w:r>
        <w:separator/>
      </w:r>
    </w:p>
  </w:endnote>
  <w:endnote w:type="continuationSeparator" w:id="0">
    <w:p w14:paraId="715F3DED" w14:textId="77777777" w:rsidR="002270AD" w:rsidRDefault="002270AD">
      <w:pPr>
        <w:spacing w:before="0" w:line="240" w:lineRule="auto"/>
      </w:pPr>
      <w:r>
        <w:continuationSeparator/>
      </w:r>
    </w:p>
  </w:endnote>
  <w:endnote w:type="continuationNotice" w:id="1">
    <w:p w14:paraId="0254A070" w14:textId="77777777" w:rsidR="002270AD" w:rsidRDefault="002270A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6BC58" w14:textId="77777777" w:rsidR="002270AD" w:rsidRDefault="002270AD" w:rsidP="00990EAC">
      <w:pPr>
        <w:spacing w:before="0" w:line="240" w:lineRule="auto"/>
      </w:pPr>
      <w:r>
        <w:separator/>
      </w:r>
    </w:p>
  </w:footnote>
  <w:footnote w:type="continuationSeparator" w:id="0">
    <w:p w14:paraId="052D5DF0" w14:textId="77777777" w:rsidR="002270AD" w:rsidRDefault="002270AD" w:rsidP="00990EAC">
      <w:pPr>
        <w:spacing w:before="0" w:line="240" w:lineRule="auto"/>
      </w:pPr>
      <w:r>
        <w:continuationSeparator/>
      </w:r>
    </w:p>
  </w:footnote>
  <w:footnote w:type="continuationNotice" w:id="1">
    <w:p w14:paraId="28ACF788" w14:textId="77777777" w:rsidR="002270AD" w:rsidRDefault="002270A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17167"/>
    <w:multiLevelType w:val="hybridMultilevel"/>
    <w:tmpl w:val="43F29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2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8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3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9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7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9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1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6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7"/>
  </w:num>
  <w:num w:numId="2" w16cid:durableId="1006177869">
    <w:abstractNumId w:val="0"/>
  </w:num>
  <w:num w:numId="3" w16cid:durableId="625550405">
    <w:abstractNumId w:val="32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40"/>
  </w:num>
  <w:num w:numId="7" w16cid:durableId="1534079179">
    <w:abstractNumId w:val="45"/>
  </w:num>
  <w:num w:numId="8" w16cid:durableId="685250028">
    <w:abstractNumId w:val="50"/>
  </w:num>
  <w:num w:numId="9" w16cid:durableId="200821438">
    <w:abstractNumId w:val="52"/>
  </w:num>
  <w:num w:numId="10" w16cid:durableId="1389376143">
    <w:abstractNumId w:val="42"/>
  </w:num>
  <w:num w:numId="11" w16cid:durableId="923881279">
    <w:abstractNumId w:val="48"/>
  </w:num>
  <w:num w:numId="12" w16cid:durableId="1238902211">
    <w:abstractNumId w:val="66"/>
  </w:num>
  <w:num w:numId="13" w16cid:durableId="561675725">
    <w:abstractNumId w:val="33"/>
  </w:num>
  <w:num w:numId="14" w16cid:durableId="894778597">
    <w:abstractNumId w:val="37"/>
  </w:num>
  <w:num w:numId="15" w16cid:durableId="545144390">
    <w:abstractNumId w:val="25"/>
  </w:num>
  <w:num w:numId="16" w16cid:durableId="1771848043">
    <w:abstractNumId w:val="57"/>
  </w:num>
  <w:num w:numId="17" w16cid:durableId="1578633538">
    <w:abstractNumId w:val="49"/>
  </w:num>
  <w:num w:numId="18" w16cid:durableId="1966428379">
    <w:abstractNumId w:val="20"/>
  </w:num>
  <w:num w:numId="19" w16cid:durableId="2015182927">
    <w:abstractNumId w:val="35"/>
  </w:num>
  <w:num w:numId="20" w16cid:durableId="128480159">
    <w:abstractNumId w:val="47"/>
  </w:num>
  <w:num w:numId="21" w16cid:durableId="1281229871">
    <w:abstractNumId w:val="15"/>
  </w:num>
  <w:num w:numId="22" w16cid:durableId="1340817178">
    <w:abstractNumId w:val="55"/>
  </w:num>
  <w:num w:numId="23" w16cid:durableId="962149017">
    <w:abstractNumId w:val="62"/>
  </w:num>
  <w:num w:numId="24" w16cid:durableId="1929001157">
    <w:abstractNumId w:val="8"/>
  </w:num>
  <w:num w:numId="25" w16cid:durableId="1254120092">
    <w:abstractNumId w:val="31"/>
  </w:num>
  <w:num w:numId="26" w16cid:durableId="18900949">
    <w:abstractNumId w:val="51"/>
  </w:num>
  <w:num w:numId="27" w16cid:durableId="1276323534">
    <w:abstractNumId w:val="36"/>
  </w:num>
  <w:num w:numId="28" w16cid:durableId="926304931">
    <w:abstractNumId w:val="59"/>
  </w:num>
  <w:num w:numId="29" w16cid:durableId="1084179535">
    <w:abstractNumId w:val="46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9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2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8"/>
  </w:num>
  <w:num w:numId="42" w16cid:durableId="131677301">
    <w:abstractNumId w:val="14"/>
  </w:num>
  <w:num w:numId="43" w16cid:durableId="1073354273">
    <w:abstractNumId w:val="41"/>
  </w:num>
  <w:num w:numId="44" w16cid:durableId="245530450">
    <w:abstractNumId w:val="53"/>
  </w:num>
  <w:num w:numId="45" w16cid:durableId="1543131170">
    <w:abstractNumId w:val="44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60"/>
  </w:num>
  <w:num w:numId="50" w16cid:durableId="154617154">
    <w:abstractNumId w:val="30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1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6"/>
  </w:num>
  <w:num w:numId="60" w16cid:durableId="877622282">
    <w:abstractNumId w:val="23"/>
  </w:num>
  <w:num w:numId="61" w16cid:durableId="596982541">
    <w:abstractNumId w:val="65"/>
  </w:num>
  <w:num w:numId="62" w16cid:durableId="527989503">
    <w:abstractNumId w:val="34"/>
  </w:num>
  <w:num w:numId="63" w16cid:durableId="2007633510">
    <w:abstractNumId w:val="63"/>
  </w:num>
  <w:num w:numId="64" w16cid:durableId="1370258656">
    <w:abstractNumId w:val="58"/>
  </w:num>
  <w:num w:numId="65" w16cid:durableId="41680902">
    <w:abstractNumId w:val="64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4"/>
  </w:num>
  <w:num w:numId="68" w16cid:durableId="1347825775">
    <w:abstractNumId w:val="12"/>
  </w:num>
  <w:num w:numId="69" w16cid:durableId="937980873">
    <w:abstractNumId w:val="38"/>
  </w:num>
  <w:num w:numId="70" w16cid:durableId="10835598">
    <w:abstractNumId w:val="21"/>
  </w:num>
  <w:num w:numId="71" w16cid:durableId="286159887">
    <w:abstractNumId w:val="24"/>
  </w:num>
  <w:num w:numId="72" w16cid:durableId="2038578813">
    <w:abstractNumId w:val="43"/>
  </w:num>
  <w:num w:numId="73" w16cid:durableId="1975285552">
    <w:abstractNumId w:val="39"/>
  </w:num>
  <w:num w:numId="74" w16cid:durableId="1717272524">
    <w:abstractNumId w:val="26"/>
  </w:num>
  <w:num w:numId="75" w16cid:durableId="37974451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0AF8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67E7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4FE0"/>
    <w:rsid w:val="001157C8"/>
    <w:rsid w:val="00121249"/>
    <w:rsid w:val="001223A9"/>
    <w:rsid w:val="001238DC"/>
    <w:rsid w:val="001275E2"/>
    <w:rsid w:val="00127A5A"/>
    <w:rsid w:val="0013162A"/>
    <w:rsid w:val="0013287A"/>
    <w:rsid w:val="00134318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270AD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4DF7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8D1"/>
    <w:rsid w:val="006E4EA7"/>
    <w:rsid w:val="006E62EB"/>
    <w:rsid w:val="006E782A"/>
    <w:rsid w:val="006E7B7F"/>
    <w:rsid w:val="006F512D"/>
    <w:rsid w:val="00701501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AA9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14C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52EC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1039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374</TotalTime>
  <Pages>8</Pages>
  <Words>1371</Words>
  <Characters>8750</Characters>
  <Application>Microsoft Office Word</Application>
  <DocSecurity>0</DocSecurity>
  <Lines>291</Lines>
  <Paragraphs>148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/>
  <Company/>
  <LinksUpToDate>false</LinksUpToDate>
  <CharactersWithSpaces>10005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Система автоматизации заказа корпоративных обедов LunchHub</dc:subject>
  <dc:creator>Селезенев К. А.</dc:creator>
  <cp:keywords/>
  <dc:description/>
  <cp:lastModifiedBy>apple</cp:lastModifiedBy>
  <cp:revision>21</cp:revision>
  <cp:lastPrinted>2025-04-03T08:40:00Z</cp:lastPrinted>
  <dcterms:created xsi:type="dcterms:W3CDTF">2025-09-10T15:45:00Z</dcterms:created>
  <dcterms:modified xsi:type="dcterms:W3CDTF">2026-10-01T18:51:00Z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