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7501" w14:textId="72EEFF05" w:rsidR="00403039" w:rsidRDefault="002A1C49" w:rsidP="00DB6B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5BC4B5F7" w14:textId="707607E7" w:rsidR="00DC2F1E" w:rsidRDefault="00DC2F1E" w:rsidP="00DB6BF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Box: Meow</w:t>
      </w:r>
    </w:p>
    <w:p w14:paraId="3304DA54" w14:textId="276F09D0" w:rsidR="00DC2F1E" w:rsidRDefault="00DC2F1E" w:rsidP="00DB6BF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OS: Linux</w:t>
      </w:r>
    </w:p>
    <w:p w14:paraId="2971A5AE" w14:textId="716964A4" w:rsidR="00DC2F1E" w:rsidRDefault="00DC2F1E" w:rsidP="00DB6BF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Difficulty: Very easy</w:t>
      </w:r>
    </w:p>
    <w:p w14:paraId="01FFBBED" w14:textId="682D29F0" w:rsidR="00DC2F1E" w:rsidRDefault="00DC2F1E" w:rsidP="00DB6BF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Focus: Telnet</w:t>
      </w:r>
    </w:p>
    <w:p w14:paraId="57BD835F" w14:textId="6707AA3B" w:rsidR="00DC2F1E" w:rsidRDefault="00DC2F1E" w:rsidP="00DB6BF9">
      <w:pPr>
        <w:spacing w:line="360" w:lineRule="auto"/>
        <w:jc w:val="both"/>
        <w:rPr>
          <w:rFonts w:ascii="Times New Roman" w:hAnsi="Times New Roman" w:cs="Times New Roman"/>
        </w:rPr>
      </w:pPr>
      <w:r w:rsidRPr="00DC2F1E">
        <w:rPr>
          <w:rFonts w:ascii="Times New Roman" w:hAnsi="Times New Roman" w:cs="Times New Roman"/>
        </w:rPr>
        <w:t>The Meow machine demonstrated the risks of exposing legacy services such as Telnet with default credentials, allowing attackers to gain immediate unauthorized access.</w:t>
      </w:r>
    </w:p>
    <w:p w14:paraId="0760AA26" w14:textId="77777777" w:rsidR="00A945E1" w:rsidRDefault="00A945E1" w:rsidP="00DB6BF9">
      <w:pPr>
        <w:spacing w:line="360" w:lineRule="auto"/>
        <w:jc w:val="both"/>
        <w:rPr>
          <w:rFonts w:ascii="Times New Roman" w:hAnsi="Times New Roman" w:cs="Times New Roman"/>
        </w:rPr>
      </w:pPr>
    </w:p>
    <w:p w14:paraId="3FE8CB1E" w14:textId="0CB4811D" w:rsidR="00A945E1" w:rsidRDefault="00A945E1" w:rsidP="00DB6B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45E1">
        <w:rPr>
          <w:rFonts w:ascii="Times New Roman" w:hAnsi="Times New Roman" w:cs="Times New Roman"/>
          <w:b/>
          <w:bCs/>
          <w:sz w:val="28"/>
          <w:szCs w:val="28"/>
        </w:rPr>
        <w:t>Background Study</w:t>
      </w:r>
    </w:p>
    <w:p w14:paraId="72FD1545" w14:textId="12973515" w:rsidR="00A945E1" w:rsidRPr="00A945E1" w:rsidRDefault="00A945E1" w:rsidP="00DB6BF9">
      <w:pPr>
        <w:spacing w:line="360" w:lineRule="auto"/>
        <w:jc w:val="both"/>
        <w:rPr>
          <w:rFonts w:ascii="Times New Roman" w:hAnsi="Times New Roman" w:cs="Times New Roman"/>
        </w:rPr>
      </w:pPr>
      <w:r w:rsidRPr="00A945E1">
        <w:rPr>
          <w:rFonts w:ascii="Times New Roman" w:hAnsi="Times New Roman" w:cs="Times New Roman"/>
        </w:rPr>
        <w:t>Telnet is a legacy remote access protocol that sends credentials in plaintext. Modern systems should use SSH instead, as it provides encrypted communication and stronger authentication mechanisms.</w:t>
      </w:r>
    </w:p>
    <w:p w14:paraId="0544D586" w14:textId="77777777" w:rsidR="00DC2F1E" w:rsidRDefault="00DC2F1E" w:rsidP="00DB6BF9">
      <w:pPr>
        <w:spacing w:line="360" w:lineRule="auto"/>
        <w:rPr>
          <w:rFonts w:ascii="Times New Roman" w:hAnsi="Times New Roman" w:cs="Times New Roman"/>
        </w:rPr>
      </w:pPr>
    </w:p>
    <w:p w14:paraId="52778BAB" w14:textId="77777777" w:rsidR="00DC2F1E" w:rsidRPr="00DC2F1E" w:rsidRDefault="00DC2F1E" w:rsidP="00DB6B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2F1E">
        <w:rPr>
          <w:rFonts w:ascii="Times New Roman" w:hAnsi="Times New Roman" w:cs="Times New Roman"/>
          <w:b/>
          <w:bCs/>
          <w:sz w:val="28"/>
          <w:szCs w:val="28"/>
        </w:rPr>
        <w:t>Attack Approach</w:t>
      </w:r>
    </w:p>
    <w:p w14:paraId="4F35FE0E" w14:textId="77777777" w:rsidR="00DC2F1E" w:rsidRPr="00DC2F1E" w:rsidRDefault="00DC2F1E" w:rsidP="00DB6BF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C2F1E">
        <w:rPr>
          <w:rFonts w:ascii="Times New Roman" w:hAnsi="Times New Roman" w:cs="Times New Roman"/>
          <w:b/>
          <w:bCs/>
        </w:rPr>
        <w:t>Starting access level:</w:t>
      </w:r>
      <w:r w:rsidRPr="00DC2F1E">
        <w:rPr>
          <w:rFonts w:ascii="Times New Roman" w:hAnsi="Times New Roman" w:cs="Times New Roman"/>
        </w:rPr>
        <w:t xml:space="preserve"> Unauthenticated external attacker</w:t>
      </w:r>
    </w:p>
    <w:p w14:paraId="65603E3E" w14:textId="77777777" w:rsidR="00DC2F1E" w:rsidRPr="00DC2F1E" w:rsidRDefault="00DC2F1E" w:rsidP="00DB6BF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C2F1E">
        <w:rPr>
          <w:rFonts w:ascii="Times New Roman" w:hAnsi="Times New Roman" w:cs="Times New Roman"/>
          <w:b/>
          <w:bCs/>
        </w:rPr>
        <w:t>Expected attack surfaces:</w:t>
      </w:r>
      <w:r w:rsidRPr="00DC2F1E">
        <w:rPr>
          <w:rFonts w:ascii="Times New Roman" w:hAnsi="Times New Roman" w:cs="Times New Roman"/>
        </w:rPr>
        <w:t xml:space="preserve"> Exposed network services</w:t>
      </w:r>
    </w:p>
    <w:p w14:paraId="00BE95ED" w14:textId="69FA8B9F" w:rsidR="00DC2F1E" w:rsidRDefault="00DC2F1E" w:rsidP="00DB6BF9">
      <w:pPr>
        <w:spacing w:line="360" w:lineRule="auto"/>
        <w:jc w:val="both"/>
        <w:rPr>
          <w:rFonts w:ascii="Times New Roman" w:hAnsi="Times New Roman" w:cs="Times New Roman"/>
        </w:rPr>
      </w:pPr>
      <w:r w:rsidRPr="00DC2F1E">
        <w:rPr>
          <w:rFonts w:ascii="Times New Roman" w:hAnsi="Times New Roman" w:cs="Times New Roman"/>
        </w:rPr>
        <w:t xml:space="preserve">As an unauthenticated attacker, exposed network services were the primary attack surface. Legacy services like Telnet were </w:t>
      </w:r>
      <w:r w:rsidR="00DB6BF9">
        <w:rPr>
          <w:rFonts w:ascii="Times New Roman" w:hAnsi="Times New Roman" w:cs="Times New Roman"/>
        </w:rPr>
        <w:t>used</w:t>
      </w:r>
      <w:r w:rsidRPr="00DC2F1E">
        <w:rPr>
          <w:rFonts w:ascii="Times New Roman" w:hAnsi="Times New Roman" w:cs="Times New Roman"/>
        </w:rPr>
        <w:t xml:space="preserve"> due to their lack of encryption and frequent misconfigurations involving weak or default credentials.</w:t>
      </w:r>
    </w:p>
    <w:p w14:paraId="370865E0" w14:textId="77777777" w:rsidR="00DB6BF9" w:rsidRDefault="00DB6BF9" w:rsidP="00DB6BF9">
      <w:pPr>
        <w:spacing w:line="360" w:lineRule="auto"/>
        <w:jc w:val="both"/>
        <w:rPr>
          <w:rFonts w:ascii="Times New Roman" w:hAnsi="Times New Roman" w:cs="Times New Roman"/>
        </w:rPr>
      </w:pPr>
    </w:p>
    <w:p w14:paraId="1A561E0B" w14:textId="77777777" w:rsidR="00DB6BF9" w:rsidRPr="00DB6BF9" w:rsidRDefault="00DB6BF9" w:rsidP="00DB6B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6BF9">
        <w:rPr>
          <w:rFonts w:ascii="Times New Roman" w:hAnsi="Times New Roman" w:cs="Times New Roman"/>
          <w:b/>
          <w:bCs/>
          <w:sz w:val="28"/>
          <w:szCs w:val="28"/>
        </w:rPr>
        <w:t>Key Findings</w:t>
      </w:r>
    </w:p>
    <w:p w14:paraId="74CB3DF8" w14:textId="77777777" w:rsidR="00DB6BF9" w:rsidRPr="00DB6BF9" w:rsidRDefault="00DB6BF9" w:rsidP="00DB6BF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B6BF9">
        <w:rPr>
          <w:rFonts w:ascii="Times New Roman" w:hAnsi="Times New Roman" w:cs="Times New Roman"/>
        </w:rPr>
        <w:t>Telnet service exposed to the network allowing remote login</w:t>
      </w:r>
    </w:p>
    <w:p w14:paraId="1B2A4B12" w14:textId="172DEA96" w:rsidR="00DB6BF9" w:rsidRDefault="00DB6BF9" w:rsidP="00DB6BF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B6BF9">
        <w:rPr>
          <w:rFonts w:ascii="Times New Roman" w:hAnsi="Times New Roman" w:cs="Times New Roman"/>
        </w:rPr>
        <w:t>Misconfigured authentication indicating use of default or missing credentials on a legacy service</w:t>
      </w:r>
    </w:p>
    <w:p w14:paraId="60B4F4E6" w14:textId="77777777" w:rsidR="00DB6BF9" w:rsidRDefault="00DB6BF9" w:rsidP="00DB6BF9">
      <w:pPr>
        <w:spacing w:line="360" w:lineRule="auto"/>
        <w:rPr>
          <w:rFonts w:ascii="Times New Roman" w:hAnsi="Times New Roman" w:cs="Times New Roman"/>
        </w:rPr>
      </w:pPr>
    </w:p>
    <w:p w14:paraId="56C59A50" w14:textId="61B2296C" w:rsidR="00DB6BF9" w:rsidRPr="00DB6BF9" w:rsidRDefault="00DB6BF9" w:rsidP="00DB6BF9">
      <w:pPr>
        <w:spacing w:line="360" w:lineRule="auto"/>
        <w:rPr>
          <w:rFonts w:ascii="Times New Roman" w:hAnsi="Times New Roman" w:cs="Times New Roman"/>
          <w:b/>
          <w:bCs/>
        </w:rPr>
      </w:pPr>
      <w:r w:rsidRPr="00DB6BF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Exploitation </w:t>
      </w:r>
    </w:p>
    <w:p w14:paraId="75BDE453" w14:textId="77777777" w:rsidR="00DB6BF9" w:rsidRPr="00DB6BF9" w:rsidRDefault="00DB6BF9" w:rsidP="00DB6B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B6BF9">
        <w:rPr>
          <w:rFonts w:ascii="Times New Roman" w:hAnsi="Times New Roman" w:cs="Times New Roman"/>
          <w:b/>
          <w:bCs/>
        </w:rPr>
        <w:t>Vulnerability type:</w:t>
      </w:r>
      <w:r w:rsidRPr="00DB6BF9">
        <w:rPr>
          <w:rFonts w:ascii="Times New Roman" w:hAnsi="Times New Roman" w:cs="Times New Roman"/>
        </w:rPr>
        <w:br/>
        <w:t>Insecure service configuration / Default credentials</w:t>
      </w:r>
    </w:p>
    <w:p w14:paraId="10ED2842" w14:textId="77777777" w:rsidR="00DB6BF9" w:rsidRPr="00DB6BF9" w:rsidRDefault="00DB6BF9" w:rsidP="00DB6B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B6BF9">
        <w:rPr>
          <w:rFonts w:ascii="Times New Roman" w:hAnsi="Times New Roman" w:cs="Times New Roman"/>
          <w:b/>
          <w:bCs/>
        </w:rPr>
        <w:t>Root cause:</w:t>
      </w:r>
      <w:r w:rsidRPr="00DB6BF9">
        <w:rPr>
          <w:rFonts w:ascii="Times New Roman" w:hAnsi="Times New Roman" w:cs="Times New Roman"/>
        </w:rPr>
        <w:br/>
        <w:t>The Telnet service was exposed with root login enabled and no password configured, allowing unauthenticated users to authenticate directly without any credential validation.</w:t>
      </w:r>
    </w:p>
    <w:p w14:paraId="752E393A" w14:textId="77777777" w:rsidR="00DB6BF9" w:rsidRPr="00DB6BF9" w:rsidRDefault="00DB6BF9" w:rsidP="00DB6B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B6BF9">
        <w:rPr>
          <w:rFonts w:ascii="Times New Roman" w:hAnsi="Times New Roman" w:cs="Times New Roman"/>
          <w:b/>
          <w:bCs/>
        </w:rPr>
        <w:t>Access gained:</w:t>
      </w:r>
      <w:r w:rsidRPr="00DB6BF9">
        <w:rPr>
          <w:rFonts w:ascii="Times New Roman" w:hAnsi="Times New Roman" w:cs="Times New Roman"/>
        </w:rPr>
        <w:br/>
        <w:t>Full administrative (root) shell access</w:t>
      </w:r>
    </w:p>
    <w:p w14:paraId="166F9400" w14:textId="77777777" w:rsidR="00DB6BF9" w:rsidRPr="00DB6BF9" w:rsidRDefault="00DB6BF9" w:rsidP="00DB6BF9">
      <w:pPr>
        <w:spacing w:line="360" w:lineRule="auto"/>
        <w:rPr>
          <w:rFonts w:ascii="Times New Roman" w:hAnsi="Times New Roman" w:cs="Times New Roman"/>
        </w:rPr>
      </w:pPr>
    </w:p>
    <w:p w14:paraId="7E83DF35" w14:textId="77777777" w:rsidR="00DB6BF9" w:rsidRPr="00DB6BF9" w:rsidRDefault="00DB6BF9" w:rsidP="00DB6B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6BF9">
        <w:rPr>
          <w:rFonts w:ascii="Times New Roman" w:hAnsi="Times New Roman" w:cs="Times New Roman"/>
          <w:b/>
          <w:bCs/>
          <w:sz w:val="28"/>
          <w:szCs w:val="28"/>
        </w:rPr>
        <w:t>Mitigation / Defense</w:t>
      </w:r>
    </w:p>
    <w:p w14:paraId="2416E818" w14:textId="77777777" w:rsidR="00DB6BF9" w:rsidRPr="00DB6BF9" w:rsidRDefault="00DB6BF9" w:rsidP="00DB6BF9">
      <w:pPr>
        <w:spacing w:line="360" w:lineRule="auto"/>
        <w:rPr>
          <w:rFonts w:ascii="Times New Roman" w:hAnsi="Times New Roman" w:cs="Times New Roman"/>
        </w:rPr>
      </w:pPr>
      <w:r w:rsidRPr="00DB6BF9">
        <w:rPr>
          <w:rFonts w:ascii="Times New Roman" w:hAnsi="Times New Roman" w:cs="Times New Roman"/>
        </w:rPr>
        <w:t>This issue could have been prevented by disabling legacy services such as Telnet, enforcing strong authentication, and restricting remote root login. Secure alternatives like SSH with key</w:t>
      </w:r>
      <w:r w:rsidRPr="00DB6BF9">
        <w:rPr>
          <w:rFonts w:ascii="Times New Roman" w:hAnsi="Times New Roman" w:cs="Times New Roman"/>
        </w:rPr>
        <w:noBreakHyphen/>
        <w:t>based authentication should be used instead.</w:t>
      </w:r>
    </w:p>
    <w:p w14:paraId="3F59CE37" w14:textId="77777777" w:rsidR="00DB6BF9" w:rsidRPr="00DB6BF9" w:rsidRDefault="00DB6BF9" w:rsidP="00DB6BF9">
      <w:pPr>
        <w:spacing w:line="360" w:lineRule="auto"/>
        <w:ind w:left="720"/>
        <w:rPr>
          <w:rFonts w:ascii="Times New Roman" w:hAnsi="Times New Roman" w:cs="Times New Roman"/>
        </w:rPr>
      </w:pPr>
    </w:p>
    <w:p w14:paraId="4D3165D2" w14:textId="77777777" w:rsidR="00DB6BF9" w:rsidRPr="00DB6BF9" w:rsidRDefault="00DB6BF9" w:rsidP="00DB6B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6BF9">
        <w:rPr>
          <w:rFonts w:ascii="Times New Roman" w:hAnsi="Times New Roman" w:cs="Times New Roman"/>
          <w:b/>
          <w:bCs/>
          <w:sz w:val="28"/>
          <w:szCs w:val="28"/>
        </w:rPr>
        <w:t>Lessons Learned</w:t>
      </w:r>
    </w:p>
    <w:p w14:paraId="7B1C02AD" w14:textId="77777777" w:rsidR="00DB6BF9" w:rsidRPr="00DB6BF9" w:rsidRDefault="00DB6BF9" w:rsidP="00DB6BF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B6BF9">
        <w:rPr>
          <w:rFonts w:ascii="Times New Roman" w:hAnsi="Times New Roman" w:cs="Times New Roman"/>
        </w:rPr>
        <w:t>Legacy services remain a critical attack surface when left exposed</w:t>
      </w:r>
    </w:p>
    <w:p w14:paraId="45CCEA22" w14:textId="27AAB81F" w:rsidR="00A945E1" w:rsidRDefault="00DB6BF9" w:rsidP="00DB6BF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B6BF9">
        <w:rPr>
          <w:rFonts w:ascii="Times New Roman" w:hAnsi="Times New Roman" w:cs="Times New Roman"/>
        </w:rPr>
        <w:t>Proper authentication controls are fundamental to system security</w:t>
      </w:r>
    </w:p>
    <w:p w14:paraId="7AA211BE" w14:textId="006608F5" w:rsidR="00A945E1" w:rsidRDefault="00A945E1" w:rsidP="00DB6BF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of newer services like SSH is always recommended.</w:t>
      </w:r>
    </w:p>
    <w:p w14:paraId="6CDEB559" w14:textId="77777777" w:rsidR="00A945E1" w:rsidRPr="00A945E1" w:rsidRDefault="00A945E1" w:rsidP="00A945E1">
      <w:pPr>
        <w:spacing w:line="360" w:lineRule="auto"/>
        <w:ind w:left="720"/>
        <w:rPr>
          <w:rFonts w:ascii="Times New Roman" w:hAnsi="Times New Roman" w:cs="Times New Roman"/>
        </w:rPr>
      </w:pPr>
    </w:p>
    <w:sectPr w:rsidR="00A945E1" w:rsidRPr="00A945E1" w:rsidSect="0019229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522"/>
    <w:multiLevelType w:val="multilevel"/>
    <w:tmpl w:val="D2B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F19E6"/>
    <w:multiLevelType w:val="multilevel"/>
    <w:tmpl w:val="A78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32F96"/>
    <w:multiLevelType w:val="multilevel"/>
    <w:tmpl w:val="900E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70508"/>
    <w:multiLevelType w:val="multilevel"/>
    <w:tmpl w:val="87B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299139">
    <w:abstractNumId w:val="1"/>
  </w:num>
  <w:num w:numId="2" w16cid:durableId="525407939">
    <w:abstractNumId w:val="3"/>
  </w:num>
  <w:num w:numId="3" w16cid:durableId="293489068">
    <w:abstractNumId w:val="2"/>
  </w:num>
  <w:num w:numId="4" w16cid:durableId="211682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96"/>
    <w:rsid w:val="00162F72"/>
    <w:rsid w:val="001647CD"/>
    <w:rsid w:val="00192296"/>
    <w:rsid w:val="002A1C49"/>
    <w:rsid w:val="00403039"/>
    <w:rsid w:val="004558E1"/>
    <w:rsid w:val="004D2F0C"/>
    <w:rsid w:val="00614AC0"/>
    <w:rsid w:val="00653EAA"/>
    <w:rsid w:val="006836E4"/>
    <w:rsid w:val="009A6684"/>
    <w:rsid w:val="00A945E1"/>
    <w:rsid w:val="00DB6BF9"/>
    <w:rsid w:val="00DC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49C4"/>
  <w15:chartTrackingRefBased/>
  <w15:docId w15:val="{9EFAAF4B-E6B8-4668-BB0C-B326A5F2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2</cp:revision>
  <dcterms:created xsi:type="dcterms:W3CDTF">2026-01-12T12:37:00Z</dcterms:created>
  <dcterms:modified xsi:type="dcterms:W3CDTF">2026-01-12T14:17:00Z</dcterms:modified>
</cp:coreProperties>
</file>