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/>
        <w:ind w:hanging="0"/>
        <w:jc w:val="center"/>
        <w:rPr/>
      </w:pPr>
      <w:r>
        <w:rPr>
          <w:rStyle w:val="Style14"/>
          <w:b/>
          <w:bCs/>
        </w:rPr>
        <w:t>Обязательство о неразглашении конфиденциальной информации (персональных</w:t>
        <w:br/>
        <w:t>данных, коммерческой тайны),</w:t>
      </w:r>
    </w:p>
    <w:p>
      <w:pPr>
        <w:pStyle w:val="1"/>
        <w:spacing w:lineRule="auto" w:line="240"/>
        <w:ind w:hanging="0"/>
        <w:jc w:val="center"/>
        <w:rPr/>
      </w:pPr>
      <w:r>
        <w:rPr>
          <w:rStyle w:val="Style14"/>
          <w:b/>
          <w:bCs/>
        </w:rPr>
        <w:t>не содержащих сведений, составляющих государственную тайну.</w:t>
      </w:r>
    </w:p>
    <w:p>
      <w:pPr>
        <w:pStyle w:val="1"/>
        <w:tabs>
          <w:tab w:val="clear" w:pos="708"/>
          <w:tab w:val="left" w:pos="9294" w:leader="underscore"/>
        </w:tabs>
        <w:spacing w:lineRule="auto" w:line="240"/>
        <w:ind w:firstLine="380"/>
        <w:jc w:val="both"/>
        <w:rPr/>
      </w:pPr>
      <w:r>
        <w:rPr>
          <w:rStyle w:val="Style14"/>
        </w:rPr>
        <w:t xml:space="preserve">Я, </w:t>
      </w:r>
      <w:r>
        <w:rPr>
          <w:rStyle w:val="Style14"/>
          <w:lang w:val="en-US"/>
        </w:rPr>
        <w:t>{</w:t>
      </w:r>
      <w:r>
        <w:rPr>
          <w:rStyle w:val="Style14"/>
          <w:lang w:val="en-US"/>
        </w:rPr>
        <w:t>secondName</w:t>
      </w:r>
      <w:r>
        <w:rPr>
          <w:rStyle w:val="Style14"/>
          <w:lang w:val="en-US"/>
        </w:rPr>
        <w:t>} {</w:t>
      </w:r>
      <w:r>
        <w:rPr>
          <w:rStyle w:val="Style14"/>
          <w:lang w:val="en-US"/>
        </w:rPr>
        <w:t>firstName</w:t>
      </w:r>
      <w:r>
        <w:rPr>
          <w:rStyle w:val="Style14"/>
          <w:lang w:val="en-US"/>
        </w:rPr>
        <w:t>} {middleName}</w:t>
      </w:r>
      <w:r>
        <w:rPr>
          <w:rStyle w:val="Style14"/>
        </w:rPr>
        <w:tab/>
      </w:r>
    </w:p>
    <w:p>
      <w:pPr>
        <w:pStyle w:val="21"/>
        <w:jc w:val="center"/>
        <w:rPr/>
      </w:pPr>
      <w:r>
        <w:rPr>
          <w:rStyle w:val="2"/>
        </w:rPr>
        <w:t>(Фамилия, имя, отчество)</w:t>
      </w:r>
    </w:p>
    <w:p>
      <w:pPr>
        <w:pStyle w:val="1"/>
        <w:spacing w:lineRule="auto" w:line="240" w:before="0" w:after="800"/>
        <w:ind w:hanging="0"/>
        <w:rPr/>
      </w:pPr>
      <w:r>
        <w:rPr/>
      </w:r>
    </w:p>
    <w:p>
      <w:pPr>
        <w:pStyle w:val="21"/>
        <w:ind w:left="1680"/>
        <w:rPr/>
      </w:pPr>
      <w:r>
        <w:rPr>
          <w:rStyle w:val="2"/>
        </w:rPr>
        <w:t>(Паспортные данные, адрес регистрации)</w:t>
      </w:r>
    </w:p>
    <w:p>
      <w:pPr>
        <w:pStyle w:val="1"/>
        <w:spacing w:before="0" w:after="100"/>
        <w:ind w:hanging="0"/>
        <w:jc w:val="both"/>
        <w:rPr/>
      </w:pPr>
      <w:r>
        <w:rPr>
          <w:rStyle w:val="Style14"/>
        </w:rPr>
        <w:t>производя осмотр/ознакомление с имуществом (и/или характеризующими его документами), реализуемым на ЭТП, принадлежащей ООО «Митра» предупрежден, что во время ознакомления с имуществом мне могут стать известны сведения, составляющие конфиденциальную информацию (персональные данные, коммерческую тайну) ООО «Митра», иных лиц, связанных с реализуемым имуществом, не содержащим сведений, составляющих государственную тайну.</w:t>
      </w:r>
    </w:p>
    <w:p>
      <w:pPr>
        <w:pStyle w:val="1"/>
        <w:spacing w:before="0" w:after="380"/>
        <w:ind w:hanging="0"/>
        <w:jc w:val="both"/>
        <w:rPr/>
      </w:pPr>
      <w:r>
        <w:rPr>
          <w:rStyle w:val="Style14"/>
        </w:rPr>
        <w:t>Настоящим добровольно принимаю на себя обязательства: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2" w:leader="none"/>
        </w:tabs>
        <w:ind w:firstLine="420"/>
        <w:jc w:val="both"/>
        <w:rPr/>
      </w:pPr>
      <w:r>
        <w:rPr>
          <w:rStyle w:val="Style14"/>
        </w:rPr>
        <w:t>Не разглашать третьим лицам конфиденциальные сведения, которые мне доверены (будут доверены) или станут известными в связи с осуществлением осмотра/ознакомления с имуществом и/или характеризующими его документами.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7" w:leader="none"/>
        </w:tabs>
        <w:ind w:firstLine="420"/>
        <w:jc w:val="both"/>
        <w:rPr/>
      </w:pPr>
      <w:r>
        <w:rPr>
          <w:rStyle w:val="Style14"/>
        </w:rPr>
        <w:t>Не передавать и не раскрывать третьим лицам конфиденциальные сведения, которые мне доверены (будут доверены) или станут известными в связи с осуществлением осмотра/ознакомления с имуществом и/или характеризующими его документами.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2" w:leader="none"/>
        </w:tabs>
        <w:ind w:firstLine="420"/>
        <w:jc w:val="both"/>
        <w:rPr/>
      </w:pPr>
      <w:r>
        <w:rPr>
          <w:rStyle w:val="Style14"/>
        </w:rPr>
        <w:t>В случае попытки третьих лиц получить от меня конфиденциальные сведения, сообщить об этом должностному лицу/руководителю ООО "Митра", любым способом, обеспечивающим оперативный обмен информацией (Электронная почта, телефонная связь, мессенджеры и т.д.).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2" w:leader="none"/>
        </w:tabs>
        <w:ind w:firstLine="420"/>
        <w:jc w:val="both"/>
        <w:rPr/>
      </w:pPr>
      <w:r>
        <w:rPr>
          <w:rStyle w:val="Style14"/>
        </w:rPr>
        <w:t>Не использовать конфиденциальные сведения с целью получения выгоды.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7" w:leader="none"/>
        </w:tabs>
        <w:ind w:firstLine="420"/>
        <w:jc w:val="both"/>
        <w:rPr/>
      </w:pPr>
      <w:r>
        <w:rPr>
          <w:rStyle w:val="Style14"/>
        </w:rPr>
        <w:t>Выполнять требования нормативных правовых актов, регламентирующих вопросы защиты конфиденциальных сведений.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2" w:leader="none"/>
        </w:tabs>
        <w:ind w:firstLine="420"/>
        <w:jc w:val="both"/>
        <w:rPr/>
      </w:pPr>
      <w:r>
        <w:rPr>
          <w:rStyle w:val="Style14"/>
        </w:rPr>
        <w:t>В течение года после получения доступа к конфиденциальным сведениям не разглашать и не передавать третьим лицам известные мне конфиденциальные сведения.</w:t>
      </w:r>
    </w:p>
    <w:p>
      <w:pPr>
        <w:pStyle w:val="1"/>
        <w:spacing w:before="0" w:after="1340"/>
        <w:ind w:firstLine="420"/>
        <w:jc w:val="both"/>
        <w:rPr/>
      </w:pPr>
      <w:r>
        <w:rPr>
          <w:rStyle w:val="Style14"/>
        </w:rPr>
        <w:t>Я предупрежден(а), что в случае нарушения данного обязательства буду обязан выплатить ООО «Митра» компенсацию в размере 50 000 (пятьдесят тысяч) рублей, а также компенсировать реальный нанесенный ущерб, при его наличии, а также могу быть привлечен(а) к иной ответственности в соответствии с законодательством Российской Федерации.</w:t>
      </w:r>
    </w:p>
    <w:p>
      <w:pPr>
        <w:pStyle w:val="21"/>
        <w:spacing w:before="0" w:after="800"/>
        <w:ind w:right="1620"/>
        <w:jc w:val="right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2" wp14:anchorId="6EB05F0C">
                <wp:simplePos x="0" y="0"/>
                <wp:positionH relativeFrom="page">
                  <wp:posOffset>1886585</wp:posOffset>
                </wp:positionH>
                <wp:positionV relativeFrom="paragraph">
                  <wp:posOffset>12700</wp:posOffset>
                </wp:positionV>
                <wp:extent cx="502920" cy="164465"/>
                <wp:effectExtent l="0" t="0" r="0" b="0"/>
                <wp:wrapSquare wrapText="righ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64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21"/>
                              <w:spacing w:before="0" w:after="0"/>
                              <w:rPr/>
                            </w:pPr>
                            <w:r>
                              <w:rPr>
                                <w:rStyle w:val="2"/>
                              </w:rPr>
                              <w:t>(подпись)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stroked="f" o:allowincell="f" style="position:absolute;margin-left:148.55pt;margin-top:1pt;width:39.55pt;height:12.9pt;mso-wrap-style:square;v-text-anchor:top;mso-position-horizontal-relative:page" wp14:anchorId="6EB05F0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21"/>
                        <w:spacing w:before="0" w:after="0"/>
                        <w:rPr/>
                      </w:pPr>
                      <w:r>
                        <w:rPr>
                          <w:rStyle w:val="2"/>
                        </w:rPr>
                        <w:t>(подпись)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w:rPr>
          <w:rStyle w:val="2"/>
        </w:rPr>
        <w:t>(расшифровка)</w:t>
      </w:r>
    </w:p>
    <w:p>
      <w:pPr>
        <w:pStyle w:val="1"/>
        <w:tabs>
          <w:tab w:val="clear" w:pos="708"/>
          <w:tab w:val="left" w:pos="3905" w:leader="underscore"/>
          <w:tab w:val="left" w:pos="6367" w:leader="underscore"/>
          <w:tab w:val="left" w:pos="7087" w:leader="underscore"/>
        </w:tabs>
        <w:spacing w:lineRule="auto" w:line="240" w:before="0" w:after="480"/>
        <w:ind w:hanging="0" w:left="1140"/>
        <w:rPr/>
      </w:pPr>
      <w:r>
        <w:rPr>
          <w:rStyle w:val="Style14"/>
        </w:rPr>
        <w:t xml:space="preserve">Дата подписания </w:t>
      </w:r>
      <w:r>
        <w:rPr>
          <w:rStyle w:val="Style14"/>
          <w:u w:val="single"/>
        </w:rPr>
        <w:t xml:space="preserve">« </w:t>
      </w:r>
      <w:r>
        <w:rPr>
          <w:rStyle w:val="Style14"/>
          <w:u w:val="single"/>
          <w:lang w:val="en-US"/>
        </w:rPr>
        <w:t>{num}</w:t>
      </w:r>
      <w:r>
        <w:rPr>
          <w:rStyle w:val="Style14"/>
          <w:u w:val="single"/>
        </w:rPr>
        <w:tab/>
        <w:t xml:space="preserve">» </w:t>
      </w:r>
      <w:r>
        <w:rPr>
          <w:rStyle w:val="Style14"/>
          <w:u w:val="single"/>
          <w:lang w:val="en-US"/>
        </w:rPr>
        <w:t>{month}</w:t>
      </w:r>
      <w:r>
        <w:rPr>
          <w:rStyle w:val="Style14"/>
          <w:u w:val="single"/>
        </w:rPr>
        <w:tab/>
      </w:r>
      <w:r>
        <w:rPr>
          <w:rStyle w:val="Style14"/>
        </w:rPr>
        <w:t>20</w:t>
      </w:r>
      <w:r>
        <w:rPr>
          <w:rStyle w:val="Style14"/>
          <w:lang w:val="en-US"/>
        </w:rPr>
        <w:t>{y}</w:t>
      </w:r>
      <w:r>
        <w:rPr>
          <w:rStyle w:val="Style14"/>
        </w:rPr>
        <w:tab/>
        <w:t xml:space="preserve"> г.</w:t>
      </w:r>
    </w:p>
    <w:sectPr>
      <w:type w:val="nextPage"/>
      <w:pgSz w:w="11906" w:h="16838"/>
      <w:pgMar w:left="1406" w:right="885" w:gutter="0" w:header="0" w:top="1114" w:footer="0" w:bottom="111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Microsoft Sans Serif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Arial" w:hAnsi="Arial" w:eastAsia="Arial" w:cs="Arial"/>
        <w:color w:val="000000"/>
        <w:lang w:val="ru-RU" w:eastAsia="ru-RU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000000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(2)_"/>
    <w:basedOn w:val="DefaultParagraphFont"/>
    <w:link w:val="2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  <w:style w:type="character" w:styleId="Style14" w:customStyle="1">
    <w:name w:val="Основной текст_"/>
    <w:basedOn w:val="DefaultParagraphFont"/>
    <w:link w:val="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u w:val="non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21" w:customStyle="1">
    <w:name w:val="Основной текст (2)"/>
    <w:basedOn w:val="Normal"/>
    <w:link w:val="2"/>
    <w:qFormat/>
    <w:pPr>
      <w:spacing w:before="0" w:after="100"/>
    </w:pPr>
    <w:rPr>
      <w:rFonts w:ascii="Times New Roman" w:hAnsi="Times New Roman" w:eastAsia="Times New Roman" w:cs="Times New Roman"/>
      <w:sz w:val="18"/>
      <w:szCs w:val="18"/>
    </w:rPr>
  </w:style>
  <w:style w:type="paragraph" w:styleId="1" w:customStyle="1">
    <w:name w:val="Основной текст1"/>
    <w:basedOn w:val="Normal"/>
    <w:link w:val="Style14"/>
    <w:qFormat/>
    <w:pPr>
      <w:spacing w:lineRule="auto" w:line="252"/>
      <w:ind w:firstLine="400"/>
    </w:pPr>
    <w:rPr>
      <w:rFonts w:ascii="Times New Roman" w:hAnsi="Times New Roman" w:eastAsia="Times New Roman" w:cs="Times New Roman"/>
    </w:rPr>
  </w:style>
  <w:style w:type="paragraph" w:styleId="Style1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LibreOffice/24.2.1.2$Windows_X86_64 LibreOffice_project/db4def46b0453cc22e2d0305797cf981b68ef5ac</Application>
  <AppVersion>15.0000</AppVersion>
  <Pages>1</Pages>
  <Words>260</Words>
  <Characters>1924</Characters>
  <CharactersWithSpaces>2163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2024-04-11T10:57:00Z</dcterms:created>
  <dc:creator>User</dc:creator>
  <dc:description/>
  <dc:language>ru-RU</dc:language>
  <cp:lastModifiedBy/>
  <dcterms:modified xsi:type="dcterms:W3CDTF">2024-04-16T10:43:18Z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