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40"/>
      </w:pPr>
      <w:r>
        <w:rPr>
          <w:b/>
          <w:u w:val="single"/>
          <w:sz w:val="26"/>
          <w:szCs w:val="26"/>
          <w:lang w:val="id-ID"/>
        </w:rPr>
        <w:t>SURAT EDARAN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019/SE/INSPIRA/VI/2026</w:t>
      </w:r>
    </w:p>
    <w:p>
      <w:pPr>
        <w:spacing w:before="0" w:after="40"/>
      </w:pPr>
      <w:r>
        <w:rPr>
          <w:sz w:val="22"/>
          <w:szCs w:val="22"/>
          <w:lang w:val="id-ID"/>
        </w:rPr>
        <w:t>Kepada Yth.</w:t>
      </w:r>
    </w:p>
    <w:p>
      <w:pPr>
        <w:spacing w:before="0" w:after="40"/>
      </w:pPr>
      <w:r>
        <w:rPr>
          <w:sz w:val="22"/>
          <w:szCs w:val="22"/>
          <w:lang w:val="id-ID"/>
        </w:rPr>
        <w:t>Seluruh Karyawan dan Pimpinan Unit</w:t>
      </w:r>
    </w:p>
    <w:p>
      <w:pPr>
        <w:spacing w:before="0" w:after="40"/>
      </w:pPr>
      <w:r>
        <w:rPr>
          <w:sz w:val="22"/>
          <w:szCs w:val="22"/>
          <w:lang w:val="id-ID"/>
        </w:rPr>
        <w:t>PT Nusa Inspira Teknologi</w:t>
      </w:r>
    </w:p>
    <w:p>
      <w:pPr>
        <w:spacing w:before="0" w:after="160"/>
      </w:pPr>
      <w:r>
        <w:rPr>
          <w:sz w:val="22"/>
          <w:szCs w:val="22"/>
          <w:lang w:val="id-ID"/>
        </w:rPr>
        <w:t>di Tempat</w:t>
      </w:r>
    </w:p>
    <w:p>
      <w:pPr>
        <w:spacing w:before="0" w:after="160"/>
      </w:pPr>
      <w:r>
        <w:rPr>
          <w:b/>
          <w:sz w:val="22"/>
          <w:szCs w:val="22"/>
          <w:lang w:val="id-ID"/>
        </w:rPr>
        <w:t>Perihal : Pelaksanaan Audit dan Investigasi Internal</w:t>
      </w:r>
    </w:p>
    <w:p>
      <w:pPr>
        <w:spacing w:before="0" w:after="80"/>
      </w:pPr>
      <w:r>
        <w:rPr>
          <w:sz w:val="22"/>
          <w:szCs w:val="22"/>
          <w:lang w:val="id-ID"/>
        </w:rPr>
        <w:t>Assalamu'alaikum Warahmatullahi Wabarakatuh,</w:t>
      </w:r>
    </w:p>
    <w:p>
      <w:pPr>
        <w:spacing w:before="0" w:after="120"/>
      </w:pPr>
      <w:r>
        <w:rPr>
          <w:sz w:val="22"/>
          <w:szCs w:val="22"/>
          <w:lang w:val="id-ID"/>
        </w:rPr>
        <w:t>Dalam rangka menjaga kepatuhan prosedur operasional dan integritas data perusahaan, dengan ini diberitahukan hal-hal sebagai berikut:</w:t>
      </w:r>
    </w:p>
    <w:p>
      <w:pPr>
        <w:spacing w:before="0" w:after="80"/>
        <w:ind w:left="360"/>
      </w:pPr>
      <w:r>
        <w:rPr>
          <w:sz w:val="22"/>
          <w:szCs w:val="22"/>
          <w:lang w:val="id-ID"/>
        </w:rPr>
        <w:t>1. Perusahaan akan melaksanakan Audit dan Investigasi Internal secara menyeluruh pada tanggal 23 Juni 2026 di seluruh unit operasional yang telah ditentukan.</w:t>
      </w:r>
    </w:p>
    <w:p>
      <w:pPr>
        <w:spacing w:before="0" w:after="80"/>
        <w:ind w:left="360"/>
      </w:pPr>
      <w:r>
        <w:rPr>
          <w:sz w:val="22"/>
          <w:szCs w:val="22"/>
          <w:lang w:val="id-ID"/>
        </w:rPr>
        <w:t>2. Seluruh karyawan diwajibkan untuk memberikan akses dan dukungan penuh kepada tim audit yang telah ditugaskan.</w:t>
      </w:r>
    </w:p>
    <w:p>
      <w:pPr>
        <w:spacing w:before="0" w:after="80"/>
        <w:ind w:left="360"/>
      </w:pPr>
      <w:r>
        <w:rPr>
          <w:sz w:val="22"/>
          <w:szCs w:val="22"/>
          <w:lang w:val="id-ID"/>
        </w:rPr>
        <w:t>3. Dokumen, data, dan informasi yang diperlukan oleh tim audit wajib disiapkan dan diserahkan secara tepat waktu.</w:t>
      </w:r>
    </w:p>
    <w:p>
      <w:pPr>
        <w:spacing w:before="0" w:after="80"/>
        <w:ind w:left="360"/>
      </w:pPr>
      <w:r>
        <w:rPr>
          <w:sz w:val="22"/>
          <w:szCs w:val="22"/>
          <w:lang w:val="id-ID"/>
        </w:rPr>
        <w:t>4. Seluruh informasi yang berkaitan dengan proses audit bersifat rahasia dan tidak boleh disebarluaskan kepada pihak manapun tanpa izin dari Direktur Utama.</w:t>
      </w:r>
    </w:p>
    <w:p>
      <w:pPr>
        <w:spacing w:before="0" w:after="120"/>
        <w:ind w:left="360"/>
      </w:pPr>
      <w:r>
        <w:rPr>
          <w:sz w:val="22"/>
          <w:szCs w:val="22"/>
          <w:lang w:val="id-ID"/>
        </w:rPr>
        <w:t>5. Apabila terdapat pertanyaan atau hal yang perlu dikonfirmasi, harap menghubungi Sekretaris Direktur Utama.</w:t>
      </w:r>
    </w:p>
    <w:p>
      <w:pPr>
        <w:spacing w:before="0" w:after="80"/>
      </w:pPr>
      <w:r>
        <w:rPr>
          <w:sz w:val="22"/>
          <w:szCs w:val="22"/>
          <w:lang w:val="id-ID"/>
        </w:rPr>
        <w:t>Demikian Surat Edaran ini disampaikan untuk menjadi perhatian dan dilaksanakan dengan penuh tanggung jawab.</w:t>
      </w:r>
    </w:p>
    <w:p>
      <w:pPr>
        <w:spacing w:before="0" w:after="160"/>
      </w:pPr>
      <w:r>
        <w:rPr>
          <w:sz w:val="22"/>
          <w:szCs w:val="22"/>
          <w:lang w:val="id-ID"/>
        </w:rPr>
        <w:t>Wassalamu'alaikum Warahmatullahi Wabarakatuh.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(Opet Santoso)</w:t>
      </w:r>
    </w:p>
    <w:p>
      <w:pPr>
        <w:spacing w:before="0" w:after="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