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AEC" w:rsidRPr="008F4F56" w:rsidRDefault="00AA2AEC" w:rsidP="00AA2AEC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48795" wp14:editId="4E424C73">
                <wp:simplePos x="0" y="0"/>
                <wp:positionH relativeFrom="column">
                  <wp:posOffset>6762115</wp:posOffset>
                </wp:positionH>
                <wp:positionV relativeFrom="paragraph">
                  <wp:posOffset>-792480</wp:posOffset>
                </wp:positionV>
                <wp:extent cx="332105" cy="2988734"/>
                <wp:effectExtent l="0" t="0" r="1079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2105" cy="29887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AEC" w:rsidRPr="008F4F56" w:rsidRDefault="00AA2AEC" w:rsidP="00AA2AEC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48795" id="Rectangle 5" o:spid="_x0000_s1026" style="position:absolute;margin-left:532.45pt;margin-top:-62.4pt;width:26.15pt;height:235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" fillcolor="white [3201]" strokecolor="white [3212]" strokeweight="1pt">
                <v:textbox>
                  <w:txbxContent>
                    <w:p w:rsidR="00AA2AEC" w:rsidRPr="008F4F56" w:rsidRDefault="00AA2AEC" w:rsidP="00AA2AEC">
                      <w:pPr>
                        <w:jc w:val="right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6"/>
        </w:rPr>
        <w:tab/>
      </w:r>
      <w:r>
        <w:rPr>
          <w:rFonts w:ascii="Times New Roman" w:hAnsi="Times New Roman" w:cs="Times New Roman"/>
          <w:b/>
          <w:noProof/>
          <w:sz w:val="32"/>
          <w:szCs w:val="36"/>
        </w:rPr>
        <w:tab/>
      </w:r>
      <w:r>
        <w:rPr>
          <w:rFonts w:ascii="Times New Roman" w:hAnsi="Times New Roman" w:cs="Times New Roman"/>
          <w:b/>
          <w:noProof/>
          <w:sz w:val="32"/>
          <w:szCs w:val="36"/>
        </w:rPr>
        <w:tab/>
      </w:r>
      <w:r>
        <w:rPr>
          <w:rFonts w:ascii="Times New Roman" w:hAnsi="Times New Roman" w:cs="Times New Roman"/>
          <w:b/>
          <w:noProof/>
          <w:sz w:val="32"/>
          <w:szCs w:val="36"/>
        </w:rPr>
        <w:tab/>
      </w:r>
      <w:r>
        <w:rPr>
          <w:rFonts w:ascii="Times New Roman" w:hAnsi="Times New Roman" w:cs="Times New Roman"/>
          <w:b/>
          <w:noProof/>
          <w:sz w:val="32"/>
          <w:szCs w:val="36"/>
        </w:rPr>
        <w:drawing>
          <wp:inline distT="0" distB="0" distL="0" distR="0" wp14:anchorId="607BB224" wp14:editId="046DEB2B">
            <wp:extent cx="214312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e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EC" w:rsidRDefault="00AA2AEC" w:rsidP="00AA2AEC">
      <w:pPr>
        <w:jc w:val="center"/>
        <w:rPr>
          <w:rFonts w:eastAsiaTheme="minorEastAsia"/>
          <w:caps/>
          <w:color w:val="191919" w:themeColor="text1" w:themeTint="E6"/>
          <w:sz w:val="36"/>
          <w:szCs w:val="72"/>
        </w:rPr>
      </w:pPr>
      <w:r>
        <w:rPr>
          <w:rFonts w:eastAsiaTheme="minorEastAsia"/>
          <w:caps/>
          <w:color w:val="191919" w:themeColor="text1" w:themeTint="E6"/>
          <w:sz w:val="36"/>
          <w:szCs w:val="72"/>
        </w:rPr>
        <w:t>informatic institue of technology</w:t>
      </w:r>
    </w:p>
    <w:p w:rsidR="00AA2AEC" w:rsidRDefault="00AA2AEC" w:rsidP="00AA2AEC">
      <w:pPr>
        <w:jc w:val="center"/>
        <w:rPr>
          <w:rFonts w:eastAsiaTheme="minorEastAsia"/>
          <w:caps/>
          <w:color w:val="191919" w:themeColor="text1" w:themeTint="E6"/>
          <w:sz w:val="36"/>
          <w:szCs w:val="72"/>
        </w:rPr>
      </w:pPr>
    </w:p>
    <w:p w:rsidR="00AA2AEC" w:rsidRDefault="00AA2AEC" w:rsidP="00AA2AEC">
      <w:pPr>
        <w:jc w:val="center"/>
        <w:rPr>
          <w:rFonts w:eastAsiaTheme="minorEastAsia"/>
          <w:caps/>
          <w:color w:val="191919" w:themeColor="text1" w:themeTint="E6"/>
          <w:sz w:val="36"/>
          <w:szCs w:val="72"/>
        </w:rPr>
      </w:pPr>
      <w:r>
        <w:rPr>
          <w:rFonts w:eastAsiaTheme="minorEastAsia"/>
          <w:caps/>
          <w:color w:val="191919" w:themeColor="text1" w:themeTint="E6"/>
          <w:sz w:val="36"/>
          <w:szCs w:val="72"/>
        </w:rPr>
        <w:t>Computer science practice</w:t>
      </w:r>
    </w:p>
    <w:p w:rsidR="00AA2AEC" w:rsidRDefault="00AA2AEC" w:rsidP="00AA2AEC">
      <w:pPr>
        <w:jc w:val="center"/>
        <w:rPr>
          <w:rFonts w:eastAsiaTheme="minorEastAsia"/>
          <w:caps/>
          <w:color w:val="191919" w:themeColor="text1" w:themeTint="E6"/>
          <w:sz w:val="36"/>
          <w:szCs w:val="72"/>
        </w:rPr>
      </w:pPr>
    </w:p>
    <w:p w:rsidR="00AA2AEC" w:rsidRDefault="00AA2AEC" w:rsidP="00AA2AEC">
      <w:pPr>
        <w:jc w:val="center"/>
        <w:rPr>
          <w:rFonts w:eastAsiaTheme="minorEastAsia"/>
          <w:caps/>
          <w:color w:val="191919" w:themeColor="text1" w:themeTint="E6"/>
          <w:sz w:val="28"/>
          <w:szCs w:val="72"/>
        </w:rPr>
      </w:pPr>
      <w:r w:rsidRPr="008F4F56">
        <w:rPr>
          <w:rFonts w:eastAsiaTheme="minorEastAsia"/>
          <w:caps/>
          <w:color w:val="191919" w:themeColor="text1" w:themeTint="E6"/>
          <w:sz w:val="28"/>
          <w:szCs w:val="72"/>
        </w:rPr>
        <w:t>4COSC008C</w:t>
      </w:r>
    </w:p>
    <w:p w:rsidR="00AA2AEC" w:rsidRDefault="00AA2AEC" w:rsidP="00AA2AEC">
      <w:pPr>
        <w:jc w:val="center"/>
        <w:rPr>
          <w:rFonts w:eastAsiaTheme="minorEastAsia"/>
          <w:caps/>
          <w:color w:val="191919" w:themeColor="text1" w:themeTint="E6"/>
          <w:sz w:val="28"/>
          <w:szCs w:val="72"/>
        </w:rPr>
      </w:pPr>
    </w:p>
    <w:p w:rsidR="00AA2AEC" w:rsidRPr="008F4F56" w:rsidRDefault="00AA2AEC" w:rsidP="00AA2AEC">
      <w:pPr>
        <w:jc w:val="center"/>
        <w:rPr>
          <w:rFonts w:ascii="Times New Roman" w:hAnsi="Times New Roman" w:cs="Times New Roman"/>
          <w:b/>
          <w:sz w:val="44"/>
          <w:szCs w:val="36"/>
        </w:rPr>
      </w:pPr>
    </w:p>
    <w:p w:rsidR="00AA2AEC" w:rsidRDefault="00AA2AEC" w:rsidP="00AA2AEC">
      <w:pPr>
        <w:jc w:val="center"/>
        <w:rPr>
          <w:rFonts w:ascii="Times New Roman" w:hAnsi="Times New Roman" w:cs="Times New Roman"/>
          <w:sz w:val="28"/>
          <w:szCs w:val="36"/>
        </w:rPr>
      </w:pPr>
      <w:bookmarkStart w:id="0" w:name="_GoBack"/>
      <w:bookmarkEnd w:id="0"/>
    </w:p>
    <w:p w:rsidR="00AA2AEC" w:rsidRDefault="00AA2AEC" w:rsidP="00AA2AEC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Module Leader’s Name-Ms. </w:t>
      </w:r>
      <w:proofErr w:type="spellStart"/>
      <w:r>
        <w:rPr>
          <w:rFonts w:ascii="Times New Roman" w:hAnsi="Times New Roman" w:cs="Times New Roman"/>
          <w:sz w:val="28"/>
          <w:szCs w:val="36"/>
        </w:rPr>
        <w:t>Sulochana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Rupasinghe</w:t>
      </w:r>
      <w:proofErr w:type="spellEnd"/>
    </w:p>
    <w:p w:rsidR="00AA2AEC" w:rsidRDefault="00AA2AEC" w:rsidP="00AA2AEC">
      <w:pPr>
        <w:jc w:val="center"/>
        <w:rPr>
          <w:rFonts w:ascii="Times New Roman" w:hAnsi="Times New Roman" w:cs="Times New Roman"/>
          <w:sz w:val="28"/>
          <w:szCs w:val="36"/>
        </w:rPr>
      </w:pPr>
    </w:p>
    <w:p w:rsidR="00AA2AEC" w:rsidRDefault="00AA2AEC" w:rsidP="00AA2AEC">
      <w:pPr>
        <w:jc w:val="center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S.M.K.</w:t>
      </w:r>
      <w:proofErr w:type="gramStart"/>
      <w:r>
        <w:rPr>
          <w:rFonts w:ascii="Times New Roman" w:hAnsi="Times New Roman" w:cs="Times New Roman"/>
          <w:sz w:val="28"/>
          <w:szCs w:val="36"/>
        </w:rPr>
        <w:t>C.Wedage</w:t>
      </w:r>
      <w:proofErr w:type="spellEnd"/>
      <w:proofErr w:type="gramEnd"/>
    </w:p>
    <w:p w:rsidR="00AA2AEC" w:rsidRDefault="00AA2AEC" w:rsidP="00AA2AEC">
      <w:pPr>
        <w:jc w:val="center"/>
        <w:rPr>
          <w:rFonts w:ascii="Times New Roman" w:hAnsi="Times New Roman" w:cs="Times New Roman"/>
          <w:sz w:val="28"/>
          <w:szCs w:val="36"/>
        </w:rPr>
      </w:pPr>
    </w:p>
    <w:p w:rsidR="00AA2AEC" w:rsidRDefault="00AA2AEC" w:rsidP="00AA2AEC">
      <w:pPr>
        <w:jc w:val="center"/>
        <w:rPr>
          <w:sz w:val="28"/>
        </w:rPr>
      </w:pPr>
      <w:proofErr w:type="spellStart"/>
      <w:r w:rsidRPr="008F4F56">
        <w:rPr>
          <w:sz w:val="28"/>
        </w:rPr>
        <w:t>Uow</w:t>
      </w:r>
      <w:proofErr w:type="spellEnd"/>
      <w:r w:rsidRPr="008F4F56">
        <w:rPr>
          <w:sz w:val="28"/>
        </w:rPr>
        <w:t xml:space="preserve"> Number-w1742101</w:t>
      </w:r>
    </w:p>
    <w:p w:rsidR="00AA2AEC" w:rsidRPr="008F4F56" w:rsidRDefault="00AA2AEC" w:rsidP="00AA2AEC">
      <w:pPr>
        <w:jc w:val="center"/>
        <w:rPr>
          <w:sz w:val="28"/>
        </w:rPr>
      </w:pPr>
    </w:p>
    <w:p w:rsidR="00AA2AEC" w:rsidRPr="008F4F56" w:rsidRDefault="00AA2AEC" w:rsidP="00AA2AEC">
      <w:pPr>
        <w:jc w:val="center"/>
        <w:rPr>
          <w:sz w:val="28"/>
        </w:rPr>
      </w:pPr>
      <w:r w:rsidRPr="008F4F56">
        <w:rPr>
          <w:sz w:val="28"/>
        </w:rPr>
        <w:t>IIT Number-2018368</w:t>
      </w:r>
    </w:p>
    <w:p w:rsidR="002023AE" w:rsidRDefault="002023AE"/>
    <w:sectPr w:rsidR="0020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EC"/>
    <w:rsid w:val="002023AE"/>
    <w:rsid w:val="00A5030B"/>
    <w:rsid w:val="00AA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A3FF"/>
  <w15:chartTrackingRefBased/>
  <w15:docId w15:val="{A5C4708A-C93B-4458-9F7B-0B8B14A8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Kisal wedage</dc:creator>
  <cp:keywords/>
  <dc:description/>
  <cp:lastModifiedBy>Kisal wedage</cp:lastModifiedBy>
  <cp:revision>2</cp:revision>
  <dcterms:created xsi:type="dcterms:W3CDTF">2019-03-11T12:21:00Z</dcterms:created>
  <dcterms:modified xsi:type="dcterms:W3CDTF">2019-03-14T07:45:00Z</dcterms:modified>
</cp:coreProperties>
</file>