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Санкт-Петербургский Политехнический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Университет Петра Великого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Физико-механический институт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Высшая школа прикладной математики и вычислительной физики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</w:pP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Отчет по лабораторной работе №4</w:t>
      </w:r>
    </w:p>
    <w:p w:rsidR="008F0326" w:rsidRDefault="008F0326" w:rsidP="008F0326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По дисциплине: «Математическая статистика»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Тема</w:t>
      </w:r>
      <w:r>
        <w:rPr>
          <w:rStyle w:val="fontstyle01"/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Style w:val="fontstyle01"/>
          <w:rFonts w:ascii="Times New Roman" w:hAnsi="Times New Roman" w:cs="Times New Roman"/>
          <w:sz w:val="32"/>
          <w:szCs w:val="32"/>
        </w:rPr>
        <w:t>«Эмпирическая функция распределения и ядерные оценки плотности»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/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Выполнила студент: Киселева Ксения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учебной группы 5030102/30202</w:t>
      </w: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Преподаватель: Баженов А.Н.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   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2909282"/>
        <w:docPartObj>
          <w:docPartGallery w:val="Table of Contents"/>
          <w:docPartUnique/>
        </w:docPartObj>
      </w:sdtPr>
      <w:sdtEndPr/>
      <w:sdtContent>
        <w:p w:rsidR="008F0326" w:rsidRDefault="008F0326" w:rsidP="008F0326">
          <w:pPr>
            <w:pStyle w:val="a7"/>
          </w:pPr>
          <w:r>
            <w:t>Оглавление</w:t>
          </w:r>
        </w:p>
        <w:p w:rsidR="008F0326" w:rsidRDefault="008F0326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r:id="rId5" w:anchor="_Toc223099301" w:history="1">
            <w:r>
              <w:rPr>
                <w:rStyle w:val="a3"/>
                <w:noProof/>
              </w:rPr>
              <w:t>1.</w:t>
            </w:r>
            <w:r>
              <w:rPr>
                <w:rStyle w:val="a3"/>
                <w:rFonts w:cstheme="minorBidi"/>
                <w:noProof/>
                <w:color w:val="auto"/>
              </w:rPr>
              <w:tab/>
            </w:r>
            <w:r>
              <w:rPr>
                <w:rStyle w:val="a3"/>
                <w:noProof/>
              </w:rPr>
              <w:t>Постановка задачи</w:t>
            </w:r>
            <w:r>
              <w:rPr>
                <w:rStyle w:val="a3"/>
                <w:noProof/>
                <w:webHidden/>
                <w:color w:val="auto"/>
              </w:rPr>
              <w:tab/>
            </w:r>
            <w:r>
              <w:rPr>
                <w:rStyle w:val="a3"/>
                <w:noProof/>
                <w:webHidden/>
                <w:color w:val="auto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</w:rPr>
              <w:instrText xml:space="preserve"> PAGEREF _Toc223099301 \h </w:instrText>
            </w:r>
            <w:r>
              <w:rPr>
                <w:rStyle w:val="a3"/>
                <w:noProof/>
                <w:webHidden/>
                <w:color w:val="auto"/>
              </w:rPr>
            </w:r>
            <w:r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10563">
              <w:rPr>
                <w:rStyle w:val="a3"/>
                <w:noProof/>
                <w:webHidden/>
                <w:color w:val="auto"/>
              </w:rPr>
              <w:t>3</w:t>
            </w:r>
            <w:r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10563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6" w:anchor="_Toc223099302" w:history="1">
            <w:r w:rsidR="008F0326">
              <w:rPr>
                <w:rStyle w:val="a3"/>
                <w:noProof/>
              </w:rPr>
              <w:t>2.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Теоретическая часть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_Toc223099302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3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10563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7" w:anchor="_Toc223099303" w:history="1">
            <w:r w:rsidR="008F0326">
              <w:rPr>
                <w:rStyle w:val="a3"/>
                <w:noProof/>
              </w:rPr>
              <w:t>3.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Реализация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_Toc223099303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4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10563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8" w:anchor="_Toc223099304" w:history="1">
            <w:r w:rsidR="008F0326">
              <w:rPr>
                <w:rStyle w:val="a3"/>
                <w:noProof/>
              </w:rPr>
              <w:t>4.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Результаты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_Toc223099304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5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10563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9" w:anchor="_Toc223099305" w:history="1">
            <w:r w:rsidR="008F0326">
              <w:rPr>
                <w:rStyle w:val="a3"/>
                <w:noProof/>
              </w:rPr>
              <w:t>5.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Обсуждение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_Toc223099305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7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10563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10" w:anchor="_Toc223099306" w:history="1">
            <w:r w:rsidR="008F0326">
              <w:rPr>
                <w:rStyle w:val="a3"/>
                <w:noProof/>
              </w:rPr>
              <w:t>6.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Выводы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_Toc223099306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>
              <w:rPr>
                <w:rStyle w:val="a3"/>
                <w:noProof/>
                <w:webHidden/>
                <w:color w:val="auto"/>
              </w:rPr>
              <w:t>8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F0326" w:rsidP="008F0326">
          <w:r>
            <w:rPr>
              <w:b/>
              <w:bCs/>
            </w:rPr>
            <w:fldChar w:fldCharType="end"/>
          </w:r>
        </w:p>
      </w:sdtContent>
    </w:sdt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1" w:name="_Toc223099301"/>
      <w:r>
        <w:rPr>
          <w:sz w:val="40"/>
          <w:szCs w:val="40"/>
        </w:rPr>
        <w:lastRenderedPageBreak/>
        <w:t>Постановка задачи</w:t>
      </w:r>
      <w:bookmarkEnd w:id="1"/>
    </w:p>
    <w:p w:rsidR="008F0326" w:rsidRDefault="008F0326" w:rsidP="008F0326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Цель работы: изучение эмпирической функции распределения и ядерных оценок </w:t>
      </w:r>
      <w:r w:rsidR="00BD3D3F">
        <w:rPr>
          <w:bCs/>
          <w:color w:val="000000"/>
          <w:sz w:val="28"/>
          <w:szCs w:val="28"/>
        </w:rPr>
        <w:t>плотности, анализ влияния мощности</w:t>
      </w:r>
      <w:r>
        <w:rPr>
          <w:bCs/>
          <w:color w:val="000000"/>
          <w:sz w:val="28"/>
          <w:szCs w:val="28"/>
        </w:rPr>
        <w:t xml:space="preserve"> выборки на точность </w:t>
      </w:r>
      <w:r w:rsidR="00BD3D3F">
        <w:rPr>
          <w:bCs/>
          <w:color w:val="000000"/>
          <w:sz w:val="28"/>
          <w:szCs w:val="28"/>
        </w:rPr>
        <w:t>приближения эмпирической функции к истинным функциям распределения</w:t>
      </w:r>
      <w:r>
        <w:rPr>
          <w:bCs/>
          <w:color w:val="000000"/>
          <w:sz w:val="28"/>
          <w:szCs w:val="28"/>
        </w:rPr>
        <w:t>.</w:t>
      </w:r>
    </w:p>
    <w:p w:rsidR="008F0326" w:rsidRDefault="008F0326" w:rsidP="008F0326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Задачи: </w:t>
      </w:r>
    </w:p>
    <w:p w:rsidR="008F0326" w:rsidRDefault="008F0326" w:rsidP="008F032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Сгенерировать выборки различного объема (n = 20, 60, 100) для пяти законов распределения: нормального, Коши, Лапласа, Пуассона и равномерного.</w:t>
      </w:r>
    </w:p>
    <w:p w:rsidR="008F0326" w:rsidRDefault="00BD3D3F" w:rsidP="008F032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каждого распределения построить графики эмпирической функции распределения и наложить на них теоретическую функцию распределения</w:t>
      </w:r>
      <w:r w:rsidR="008F032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BD3D3F" w:rsidRDefault="00BD3D3F" w:rsidP="008F032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Построить ядерные оценки плотности (с гауссовым ядром) и наложить на них теоретические кривые плотности.</w:t>
      </w:r>
    </w:p>
    <w:p w:rsidR="00BD3D3F" w:rsidRDefault="00BD3D3F" w:rsidP="000740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D3D3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Проанализировать, как объём выборки влияет на сходимость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эмпирической функции к теоретической.</w:t>
      </w:r>
    </w:p>
    <w:p w:rsidR="008F0326" w:rsidRPr="00BD3D3F" w:rsidRDefault="008F0326" w:rsidP="000740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D3D3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Сравнить</w:t>
      </w:r>
      <w:r w:rsidR="00BD3D3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два способа</w:t>
      </w:r>
      <w:r w:rsidR="001A476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оценки плотности распределения: ядерные оценки и гистограммы</w:t>
      </w:r>
      <w:r w:rsidRPr="00BD3D3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2" w:name="_Toc223099302"/>
      <w:r>
        <w:rPr>
          <w:sz w:val="40"/>
          <w:szCs w:val="40"/>
        </w:rPr>
        <w:t>Теоретическая часть</w:t>
      </w:r>
      <w:bookmarkEnd w:id="2"/>
    </w:p>
    <w:p w:rsidR="008F0326" w:rsidRDefault="008F0326" w:rsidP="008F032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работе исследуются пять законов распределения. Для непрерывных распределений (нормальное, Коши, Лапласа, равномерное) используется плотность вероятности f(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x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), для дискретного (Пуассона) — функция вероятности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k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8F0326" w:rsidRDefault="008F0326" w:rsidP="008F0326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Нормальное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x;0,1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den>
            </m:f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m:rPr>
            <m:scr m:val="double-struck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(1)</w:t>
      </w:r>
    </w:p>
    <w:p w:rsidR="008F0326" w:rsidRDefault="008F0326" w:rsidP="008F0326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Коши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C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x;0,1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π(1+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)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;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m:rPr>
            <m:scr m:val="double-struck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 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            (2) </m:t>
        </m:r>
      </m:oMath>
    </w:p>
    <w:p w:rsidR="008F0326" w:rsidRDefault="008F0326" w:rsidP="008F0326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Лапласа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;0,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e>
            </m:ra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m:rPr>
            <m:scr m:val="double-struck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  (3)</m:t>
        </m:r>
      </m:oMath>
    </w:p>
    <w:p w:rsidR="008F0326" w:rsidRDefault="008F0326" w:rsidP="008F0326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Пуассона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;10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-10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k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=0,1,2…(4)</m:t>
        </m:r>
      </m:oMath>
    </w:p>
    <w:p w:rsidR="008F0326" w:rsidRDefault="008F0326" w:rsidP="008F0326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Равномерное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;-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e>
            </m:ra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e>
            </m:rad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∈[-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;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]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0, 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∉[-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;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] </m:t>
                </m:r>
              </m:e>
            </m:eqArr>
          </m:e>
        </m:d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(5)</w:t>
      </w:r>
    </w:p>
    <w:p w:rsidR="00AC159E" w:rsidRDefault="001A4768" w:rsidP="00AC159E">
      <w:pPr>
        <w:spacing w:after="0"/>
        <w:rPr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Пусть имеется выборка </w:t>
      </w:r>
      <m:oMath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1</m:t>
            </m:r>
          </m:sub>
        </m:sSub>
        <m:r>
          <w:rPr>
            <w:rFonts w:ascii="Cambria Math" w:hAnsi="Cambria Math" w:cs="Times New Roman"/>
            <w:color w:val="0F1115"/>
            <w:sz w:val="28"/>
            <w:szCs w:val="28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hAnsi="Cambria Math" w:cs="Times New Roman"/>
            <w:color w:val="0F1115"/>
            <w:sz w:val="28"/>
            <w:szCs w:val="28"/>
            <w:shd w:val="clear" w:color="auto" w:fill="FFFFFF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FFFFFF"/>
        </w:rPr>
        <w:t xml:space="preserve"> из некоторого распределения. Эмпирическая функция распределения определяется как:</w:t>
      </w:r>
      <w:r w:rsidR="00AC159E">
        <w:rPr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:rsidR="00AC159E" w:rsidRDefault="00810563" w:rsidP="00AC159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≤x)</m:t>
            </m:r>
          </m:e>
        </m:nary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,</m:t>
        </m:r>
      </m:oMath>
      <w:r w:rsidR="00AC159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AC15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 w:rsidR="00AC159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="00AC159E" w:rsidRPr="00AC15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AC15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индикаторная функция, равная 1, если условие выполняется, и 0 в противном случае.</w:t>
      </w:r>
    </w:p>
    <w:p w:rsidR="00AD0C23" w:rsidRDefault="00AD0C23" w:rsidP="00AC159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Теорема Гливенко-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Кантелли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sup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  <m:r>
              <m:rPr>
                <m:scr m:val="double-struck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∈R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→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n→∞</m:t>
            </m:r>
          </m:sub>
        </m:sSub>
      </m:oMath>
      <w:r w:rsidRPr="00AD0C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 w:rsidRPr="00AD0C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F(x)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 w:rsidRPr="00AD0C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теоретическая функция распределения. Теорема утверждает, что </w:t>
      </w:r>
      <w:r w:rsidRPr="00AD0C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эмпирическая функция распределения сходится к теоретической равномерно по x при увеличении объёма выборки.</w:t>
      </w:r>
    </w:p>
    <w:p w:rsidR="00D40A64" w:rsidRDefault="00AD0C23" w:rsidP="00AD0C23">
      <w:pPr>
        <w:pStyle w:val="ds-markdown-paragraph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AD0C23">
        <w:rPr>
          <w:color w:val="000000"/>
          <w:sz w:val="28"/>
          <w:szCs w:val="28"/>
        </w:rPr>
        <w:t>Гистограмма является простейшей оценкой плотности распределения, однако она имеет ступенчатый вид и чувствительна к выбору количества интервалов. </w:t>
      </w:r>
      <w:r w:rsidRPr="00AD0C23">
        <w:rPr>
          <w:bCs/>
          <w:color w:val="000000"/>
          <w:sz w:val="28"/>
          <w:szCs w:val="28"/>
        </w:rPr>
        <w:t>Ядерная оценка плотности</w:t>
      </w:r>
      <w:r w:rsidRPr="00AD0C23">
        <w:rPr>
          <w:color w:val="000000"/>
          <w:sz w:val="28"/>
          <w:szCs w:val="28"/>
        </w:rPr>
        <w:t xml:space="preserve"> лишена этих недостатков и представляет собой гладкую функцию. Ядерная оценка плотности </w:t>
      </w:r>
      <w:r w:rsidR="00D40A64">
        <w:rPr>
          <w:color w:val="000000"/>
          <w:sz w:val="28"/>
          <w:szCs w:val="28"/>
        </w:rPr>
        <w:t xml:space="preserve">в точке </w:t>
      </w:r>
      <w:r w:rsidR="00D40A64">
        <w:rPr>
          <w:color w:val="000000"/>
          <w:sz w:val="28"/>
          <w:szCs w:val="28"/>
          <w:lang w:val="en-US"/>
        </w:rPr>
        <w:t>x</w:t>
      </w:r>
      <w:r w:rsidR="00D40A64" w:rsidRPr="00D40A64">
        <w:rPr>
          <w:color w:val="000000"/>
          <w:sz w:val="28"/>
          <w:szCs w:val="28"/>
        </w:rPr>
        <w:t xml:space="preserve"> </w:t>
      </w:r>
      <w:r w:rsidRPr="00AD0C23">
        <w:rPr>
          <w:color w:val="000000"/>
          <w:sz w:val="28"/>
          <w:szCs w:val="28"/>
        </w:rPr>
        <w:t>определяется формулой:</w:t>
      </w:r>
      <w:r w:rsidR="00D40A64">
        <w:rPr>
          <w:color w:val="000000"/>
          <w:sz w:val="28"/>
          <w:szCs w:val="28"/>
        </w:rPr>
        <w:t xml:space="preserve"> </w:t>
      </w:r>
    </w:p>
    <w:p w:rsidR="00AD0C23" w:rsidRPr="00D40A64" w:rsidRDefault="00D40A64" w:rsidP="00AD0C23">
      <w:pPr>
        <w:pStyle w:val="ds-markdown-paragraph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D40A64">
        <w:rPr>
          <w:color w:val="000000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h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nh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K(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h</m:t>
                </m:r>
              </m:den>
            </m:f>
            <m:r>
              <w:rPr>
                <w:rFonts w:ascii="Cambria Math" w:hAnsi="Cambria Math"/>
                <w:color w:val="000000"/>
                <w:sz w:val="28"/>
                <w:szCs w:val="28"/>
              </w:rPr>
              <m:t>)</m:t>
            </m:r>
          </m:e>
        </m:nary>
      </m:oMath>
      <w:r w:rsidRPr="00D40A64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szCs w:val="28"/>
          </w:rPr>
          <m:t>K</m:t>
        </m:r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h</m:t>
                </m:r>
              </m:den>
            </m:f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/>
                <w:sz w:val="28"/>
                <w:szCs w:val="28"/>
              </w:rPr>
              <m:t>(x-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sup>
        </m:sSup>
      </m:oMath>
      <w:r>
        <w:rPr>
          <w:color w:val="000000"/>
          <w:sz w:val="28"/>
          <w:szCs w:val="28"/>
        </w:rPr>
        <w:t xml:space="preserve">- гауссово ядро, </w:t>
      </w:r>
      <w:r>
        <w:rPr>
          <w:color w:val="000000"/>
          <w:sz w:val="28"/>
          <w:szCs w:val="28"/>
          <w:lang w:val="en-US"/>
        </w:rPr>
        <w:t>h</w:t>
      </w:r>
      <w:r w:rsidRPr="00D40A6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40A6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ширина полосы, </w:t>
      </w:r>
      <w:r>
        <w:rPr>
          <w:color w:val="000000"/>
          <w:sz w:val="28"/>
          <w:szCs w:val="28"/>
          <w:lang w:val="en-US"/>
        </w:rPr>
        <w:t>x</w:t>
      </w:r>
      <w:r w:rsidRPr="00D40A6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40A6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выбранная точка,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</m:oMath>
      <w:r>
        <w:rPr>
          <w:color w:val="000000"/>
          <w:sz w:val="28"/>
          <w:szCs w:val="28"/>
        </w:rPr>
        <w:t xml:space="preserve"> – точка из выборки, </w:t>
      </w:r>
      <w:r>
        <w:rPr>
          <w:color w:val="000000"/>
          <w:sz w:val="28"/>
          <w:szCs w:val="28"/>
          <w:lang w:val="en-US"/>
        </w:rPr>
        <w:t>n</w:t>
      </w:r>
      <w:r w:rsidRPr="00D40A6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40A6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количество элементов в выборке.</w:t>
      </w:r>
    </w:p>
    <w:p w:rsidR="00AD0C23" w:rsidRPr="00AD0C23" w:rsidRDefault="00AD0C23" w:rsidP="00AC159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3" w:name="_Toc223099303"/>
      <w:r>
        <w:rPr>
          <w:sz w:val="40"/>
          <w:szCs w:val="40"/>
        </w:rPr>
        <w:t>Реализация</w:t>
      </w:r>
      <w:bookmarkEnd w:id="3"/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Язык программирования:</w:t>
      </w:r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3.14</w:t>
      </w:r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Среда разработки: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</w:p>
    <w:p w:rsidR="008F0326" w:rsidRDefault="008F0326" w:rsidP="008F032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Библиотеки:</w:t>
      </w:r>
    </w:p>
    <w:p w:rsidR="008F0326" w:rsidRDefault="008F0326" w:rsidP="008F032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numpy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для генера</w:t>
      </w:r>
      <w:r w:rsidR="00C94EB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ции случайных чисел 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вычислений.</w:t>
      </w:r>
    </w:p>
    <w:p w:rsidR="008F0326" w:rsidRDefault="008F0326" w:rsidP="008F032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scipy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stats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для раб</w:t>
      </w:r>
      <w:r w:rsidR="00C94EB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оты с теоретическими функциями распределения и ядерным сглаживанием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8F0326" w:rsidRDefault="008F0326" w:rsidP="008F032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pyplot</w:t>
      </w:r>
      <w:proofErr w:type="spellEnd"/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B05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построения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графиков.</w:t>
      </w:r>
    </w:p>
    <w:p w:rsidR="008F0326" w:rsidRDefault="008F0326" w:rsidP="008F0326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Краткое описание методов:</w:t>
      </w:r>
    </w:p>
    <w:p w:rsidR="007B05FC" w:rsidRPr="007B05FC" w:rsidRDefault="007B05FC" w:rsidP="007B05F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B05FC">
        <w:rPr>
          <w:rFonts w:ascii="Times New Roman" w:eastAsia="Times New Roman" w:hAnsi="Times New Roman" w:cs="Times New Roman"/>
          <w:sz w:val="28"/>
          <w:szCs w:val="28"/>
          <w:lang w:eastAsia="ru-RU"/>
        </w:rPr>
        <w:t>plot_</w:t>
      </w:r>
      <w:proofErr w:type="gramStart"/>
      <w:r w:rsidRPr="007B05FC">
        <w:rPr>
          <w:rFonts w:ascii="Times New Roman" w:eastAsia="Times New Roman" w:hAnsi="Times New Roman" w:cs="Times New Roman"/>
          <w:sz w:val="28"/>
          <w:szCs w:val="28"/>
          <w:lang w:eastAsia="ru-RU"/>
        </w:rPr>
        <w:t>ecdf</w:t>
      </w:r>
      <w:proofErr w:type="spellEnd"/>
      <w:r w:rsidRPr="007B05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7B05FC">
        <w:rPr>
          <w:rFonts w:ascii="Times New Roman" w:eastAsia="Times New Roman" w:hAnsi="Times New Roman" w:cs="Times New Roman"/>
          <w:sz w:val="28"/>
          <w:szCs w:val="28"/>
          <w:lang w:eastAsia="ru-RU"/>
        </w:rPr>
        <w:t>samples</w:t>
      </w:r>
      <w:proofErr w:type="spellEnd"/>
      <w:r w:rsidRPr="007B05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B05FC">
        <w:rPr>
          <w:rFonts w:ascii="Times New Roman" w:eastAsia="Times New Roman" w:hAnsi="Times New Roman" w:cs="Times New Roman"/>
          <w:sz w:val="28"/>
          <w:szCs w:val="28"/>
          <w:lang w:eastAsia="ru-RU"/>
        </w:rPr>
        <w:t>sizes</w:t>
      </w:r>
      <w:proofErr w:type="spellEnd"/>
      <w:r w:rsidRPr="007B05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B05FC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7B05FC">
        <w:rPr>
          <w:rFonts w:ascii="Times New Roman" w:eastAsia="Times New Roman" w:hAnsi="Times New Roman" w:cs="Times New Roman"/>
          <w:sz w:val="28"/>
          <w:szCs w:val="28"/>
          <w:lang w:eastAsia="ru-RU"/>
        </w:rPr>
        <w:t>) — принимает на вход список выборок, их объёмы и название распределения; строит эмпирическую функцию распределения (ступенчатую линию) и накладывает на неё теоретическую функцию распределения; возвращает график.</w:t>
      </w:r>
    </w:p>
    <w:p w:rsidR="007B05FC" w:rsidRPr="007B05FC" w:rsidRDefault="007B05FC" w:rsidP="007B05F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sz w:val="28"/>
          <w:szCs w:val="28"/>
        </w:rPr>
      </w:pPr>
      <w:proofErr w:type="spellStart"/>
      <w:r w:rsidRPr="007B05FC">
        <w:rPr>
          <w:sz w:val="28"/>
          <w:szCs w:val="28"/>
        </w:rPr>
        <w:t>plot_</w:t>
      </w:r>
      <w:proofErr w:type="gramStart"/>
      <w:r w:rsidRPr="007B05FC">
        <w:rPr>
          <w:sz w:val="28"/>
          <w:szCs w:val="28"/>
        </w:rPr>
        <w:t>kde</w:t>
      </w:r>
      <w:proofErr w:type="spellEnd"/>
      <w:r w:rsidRPr="007B05FC">
        <w:rPr>
          <w:sz w:val="28"/>
          <w:szCs w:val="28"/>
        </w:rPr>
        <w:t>(</w:t>
      </w:r>
      <w:proofErr w:type="spellStart"/>
      <w:proofErr w:type="gramEnd"/>
      <w:r w:rsidRPr="007B05FC">
        <w:rPr>
          <w:sz w:val="28"/>
          <w:szCs w:val="28"/>
        </w:rPr>
        <w:t>samples</w:t>
      </w:r>
      <w:proofErr w:type="spellEnd"/>
      <w:r w:rsidRPr="007B05FC">
        <w:rPr>
          <w:sz w:val="28"/>
          <w:szCs w:val="28"/>
        </w:rPr>
        <w:t xml:space="preserve">, </w:t>
      </w:r>
      <w:proofErr w:type="spellStart"/>
      <w:r w:rsidRPr="007B05FC">
        <w:rPr>
          <w:sz w:val="28"/>
          <w:szCs w:val="28"/>
        </w:rPr>
        <w:t>sizes</w:t>
      </w:r>
      <w:proofErr w:type="spellEnd"/>
      <w:r w:rsidRPr="007B05FC">
        <w:rPr>
          <w:sz w:val="28"/>
          <w:szCs w:val="28"/>
        </w:rPr>
        <w:t xml:space="preserve">, </w:t>
      </w:r>
      <w:proofErr w:type="spellStart"/>
      <w:r w:rsidRPr="007B05FC">
        <w:rPr>
          <w:sz w:val="28"/>
          <w:szCs w:val="28"/>
        </w:rPr>
        <w:t>name</w:t>
      </w:r>
      <w:proofErr w:type="spellEnd"/>
      <w:r w:rsidRPr="007B05FC">
        <w:rPr>
          <w:sz w:val="28"/>
          <w:szCs w:val="28"/>
        </w:rPr>
        <w:t>) — принимает на вход список выборок, их объёмы и название распределения; вычисляет ядерную оценку плотности с помощью </w:t>
      </w:r>
      <w:proofErr w:type="spellStart"/>
      <w:r w:rsidRPr="007B05FC">
        <w:rPr>
          <w:sz w:val="28"/>
          <w:szCs w:val="28"/>
        </w:rPr>
        <w:t>stats.gaussian_kde</w:t>
      </w:r>
      <w:proofErr w:type="spellEnd"/>
      <w:r w:rsidRPr="007B05FC">
        <w:rPr>
          <w:sz w:val="28"/>
          <w:szCs w:val="28"/>
        </w:rPr>
        <w:t> (гауссово ядро), строит её и накладывает теоретическую кривую плотности (или функцию вероятности для Пуассона); возвращает график.</w:t>
      </w:r>
    </w:p>
    <w:p w:rsidR="008F0326" w:rsidRPr="007B05FC" w:rsidRDefault="007B05FC" w:rsidP="007B05F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sz w:val="28"/>
          <w:szCs w:val="28"/>
        </w:rPr>
      </w:pPr>
      <w:r w:rsidRPr="007B05FC">
        <w:rPr>
          <w:sz w:val="28"/>
          <w:szCs w:val="28"/>
        </w:rPr>
        <w:t>run_lab4() — основная функция, которая генерирует выборки для всех пяти распределений и трёх объёмов (n = 20, 60, 100), затем последовательно вызывает функции построения графиков для каждого распределения.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4" w:name="_Toc223099304"/>
      <w:r>
        <w:rPr>
          <w:sz w:val="40"/>
          <w:szCs w:val="40"/>
        </w:rPr>
        <w:lastRenderedPageBreak/>
        <w:t>Результаты</w:t>
      </w:r>
      <w:bookmarkEnd w:id="4"/>
    </w:p>
    <w:p w:rsidR="008F0326" w:rsidRDefault="006B6FE9" w:rsidP="008F032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B6FE9">
        <w:rPr>
          <w:noProof/>
          <w:lang w:eastAsia="ru-RU"/>
        </w:rPr>
        <w:drawing>
          <wp:inline distT="0" distB="0" distL="0" distR="0" wp14:anchorId="350C30F8" wp14:editId="2FBF5A9C">
            <wp:extent cx="5940425" cy="17500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Default="008F0326" w:rsidP="008F0326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810563">
          <w:rPr>
            <w:noProof/>
          </w:rPr>
          <w:t>1</w:t>
        </w:r>
      </w:fldSimple>
      <w:r w:rsidR="007B05FC">
        <w:t>: ЭФР для нормального распределения</w:t>
      </w:r>
    </w:p>
    <w:p w:rsidR="008F0326" w:rsidRDefault="006B6FE9" w:rsidP="008F032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B6FE9">
        <w:rPr>
          <w:noProof/>
          <w:lang w:eastAsia="ru-RU"/>
        </w:rPr>
        <w:drawing>
          <wp:inline distT="0" distB="0" distL="0" distR="0" wp14:anchorId="12842890" wp14:editId="2168ABE0">
            <wp:extent cx="5940425" cy="17056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Default="008F0326" w:rsidP="007B05FC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Рисунок </w:t>
      </w:r>
      <w:fldSimple w:instr=" SEQ Рисунок \* ARABIC ">
        <w:r w:rsidR="00810563">
          <w:rPr>
            <w:noProof/>
          </w:rPr>
          <w:t>2</w:t>
        </w:r>
      </w:fldSimple>
      <w:r>
        <w:t xml:space="preserve">: </w:t>
      </w:r>
      <w:r w:rsidR="007B05FC">
        <w:t xml:space="preserve">Ядерная оценка плотности для </w:t>
      </w:r>
      <w:r>
        <w:t>нормального распределения</w:t>
      </w:r>
    </w:p>
    <w:p w:rsidR="00855401" w:rsidRPr="00855401" w:rsidRDefault="006B6FE9" w:rsidP="00855401">
      <w:r w:rsidRPr="006B6FE9">
        <w:rPr>
          <w:noProof/>
          <w:lang w:eastAsia="ru-RU"/>
        </w:rPr>
        <w:drawing>
          <wp:inline distT="0" distB="0" distL="0" distR="0" wp14:anchorId="01D8FA25" wp14:editId="210B3181">
            <wp:extent cx="5940425" cy="16611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Default="008F0326" w:rsidP="008F0326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810563">
          <w:rPr>
            <w:noProof/>
          </w:rPr>
          <w:t>3</w:t>
        </w:r>
      </w:fldSimple>
      <w:r>
        <w:t xml:space="preserve">: </w:t>
      </w:r>
      <w:r w:rsidR="007B05FC">
        <w:t>ЭФР для распределения Коши</w:t>
      </w:r>
    </w:p>
    <w:p w:rsidR="008F0326" w:rsidRDefault="006B6FE9" w:rsidP="008F032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B6FE9">
        <w:rPr>
          <w:noProof/>
          <w:lang w:eastAsia="ru-RU"/>
        </w:rPr>
        <w:drawing>
          <wp:inline distT="0" distB="0" distL="0" distR="0" wp14:anchorId="3CAFB2A7" wp14:editId="2BC5EA39">
            <wp:extent cx="5940425" cy="174498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Default="008F0326" w:rsidP="008F0326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810563">
          <w:rPr>
            <w:noProof/>
          </w:rPr>
          <w:t>4</w:t>
        </w:r>
      </w:fldSimple>
      <w:r>
        <w:t xml:space="preserve">: </w:t>
      </w:r>
      <w:r w:rsidR="007B05FC">
        <w:t xml:space="preserve">Ядерная оценка плотности для </w:t>
      </w:r>
      <w:r>
        <w:t>распределения Коши</w:t>
      </w:r>
    </w:p>
    <w:p w:rsidR="008F0326" w:rsidRDefault="006B6FE9" w:rsidP="008F032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B6FE9">
        <w:rPr>
          <w:noProof/>
          <w:lang w:eastAsia="ru-RU"/>
        </w:rPr>
        <w:lastRenderedPageBreak/>
        <w:drawing>
          <wp:inline distT="0" distB="0" distL="0" distR="0" wp14:anchorId="4D8F5773" wp14:editId="0A5237D0">
            <wp:extent cx="5940425" cy="16827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Default="008F0326" w:rsidP="008F0326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810563">
          <w:rPr>
            <w:noProof/>
          </w:rPr>
          <w:t>5</w:t>
        </w:r>
      </w:fldSimple>
      <w:r>
        <w:t xml:space="preserve">: </w:t>
      </w:r>
      <w:r w:rsidR="007B05FC">
        <w:t>ЭФР для распределения Лапласа</w:t>
      </w:r>
    </w:p>
    <w:p w:rsidR="008F0326" w:rsidRDefault="006B6FE9" w:rsidP="008F032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B6FE9">
        <w:rPr>
          <w:noProof/>
          <w:lang w:eastAsia="ru-RU"/>
        </w:rPr>
        <w:drawing>
          <wp:inline distT="0" distB="0" distL="0" distR="0" wp14:anchorId="2262D1E9" wp14:editId="1336BF9E">
            <wp:extent cx="5940425" cy="16795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Default="008F0326" w:rsidP="008F0326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810563">
          <w:rPr>
            <w:noProof/>
          </w:rPr>
          <w:t>6</w:t>
        </w:r>
      </w:fldSimple>
      <w:r>
        <w:t xml:space="preserve">: </w:t>
      </w:r>
      <w:r w:rsidR="007B05FC">
        <w:t xml:space="preserve">Ядерная оценка плотности для </w:t>
      </w:r>
      <w:r>
        <w:t>распределения Лапласа</w:t>
      </w:r>
    </w:p>
    <w:p w:rsidR="008F0326" w:rsidRDefault="006B6FE9" w:rsidP="008F032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B6FE9">
        <w:rPr>
          <w:noProof/>
          <w:lang w:eastAsia="ru-RU"/>
        </w:rPr>
        <w:drawing>
          <wp:inline distT="0" distB="0" distL="0" distR="0" wp14:anchorId="73761103" wp14:editId="4F5ED081">
            <wp:extent cx="5940425" cy="17252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Default="008F0326" w:rsidP="008F0326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Рисунок </w:t>
      </w:r>
      <w:fldSimple w:instr=" SEQ Рисунок \* ARABIC ">
        <w:r w:rsidR="00810563">
          <w:rPr>
            <w:noProof/>
          </w:rPr>
          <w:t>7</w:t>
        </w:r>
      </w:fldSimple>
      <w:r>
        <w:t xml:space="preserve">: </w:t>
      </w:r>
      <w:r w:rsidR="007B05FC">
        <w:t>ЭФР для равномерного распределения</w:t>
      </w:r>
    </w:p>
    <w:p w:rsidR="00855401" w:rsidRPr="00855401" w:rsidRDefault="006B6FE9" w:rsidP="00855401">
      <w:pPr>
        <w:rPr>
          <w:lang w:val="en-US"/>
        </w:rPr>
      </w:pPr>
      <w:r w:rsidRPr="006B6FE9">
        <w:rPr>
          <w:noProof/>
          <w:lang w:eastAsia="ru-RU"/>
        </w:rPr>
        <w:drawing>
          <wp:inline distT="0" distB="0" distL="0" distR="0" wp14:anchorId="74F19530" wp14:editId="7FC11BA1">
            <wp:extent cx="5940425" cy="17570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Pr="00855401" w:rsidRDefault="007B05FC" w:rsidP="00855401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>Рисунок 8: Ядерная оценка плотности для равномерного распределения</w:t>
      </w:r>
    </w:p>
    <w:p w:rsidR="008F0326" w:rsidRDefault="006B6FE9" w:rsidP="008F032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B6FE9">
        <w:rPr>
          <w:noProof/>
          <w:lang w:eastAsia="ru-RU"/>
        </w:rPr>
        <w:lastRenderedPageBreak/>
        <w:drawing>
          <wp:inline distT="0" distB="0" distL="0" distR="0" wp14:anchorId="4421E539" wp14:editId="3A0CCC38">
            <wp:extent cx="5940425" cy="17907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Default="008F0326" w:rsidP="008F0326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Рисунок </w:t>
      </w:r>
      <w:fldSimple w:instr=" SEQ Рисунок \* ARABIC ">
        <w:r w:rsidR="00810563">
          <w:rPr>
            <w:noProof/>
          </w:rPr>
          <w:t>8</w:t>
        </w:r>
      </w:fldSimple>
      <w:r>
        <w:t xml:space="preserve">:  </w:t>
      </w:r>
      <w:r w:rsidR="007B05FC">
        <w:t>ЭФР для распределения Пуассона</w:t>
      </w:r>
      <w:r w:rsidR="006B6FE9">
        <w:t>(10</w:t>
      </w:r>
      <w:r w:rsidR="00855401">
        <w:t>)</w:t>
      </w:r>
    </w:p>
    <w:p w:rsidR="00855401" w:rsidRPr="00855401" w:rsidRDefault="006B6FE9" w:rsidP="00855401">
      <w:r w:rsidRPr="006B6FE9">
        <w:rPr>
          <w:noProof/>
          <w:lang w:eastAsia="ru-RU"/>
        </w:rPr>
        <w:drawing>
          <wp:inline distT="0" distB="0" distL="0" distR="0" wp14:anchorId="219038F9" wp14:editId="281D8C44">
            <wp:extent cx="5940425" cy="17233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Pr="006B6FE9" w:rsidRDefault="007B05FC" w:rsidP="006B6FE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Рисунок 10: Ядерная оценка плотности для распределения </w:t>
      </w:r>
      <w:proofErr w:type="gramStart"/>
      <w:r>
        <w:t>Пуассона</w:t>
      </w:r>
      <w:r w:rsidR="006B6FE9">
        <w:t>(</w:t>
      </w:r>
      <w:proofErr w:type="gramEnd"/>
      <w:r w:rsidR="006B6FE9">
        <w:t>10</w:t>
      </w:r>
      <w:r w:rsidR="00855401">
        <w:t>)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5" w:name="_Toc223099305"/>
      <w:r>
        <w:rPr>
          <w:sz w:val="40"/>
          <w:szCs w:val="40"/>
        </w:rPr>
        <w:t>Обсуждение</w:t>
      </w:r>
      <w:bookmarkEnd w:id="5"/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построены </w:t>
      </w:r>
      <w:r w:rsidR="006B6FE9" w:rsidRPr="006B6FE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графики эмпирических функций распределения и ядерных оценок плотности для </w:t>
      </w:r>
      <w:r w:rsidR="006B6FE9">
        <w:rPr>
          <w:rFonts w:ascii="Times New Roman" w:eastAsiaTheme="minorEastAsia" w:hAnsi="Times New Roman" w:cs="Times New Roman"/>
          <w:color w:val="000000"/>
          <w:sz w:val="28"/>
          <w:szCs w:val="28"/>
        </w:rPr>
        <w:t>выборок объёмом n = 20, 60, 10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0 для пяти распределений: нормального, Коши, Л</w:t>
      </w:r>
      <w:r w:rsidR="006B6FE9">
        <w:rPr>
          <w:rFonts w:ascii="Times New Roman" w:eastAsiaTheme="minorEastAsia" w:hAnsi="Times New Roman" w:cs="Times New Roman"/>
          <w:color w:val="000000"/>
          <w:sz w:val="28"/>
          <w:szCs w:val="28"/>
        </w:rPr>
        <w:t>апласа, Пуассона и равномерного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:rsidR="008F0326" w:rsidRDefault="006B6FE9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Анализ </w:t>
      </w:r>
      <w:r w:rsidRPr="00CC10B5">
        <w:rPr>
          <w:rFonts w:ascii="Times New Roman" w:eastAsiaTheme="minorEastAsia" w:hAnsi="Times New Roman" w:cs="Times New Roman"/>
          <w:bCs/>
          <w:color w:val="000000"/>
          <w:sz w:val="28"/>
          <w:szCs w:val="28"/>
        </w:rPr>
        <w:t>эмпирической функции распределения</w:t>
      </w:r>
      <w:r w:rsid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:rsidR="008F0326" w:rsidRDefault="00217DD1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>По графикам видно, что с увеличением объёма выборки эмпирическая функция распределения всё лучше приближается к теоретической. При n = 20 наблюдаются заметные отклонения и выраженная ступенчатость, при n = 60 совпадение становится лучше, а при n = 100 ЭФР практически совпадает с теоретической функцией, что подтверждает теорему Гливенко-</w:t>
      </w:r>
      <w:proofErr w:type="spellStart"/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>Кантелли</w:t>
      </w:r>
      <w:proofErr w:type="spellEnd"/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- с ростом объёма выборки эмпирическая функция распределения сходится к теоретической. Для распределения Коши отклонения более заметны из-за тяжёлых хвостов. Для дискретного распределения Пуассона обе функции имеют ступенчатый вид, и с ростом n эмпирические ступеньки приближаются к теоретическим</w:t>
      </w:r>
      <w:r w:rsid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:rsidR="008F0326" w:rsidRDefault="00217DD1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Анализ ядерной оценки плотности</w:t>
      </w:r>
      <w:r w:rsid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:rsidR="008F0326" w:rsidRDefault="00217DD1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Ядерная оценка даёт сглаженное приближение плотности распределения. Для нормального распределения она хорошо совпадает с теоретической и улучшается при увеличении выборки. Для равномерного распределения </w:t>
      </w:r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>границы сглаживаются, поэтому форма отличается от теоретической. Для распределения Коши возможны искажения из-за выбросов. Для Пуассона ядерная оценка даёт гладкую кривую, тогда как теоретическая плотность дискретна (отдельные точки); при n = 100 ядерная оценка хорошо повторяет форму распр</w:t>
      </w:r>
      <w:r w:rsid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>еделения</w:t>
      </w:r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>. В целом ядерная оценка позволяет оценить форму распределения, однако не всегда позволяет точно определить его тип</w:t>
      </w:r>
      <w:r w:rsid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6" w:name="_Toc223099306"/>
      <w:r>
        <w:rPr>
          <w:sz w:val="40"/>
          <w:szCs w:val="40"/>
        </w:rPr>
        <w:t>Выводы</w:t>
      </w:r>
      <w:bookmarkEnd w:id="6"/>
    </w:p>
    <w:p w:rsidR="00217DD1" w:rsidRPr="00CC10B5" w:rsidRDefault="00217DD1" w:rsidP="00122D75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>По результатам лабораторной работы можно сделать следующие выводы.</w:t>
      </w:r>
    </w:p>
    <w:p w:rsidR="00217DD1" w:rsidRPr="00CC10B5" w:rsidRDefault="00217DD1" w:rsidP="00122D75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>Увеличение объёма выборки приводит к более точному приближению эмпирической функции распределения к теоретической.</w:t>
      </w:r>
    </w:p>
    <w:p w:rsidR="00217DD1" w:rsidRPr="00CC10B5" w:rsidRDefault="00217DD1" w:rsidP="00122D75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>Ядерная оценка плотности позволяет получить сглаженное приближение плотности распределения и в большинстве случаев хорошо согласуется с теоретической функцией.</w:t>
      </w:r>
    </w:p>
    <w:p w:rsidR="00217DD1" w:rsidRPr="00CC10B5" w:rsidRDefault="00217DD1" w:rsidP="00122D75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>Для распределений с тяжёлыми хвостами, таких как распределение Коши, требуется больший объём выборки для получения устойчивых статистических оценок.</w:t>
      </w:r>
    </w:p>
    <w:p w:rsidR="008F0326" w:rsidRPr="00CC10B5" w:rsidRDefault="00217DD1" w:rsidP="00122D75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C10B5">
        <w:rPr>
          <w:rFonts w:ascii="Times New Roman" w:eastAsiaTheme="minorEastAsia" w:hAnsi="Times New Roman" w:cs="Times New Roman"/>
          <w:color w:val="000000"/>
          <w:sz w:val="28"/>
          <w:szCs w:val="28"/>
        </w:rPr>
        <w:t>При малых объёмах выборки оценки распределения могут существенно отклоняться от теоретических значений и сильнее зависят от случайных колебаний выборки.</w:t>
      </w:r>
    </w:p>
    <w:p w:rsidR="008F0326" w:rsidRDefault="008F0326" w:rsidP="008F0326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Приложение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GitHub</w:t>
      </w:r>
      <w:r w:rsidRP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с исходным кодом программ, разработанных в ходе выполнения работ: https://github.com/KiselevaKsu/MathStatistics/tree/Lab4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:rsidR="00F76FA6" w:rsidRDefault="00F76FA6"/>
    <w:sectPr w:rsidR="00F76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4B08"/>
    <w:multiLevelType w:val="hybridMultilevel"/>
    <w:tmpl w:val="A634B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9245A"/>
    <w:multiLevelType w:val="hybridMultilevel"/>
    <w:tmpl w:val="890E6D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632CF"/>
    <w:multiLevelType w:val="multilevel"/>
    <w:tmpl w:val="D572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545BB"/>
    <w:multiLevelType w:val="hybridMultilevel"/>
    <w:tmpl w:val="94529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869DF"/>
    <w:multiLevelType w:val="multilevel"/>
    <w:tmpl w:val="B3E6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32F7E"/>
    <w:multiLevelType w:val="hybridMultilevel"/>
    <w:tmpl w:val="57FCF280"/>
    <w:lvl w:ilvl="0" w:tplc="26AA8D78">
      <w:start w:val="1"/>
      <w:numFmt w:val="lowerLetter"/>
      <w:lvlText w:val="%1-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D5BAD"/>
    <w:multiLevelType w:val="hybridMultilevel"/>
    <w:tmpl w:val="97400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F59A2"/>
    <w:multiLevelType w:val="hybridMultilevel"/>
    <w:tmpl w:val="D520B0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8A5C75"/>
    <w:multiLevelType w:val="hybridMultilevel"/>
    <w:tmpl w:val="A08E1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27D"/>
    <w:rsid w:val="00122D75"/>
    <w:rsid w:val="001A4768"/>
    <w:rsid w:val="00217DD1"/>
    <w:rsid w:val="006B6FE9"/>
    <w:rsid w:val="007B05FC"/>
    <w:rsid w:val="00810563"/>
    <w:rsid w:val="00855401"/>
    <w:rsid w:val="008F0326"/>
    <w:rsid w:val="00AC159E"/>
    <w:rsid w:val="00AD0C23"/>
    <w:rsid w:val="00BD3D3F"/>
    <w:rsid w:val="00C94EBA"/>
    <w:rsid w:val="00CC10B5"/>
    <w:rsid w:val="00D40A64"/>
    <w:rsid w:val="00F7327D"/>
    <w:rsid w:val="00F76FA6"/>
    <w:rsid w:val="00F9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81418B-0C11-4394-9393-BCBA9266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326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F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3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8F032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F0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03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8F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8F0326"/>
    <w:pPr>
      <w:spacing w:after="100"/>
    </w:pPr>
    <w:rPr>
      <w:rFonts w:eastAsiaTheme="minorEastAsia" w:cs="Times New Roman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8F03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8F0326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8F0326"/>
    <w:pPr>
      <w:outlineLvl w:val="9"/>
    </w:pPr>
    <w:rPr>
      <w:lang w:eastAsia="ru-RU"/>
    </w:rPr>
  </w:style>
  <w:style w:type="character" w:customStyle="1" w:styleId="fontstyle01">
    <w:name w:val="fontstyle01"/>
    <w:basedOn w:val="a0"/>
    <w:rsid w:val="008F032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F0326"/>
    <w:rPr>
      <w:rFonts w:ascii="Courier New" w:hAnsi="Courier New" w:cs="Courier New" w:hint="default"/>
      <w:b/>
      <w:bCs/>
      <w:i w:val="0"/>
      <w:iCs w:val="0"/>
      <w:color w:val="000000"/>
      <w:sz w:val="22"/>
      <w:szCs w:val="22"/>
    </w:rPr>
  </w:style>
  <w:style w:type="character" w:styleId="a8">
    <w:name w:val="Placeholder Text"/>
    <w:basedOn w:val="a0"/>
    <w:uiPriority w:val="99"/>
    <w:semiHidden/>
    <w:rsid w:val="001A4768"/>
    <w:rPr>
      <w:color w:val="808080"/>
    </w:rPr>
  </w:style>
  <w:style w:type="character" w:customStyle="1" w:styleId="katex-mathml">
    <w:name w:val="katex-mathml"/>
    <w:basedOn w:val="a0"/>
    <w:rsid w:val="00AD0C23"/>
  </w:style>
  <w:style w:type="character" w:customStyle="1" w:styleId="mord">
    <w:name w:val="mord"/>
    <w:basedOn w:val="a0"/>
    <w:rsid w:val="00AD0C23"/>
  </w:style>
  <w:style w:type="paragraph" w:customStyle="1" w:styleId="ds-markdown-paragraph">
    <w:name w:val="ds-markdown-paragraph"/>
    <w:basedOn w:val="a"/>
    <w:rsid w:val="00AD0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D0C23"/>
    <w:rPr>
      <w:b/>
      <w:bCs/>
    </w:rPr>
  </w:style>
  <w:style w:type="character" w:styleId="HTML1">
    <w:name w:val="HTML Code"/>
    <w:basedOn w:val="a0"/>
    <w:uiPriority w:val="99"/>
    <w:semiHidden/>
    <w:unhideWhenUsed/>
    <w:rsid w:val="007B05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1" Type="http://schemas.openxmlformats.org/officeDocument/2006/relationships/image" Target="media/image1.png"/><Relationship Id="rId5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5" Type="http://schemas.openxmlformats.org/officeDocument/2006/relationships/image" Target="media/image5.png"/><Relationship Id="rId10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14249</TotalTime>
  <Pages>1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Ксюша</cp:lastModifiedBy>
  <cp:revision>9</cp:revision>
  <cp:lastPrinted>2026-04-02T12:10:00Z</cp:lastPrinted>
  <dcterms:created xsi:type="dcterms:W3CDTF">2026-03-12T09:58:00Z</dcterms:created>
  <dcterms:modified xsi:type="dcterms:W3CDTF">2026-04-02T12:10:00Z</dcterms:modified>
</cp:coreProperties>
</file>