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6E" w:rsidRPr="009D4F6E" w:rsidRDefault="007A51EA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sz w:val="22"/>
          <w:szCs w:val="22"/>
        </w:rPr>
        <w:t>Бю</w:t>
      </w:r>
      <w:r w:rsidR="009D4F6E" w:rsidRPr="009D4F6E">
        <w:rPr>
          <w:rStyle w:val="normaltextrun"/>
          <w:sz w:val="22"/>
          <w:szCs w:val="22"/>
        </w:rPr>
        <w:t xml:space="preserve">джетное профессиональное образовательное учреждение Вологодской области </w:t>
      </w:r>
      <w:r w:rsidR="009D4F6E"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«Череповецкий </w:t>
      </w:r>
      <w:r w:rsidRPr="009D4F6E">
        <w:rPr>
          <w:rStyle w:val="spellingerror"/>
          <w:sz w:val="22"/>
          <w:szCs w:val="22"/>
        </w:rPr>
        <w:t>лесомеханический</w:t>
      </w:r>
      <w:r w:rsidRPr="009D4F6E">
        <w:rPr>
          <w:rStyle w:val="normaltextrun"/>
          <w:sz w:val="22"/>
          <w:szCs w:val="22"/>
        </w:rPr>
        <w:t xml:space="preserve"> техникум им. В.П. Чкалова»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Специальность 09.02.07 «Информационные системы и программирование»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ОТЧЕТ ПО ПРОИЗВОДСТВЕННОЙ ПРАКТИКЕ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ПП по ПМ.02 Осуществление интеграции программных модулей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Выполнил студент 2 курса группы ИС-____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 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место практики __________________________________________________________________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наименование юридического лица, ФИО ИП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Период прохождения: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contextualspellingandgrammarerror"/>
          <w:sz w:val="22"/>
          <w:szCs w:val="22"/>
        </w:rPr>
        <w:t>с  «</w:t>
      </w:r>
      <w:r w:rsidRPr="009D4F6E">
        <w:rPr>
          <w:rStyle w:val="normaltextrun"/>
          <w:sz w:val="22"/>
          <w:szCs w:val="22"/>
        </w:rPr>
        <w:t xml:space="preserve">___» _______ 2024 г.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 «___» _______ 2024 г.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предприятия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должность______________________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подпись________________________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МП Руководитель практики от 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 xml:space="preserve">техникума: </w:t>
      </w:r>
      <w:r w:rsidRPr="009D4F6E">
        <w:rPr>
          <w:rStyle w:val="spellingerror"/>
          <w:sz w:val="22"/>
          <w:szCs w:val="22"/>
        </w:rPr>
        <w:t>Материкова</w:t>
      </w:r>
      <w:r w:rsidRPr="009D4F6E">
        <w:rPr>
          <w:rStyle w:val="normaltextrun"/>
          <w:sz w:val="22"/>
          <w:szCs w:val="22"/>
        </w:rPr>
        <w:t xml:space="preserve"> А.А.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______________________________________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contextualspellingandgrammarerror"/>
          <w:sz w:val="22"/>
          <w:szCs w:val="22"/>
        </w:rPr>
        <w:t>Оценка:_</w:t>
      </w:r>
      <w:r w:rsidRPr="009D4F6E">
        <w:rPr>
          <w:rStyle w:val="normaltextrun"/>
          <w:sz w:val="22"/>
          <w:szCs w:val="22"/>
        </w:rPr>
        <w:t>______________________________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«___» _______________________2024 года</w:t>
      </w:r>
      <w:r w:rsidRPr="009D4F6E">
        <w:rPr>
          <w:rStyle w:val="eop"/>
          <w:sz w:val="22"/>
          <w:szCs w:val="22"/>
        </w:rPr>
        <w:t> </w:t>
      </w: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Default="009D4F6E" w:rsidP="009D4F6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:rsidR="009D4F6E" w:rsidRPr="009D4F6E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 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г. Череповец</w:t>
      </w:r>
      <w:r w:rsidRPr="009D4F6E">
        <w:rPr>
          <w:rStyle w:val="eop"/>
          <w:sz w:val="22"/>
          <w:szCs w:val="22"/>
        </w:rPr>
        <w:t> </w:t>
      </w:r>
    </w:p>
    <w:p w:rsidR="009D4F6E" w:rsidRPr="009D4F6E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9D4F6E">
        <w:rPr>
          <w:rStyle w:val="normaltextrun"/>
          <w:sz w:val="22"/>
          <w:szCs w:val="22"/>
        </w:rPr>
        <w:t>2024</w:t>
      </w:r>
      <w:r w:rsidRPr="009D4F6E">
        <w:rPr>
          <w:rStyle w:val="eop"/>
          <w:sz w:val="22"/>
          <w:szCs w:val="22"/>
        </w:rPr>
        <w:t> </w:t>
      </w:r>
    </w:p>
    <w:p w:rsidR="009D4F6E" w:rsidRPr="00A62405" w:rsidRDefault="009D4F6E" w:rsidP="00A624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lastRenderedPageBreak/>
        <w:t>Введение: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Целями производственной практики (по профилю специальности) являются: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A62405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sz w:val="28"/>
          <w:szCs w:val="28"/>
        </w:rPr>
        <w:t>закрепление и</w:t>
      </w:r>
      <w:r w:rsidR="007A51EA">
        <w:rPr>
          <w:rStyle w:val="normaltextrun"/>
          <w:sz w:val="28"/>
          <w:szCs w:val="28"/>
        </w:rPr>
        <w:t xml:space="preserve"> совершенствование общих и</w:t>
      </w:r>
      <w:r w:rsidR="009D4F6E" w:rsidRPr="00A62405">
        <w:rPr>
          <w:rStyle w:val="normaltextrun"/>
          <w:sz w:val="28"/>
          <w:szCs w:val="28"/>
        </w:rPr>
        <w:t xml:space="preserve"> профессиональных</w:t>
      </w:r>
      <w:r w:rsidR="009D4F6E"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компетенций: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02. Использовать современные средства поиска, анализа и интерпретации </w:t>
      </w:r>
      <w:r w:rsidRPr="00A62405">
        <w:rPr>
          <w:rStyle w:val="contextualspellingandgrammarerror"/>
          <w:sz w:val="28"/>
          <w:szCs w:val="28"/>
        </w:rPr>
        <w:t>информации</w:t>
      </w:r>
      <w:r w:rsidRPr="00A62405">
        <w:rPr>
          <w:rStyle w:val="normaltextrun"/>
          <w:sz w:val="28"/>
          <w:szCs w:val="28"/>
        </w:rPr>
        <w:t xml:space="preserve"> и информационные технологии для выполнения задач профессиональной деятельности;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2.2. Выполнять интеграцию модулей в программное обеспечение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2.4. Осуществлять разработку тестовых наборов и тестовых сценариев для программного обеспечения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62405">
        <w:rPr>
          <w:rStyle w:val="normaltextru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lastRenderedPageBreak/>
        <w:t>Общая характеристика предприятия (организации)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 xml:space="preserve">Малленом Системс – ведущая российская компания в области разработки и внедрения систем компьютерного зрения и промышленной </w:t>
      </w:r>
      <w:r w:rsidRPr="00A62405">
        <w:rPr>
          <w:rStyle w:val="spellingerror"/>
          <w:sz w:val="28"/>
          <w:szCs w:val="28"/>
        </w:rPr>
        <w:t>видеоаналитики</w:t>
      </w:r>
      <w:r w:rsidRPr="00A62405">
        <w:rPr>
          <w:rStyle w:val="normaltextru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 </w:t>
      </w:r>
      <w:r w:rsidRPr="00A62405">
        <w:rPr>
          <w:rStyle w:val="eop"/>
          <w:sz w:val="28"/>
          <w:szCs w:val="28"/>
        </w:rPr>
        <w:t> </w:t>
      </w:r>
    </w:p>
    <w:p w:rsidR="009D4F6E" w:rsidRPr="00A62405" w:rsidRDefault="009D4F6E" w:rsidP="009D4F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62405">
        <w:rPr>
          <w:rStyle w:val="normaltextrun"/>
          <w:sz w:val="28"/>
          <w:szCs w:val="28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Профиль компании – реализация наукоемких IT-проектов в сфере транспорта, машиностроения, нефтегазовой, металлургической, пищевой, фармацевтической, алмазодобывающей, атомной промышленности и других отраслях.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Продукция Малленом Системс представлена в большинстве регионов РФ, странах СНГ и ЕС. Уникальный опыт внедрений и ноу-хау компании обеспечивают быструю разработку новых высокотехнологичных продуктов и решений.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На протяжении 10 лет компания является официальным партнером-интегратором в России и СНГ компании </w:t>
      </w:r>
      <w:r w:rsidRPr="00A62405">
        <w:rPr>
          <w:rStyle w:val="spellingerror"/>
          <w:sz w:val="28"/>
          <w:szCs w:val="28"/>
        </w:rPr>
        <w:t>Cognex</w:t>
      </w:r>
      <w:r w:rsidRPr="00A62405">
        <w:rPr>
          <w:rStyle w:val="normaltextrun"/>
          <w:sz w:val="28"/>
          <w:szCs w:val="28"/>
        </w:rPr>
        <w:t xml:space="preserve"> — мирового лидера в сфере машинного зрения и промышленной идентификации.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 xml:space="preserve">С 2022 года Малленом Системс представляет на рынке РФ и ЕАЭС компанию </w:t>
      </w:r>
      <w:r w:rsidRPr="00A62405">
        <w:rPr>
          <w:rStyle w:val="spellingerror"/>
          <w:sz w:val="28"/>
          <w:szCs w:val="28"/>
        </w:rPr>
        <w:t>Hikrobot</w:t>
      </w:r>
      <w:r w:rsidRPr="00A62405">
        <w:rPr>
          <w:rStyle w:val="normaltextrun"/>
          <w:sz w:val="28"/>
          <w:szCs w:val="28"/>
        </w:rPr>
        <w:t xml:space="preserve"> – дочернее подразделение </w:t>
      </w:r>
      <w:r w:rsidRPr="00A62405">
        <w:rPr>
          <w:rStyle w:val="spellingerror"/>
          <w:sz w:val="28"/>
          <w:szCs w:val="28"/>
        </w:rPr>
        <w:t>Hikvision</w:t>
      </w:r>
      <w:r w:rsidRPr="00A62405">
        <w:rPr>
          <w:rStyle w:val="normaltextrun"/>
          <w:sz w:val="28"/>
          <w:szCs w:val="28"/>
        </w:rPr>
        <w:t xml:space="preserve"> по производству оборудования машинного зрения и мобильных роботов.</w:t>
      </w:r>
      <w:r w:rsidRPr="00A62405">
        <w:rPr>
          <w:rStyle w:val="scxw148488682"/>
          <w:sz w:val="28"/>
          <w:szCs w:val="28"/>
        </w:rPr>
        <w:t> </w:t>
      </w:r>
      <w:r w:rsidRPr="00A62405">
        <w:rPr>
          <w:sz w:val="28"/>
          <w:szCs w:val="28"/>
        </w:rPr>
        <w:br/>
      </w:r>
      <w:r w:rsidRPr="00A62405">
        <w:rPr>
          <w:rStyle w:val="normaltextrun"/>
          <w:sz w:val="28"/>
          <w:szCs w:val="28"/>
        </w:rPr>
        <w:t>Малленом Системс – участник национального рейтинга российских быстрорастущих технологических компаний «</w:t>
      </w:r>
      <w:r w:rsidRPr="00A62405">
        <w:rPr>
          <w:rStyle w:val="spellingerror"/>
          <w:sz w:val="28"/>
          <w:szCs w:val="28"/>
        </w:rPr>
        <w:t>ТехУспех</w:t>
      </w:r>
      <w:r w:rsidRPr="00A62405">
        <w:rPr>
          <w:rStyle w:val="normaltextrun"/>
          <w:sz w:val="28"/>
          <w:szCs w:val="28"/>
        </w:rPr>
        <w:t>», разработанный РВК.</w:t>
      </w:r>
      <w:r w:rsidRPr="00A62405">
        <w:rPr>
          <w:rStyle w:val="eop"/>
          <w:sz w:val="28"/>
          <w:szCs w:val="28"/>
        </w:rPr>
        <w:t> </w:t>
      </w:r>
    </w:p>
    <w:p w:rsidR="009D4F6E" w:rsidRDefault="009D4F6E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/>
    <w:p w:rsidR="005133E1" w:rsidRDefault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5133E1">
        <w:rPr>
          <w:rFonts w:ascii="Times New Roman" w:hAnsi="Times New Roman" w:cs="Times New Roman"/>
          <w:sz w:val="28"/>
          <w:szCs w:val="28"/>
        </w:rPr>
        <w:t>Высшее руководство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133E1">
        <w:rPr>
          <w:rFonts w:ascii="Times New Roman" w:hAnsi="Times New Roman" w:cs="Times New Roman"/>
          <w:sz w:val="28"/>
          <w:szCs w:val="28"/>
        </w:rPr>
        <w:t>отвечает за сохранность и эффективное использование имущества предприятия, за последствия принимаемых решений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5133E1">
        <w:rPr>
          <w:rFonts w:ascii="Times New Roman" w:hAnsi="Times New Roman" w:cs="Times New Roman"/>
          <w:sz w:val="28"/>
          <w:szCs w:val="28"/>
        </w:rPr>
        <w:t>Директор по развитию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3E1">
        <w:rPr>
          <w:rFonts w:ascii="Times New Roman" w:hAnsi="Times New Roman" w:cs="Times New Roman"/>
          <w:sz w:val="28"/>
          <w:szCs w:val="28"/>
        </w:rPr>
        <w:t>-  отвечает за стратегическое планирование и реализацию проектов, направленных на рост бизнеса, улучшение конкурентных преимуществ, расширение рынков и увеличение прибыли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директор – отвечает за технологическое развитие </w:t>
      </w:r>
    </w:p>
    <w:p w:rsidR="005133E1" w:rsidRDefault="005133E1" w:rsidP="005133E1">
      <w:pPr>
        <w:rPr>
          <w:rFonts w:ascii="Times New Roman" w:hAnsi="Times New Roman" w:cs="Times New Roman"/>
          <w:sz w:val="28"/>
          <w:szCs w:val="28"/>
        </w:rPr>
      </w:pPr>
      <w:r w:rsidRPr="007A51EA">
        <w:rPr>
          <w:rFonts w:ascii="Times New Roman" w:hAnsi="Times New Roman" w:cs="Times New Roman"/>
          <w:sz w:val="28"/>
          <w:szCs w:val="28"/>
        </w:rPr>
        <w:t>Коммерческий директор</w:t>
      </w:r>
      <w:r w:rsidR="007A51EA">
        <w:rPr>
          <w:rFonts w:ascii="Times New Roman" w:hAnsi="Times New Roman" w:cs="Times New Roman"/>
          <w:sz w:val="28"/>
          <w:szCs w:val="28"/>
        </w:rPr>
        <w:t xml:space="preserve"> – анализирует работу компании</w:t>
      </w:r>
    </w:p>
    <w:p w:rsid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Отдел разработки программного обеспечения</w:t>
      </w:r>
      <w:r w:rsidRPr="007A51EA">
        <w:rPr>
          <w:rFonts w:ascii="Times New Roman" w:hAnsi="Times New Roman" w:cs="Times New Roman"/>
          <w:sz w:val="28"/>
          <w:szCs w:val="28"/>
        </w:rPr>
        <w:t>:</w:t>
      </w:r>
    </w:p>
    <w:p w:rsid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разработки </w:t>
      </w:r>
    </w:p>
    <w:p w:rsidR="00965A24" w:rsidRPr="00965A24" w:rsidRDefault="00965A24" w:rsidP="00965A24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965A24">
        <w:rPr>
          <w:rFonts w:ascii="Times New Roman" w:hAnsi="Times New Roman" w:cs="Times New Roman"/>
          <w:sz w:val="28"/>
          <w:szCs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</w:t>
      </w:r>
    </w:p>
    <w:p w:rsidR="00965A24" w:rsidRDefault="00965A24" w:rsidP="00965A24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Отдел тестирования и контроля качества </w:t>
      </w:r>
    </w:p>
    <w:p w:rsidR="000A6522" w:rsidRDefault="000A6522" w:rsidP="000A652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Инженерные службы: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системной интеграции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объединение различных подсистем и компонентов в единую работающую систему, обеспечивая их совместимость и взаимодействие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0A6522">
        <w:rPr>
          <w:rFonts w:ascii="Times New Roman" w:hAnsi="Times New Roman" w:cs="Times New Roman"/>
          <w:sz w:val="28"/>
          <w:szCs w:val="28"/>
        </w:rPr>
        <w:t>Отдел технической поддержки</w:t>
      </w:r>
      <w:r w:rsidR="00C7134E">
        <w:rPr>
          <w:rFonts w:ascii="Times New Roman" w:hAnsi="Times New Roman" w:cs="Times New Roman"/>
          <w:sz w:val="28"/>
          <w:szCs w:val="28"/>
        </w:rPr>
        <w:t xml:space="preserve"> -</w:t>
      </w:r>
      <w:r w:rsidRPr="000A6522">
        <w:rPr>
          <w:rFonts w:ascii="Times New Roman" w:hAnsi="Times New Roman" w:cs="Times New Roman"/>
          <w:sz w:val="28"/>
          <w:szCs w:val="28"/>
        </w:rPr>
        <w:t xml:space="preserve"> отвечает за обеспечение помощи пользователям и клиентам в решении проблем, связанных с использованием продуктов или услуг компании</w:t>
      </w:r>
    </w:p>
    <w:p w:rsidR="000A6522" w:rsidRDefault="000A6522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C7134E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Маркетинг и продажи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маркетинга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разработку и реализацию стратегий, направленных на продвижение продуктов или услуг компании, а также на привлечение и удержание клиентов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C7134E">
        <w:rPr>
          <w:rFonts w:ascii="Times New Roman" w:hAnsi="Times New Roman" w:cs="Times New Roman"/>
          <w:sz w:val="28"/>
          <w:szCs w:val="28"/>
        </w:rPr>
        <w:t>Отдел продаж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134E">
        <w:rPr>
          <w:rFonts w:ascii="Times New Roman" w:hAnsi="Times New Roman" w:cs="Times New Roman"/>
          <w:sz w:val="28"/>
          <w:szCs w:val="28"/>
        </w:rPr>
        <w:t xml:space="preserve"> отвечает за реализацию продуктов или услуг компании и взаимодействие с клиентами для достижения коммерческих целей</w:t>
      </w:r>
    </w:p>
    <w:p w:rsidR="00C7134E" w:rsidRDefault="00C7134E" w:rsidP="00C7134E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и административный отдел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34E">
        <w:rPr>
          <w:rFonts w:ascii="Times New Roman" w:hAnsi="Times New Roman" w:cs="Times New Roman"/>
          <w:sz w:val="28"/>
          <w:szCs w:val="28"/>
        </w:rPr>
        <w:t xml:space="preserve">занимается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7134E">
        <w:rPr>
          <w:rFonts w:ascii="Times New Roman" w:hAnsi="Times New Roman" w:cs="Times New Roman"/>
          <w:sz w:val="28"/>
          <w:szCs w:val="28"/>
        </w:rPr>
        <w:t>сбором и обработкой полной и достоверной информации о деятельности организации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HR</w:t>
      </w:r>
      <w:r w:rsidRPr="00C713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отдел</w:t>
      </w:r>
      <w:r>
        <w:rPr>
          <w:rFonts w:ascii="Times New Roman" w:hAnsi="Times New Roman" w:cs="Times New Roman"/>
          <w:sz w:val="28"/>
          <w:szCs w:val="28"/>
        </w:rPr>
        <w:t xml:space="preserve"> занимается сотрудниками их подбором и обучением 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</w:t>
      </w: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консультант </w:t>
      </w:r>
      <w:r w:rsidR="008D4604">
        <w:rPr>
          <w:rFonts w:ascii="Times New Roman" w:hAnsi="Times New Roman" w:cs="Times New Roman"/>
          <w:sz w:val="28"/>
          <w:szCs w:val="28"/>
        </w:rPr>
        <w:t>занимается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604">
        <w:rPr>
          <w:rFonts w:ascii="Times New Roman" w:hAnsi="Times New Roman" w:cs="Times New Roman"/>
          <w:sz w:val="28"/>
          <w:szCs w:val="28"/>
        </w:rPr>
        <w:t>- п</w:t>
      </w:r>
      <w:r w:rsidRPr="00C7134E">
        <w:rPr>
          <w:rFonts w:ascii="Times New Roman" w:hAnsi="Times New Roman" w:cs="Times New Roman"/>
          <w:sz w:val="28"/>
          <w:szCs w:val="28"/>
        </w:rPr>
        <w:t>редоставление рекомендаций и разъяснений по различным юридическим вопросам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Распорядок работы предприятия 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8D4604">
        <w:rPr>
          <w:rFonts w:ascii="Times New Roman" w:hAnsi="Times New Roman" w:cs="Times New Roman"/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</w:t>
      </w: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8D4604" w:rsidRDefault="008D4604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C7134E" w:rsidRDefault="00C7134E" w:rsidP="000A6522">
      <w:pPr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7A51EA" w:rsidRPr="007A51EA" w:rsidRDefault="007A51EA" w:rsidP="005133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A51EA" w:rsidRPr="007A51EA" w:rsidSect="00A62405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A53" w:rsidRDefault="00011A53" w:rsidP="009D4F6E">
      <w:pPr>
        <w:spacing w:after="0" w:line="240" w:lineRule="auto"/>
      </w:pPr>
      <w:r>
        <w:separator/>
      </w:r>
    </w:p>
  </w:endnote>
  <w:endnote w:type="continuationSeparator" w:id="0">
    <w:p w:rsidR="00011A53" w:rsidRDefault="00011A53" w:rsidP="009D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9126713"/>
      <w:docPartObj>
        <w:docPartGallery w:val="Page Numbers (Bottom of Page)"/>
        <w:docPartUnique/>
      </w:docPartObj>
    </w:sdtPr>
    <w:sdtContent>
      <w:p w:rsidR="009D4F6E" w:rsidRDefault="009D4F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2D8">
          <w:rPr>
            <w:noProof/>
          </w:rPr>
          <w:t>1</w:t>
        </w:r>
        <w:r>
          <w:fldChar w:fldCharType="end"/>
        </w:r>
      </w:p>
    </w:sdtContent>
  </w:sdt>
  <w:p w:rsidR="009D4F6E" w:rsidRDefault="009D4F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A53" w:rsidRDefault="00011A53" w:rsidP="009D4F6E">
      <w:pPr>
        <w:spacing w:after="0" w:line="240" w:lineRule="auto"/>
      </w:pPr>
      <w:r>
        <w:separator/>
      </w:r>
    </w:p>
  </w:footnote>
  <w:footnote w:type="continuationSeparator" w:id="0">
    <w:p w:rsidR="00011A53" w:rsidRDefault="00011A53" w:rsidP="009D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3C836D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E"/>
    <w:rsid w:val="00011A53"/>
    <w:rsid w:val="000A6522"/>
    <w:rsid w:val="00293F5E"/>
    <w:rsid w:val="005133E1"/>
    <w:rsid w:val="007A51EA"/>
    <w:rsid w:val="008D4604"/>
    <w:rsid w:val="009652D8"/>
    <w:rsid w:val="00965A24"/>
    <w:rsid w:val="009D4F6E"/>
    <w:rsid w:val="00A62405"/>
    <w:rsid w:val="00C7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67E1"/>
  <w15:chartTrackingRefBased/>
  <w15:docId w15:val="{97D9B9AC-AF0C-4915-B722-ED67B8A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4F6E"/>
  </w:style>
  <w:style w:type="character" w:customStyle="1" w:styleId="eop">
    <w:name w:val="eop"/>
    <w:basedOn w:val="a0"/>
    <w:rsid w:val="009D4F6E"/>
  </w:style>
  <w:style w:type="character" w:customStyle="1" w:styleId="spellingerror">
    <w:name w:val="spellingerror"/>
    <w:basedOn w:val="a0"/>
    <w:rsid w:val="009D4F6E"/>
  </w:style>
  <w:style w:type="character" w:customStyle="1" w:styleId="contextualspellingandgrammarerror">
    <w:name w:val="contextualspellingandgrammarerror"/>
    <w:basedOn w:val="a0"/>
    <w:rsid w:val="009D4F6E"/>
  </w:style>
  <w:style w:type="character" w:customStyle="1" w:styleId="scxw148488682">
    <w:name w:val="scxw148488682"/>
    <w:basedOn w:val="a0"/>
    <w:rsid w:val="009D4F6E"/>
  </w:style>
  <w:style w:type="paragraph" w:styleId="a3">
    <w:name w:val="header"/>
    <w:basedOn w:val="a"/>
    <w:link w:val="a4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F6E"/>
  </w:style>
  <w:style w:type="paragraph" w:styleId="a5">
    <w:name w:val="footer"/>
    <w:basedOn w:val="a"/>
    <w:link w:val="a6"/>
    <w:uiPriority w:val="99"/>
    <w:unhideWhenUsed/>
    <w:rsid w:val="009D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F6E"/>
  </w:style>
  <w:style w:type="character" w:styleId="a7">
    <w:name w:val="Strong"/>
    <w:basedOn w:val="a0"/>
    <w:uiPriority w:val="22"/>
    <w:qFormat/>
    <w:rsid w:val="00513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778</Words>
  <Characters>6478</Characters>
  <Application>Microsoft Office Word</Application>
  <DocSecurity>0</DocSecurity>
  <Lines>215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киселев</dc:creator>
  <cp:keywords/>
  <dc:description/>
  <cp:lastModifiedBy>глеб киселев</cp:lastModifiedBy>
  <cp:revision>1</cp:revision>
  <dcterms:created xsi:type="dcterms:W3CDTF">2024-11-26T14:18:00Z</dcterms:created>
  <dcterms:modified xsi:type="dcterms:W3CDTF">2024-11-26T16:20:00Z</dcterms:modified>
</cp:coreProperties>
</file>