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1. Background</w:t>
      </w:r>
    </w:p>
    <w:p>
      <w:pPr>
        <w:pStyle w:val="TextBody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1.1. Executive Summary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 Aim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modernize the agricultural sector of Nepal.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1.3. Objectives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provide right and valid information to the farmers.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Early alerting farmers for environmental change.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solve farm problems through online and on-field services.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build platform for agricultural experts and students for better career path.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provide online and on-field training to farmers.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connect whole sellers, retailers and consumers at the same place.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1.4. Mission and Vision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1.5. Potential</w:t>
      </w:r>
    </w:p>
    <w:p>
      <w:pPr>
        <w:pStyle w:val="TextBody"/>
        <w:numPr>
          <w:ilvl w:val="0"/>
          <w:numId w:val="3"/>
        </w:numPr>
        <w:rPr/>
      </w:pPr>
      <w:r>
        <w:rPr/>
        <w:t>Government is giving more priority to agricultural sector compared to past years.</w:t>
      </w:r>
    </w:p>
    <w:p>
      <w:pPr>
        <w:pStyle w:val="TextBody"/>
        <w:numPr>
          <w:ilvl w:val="0"/>
          <w:numId w:val="3"/>
        </w:numPr>
        <w:rPr/>
      </w:pPr>
      <w:r>
        <w:rPr/>
        <w:t>Population hits more than 30 million and is increasing day by day.</w:t>
      </w:r>
    </w:p>
    <w:p>
      <w:pPr>
        <w:pStyle w:val="TextBody"/>
        <w:numPr>
          <w:ilvl w:val="0"/>
          <w:numId w:val="3"/>
        </w:numPr>
        <w:rPr/>
      </w:pPr>
      <w:r>
        <w:rPr/>
        <w:t>Urbanization in rapid pace.</w:t>
      </w:r>
    </w:p>
    <w:p>
      <w:pPr>
        <w:pStyle w:val="TextBody"/>
        <w:numPr>
          <w:ilvl w:val="0"/>
          <w:numId w:val="3"/>
        </w:numPr>
        <w:rPr/>
      </w:pPr>
      <w:r>
        <w:rPr/>
        <w:t>Commercial farming has been developing.</w:t>
      </w:r>
    </w:p>
    <w:p>
      <w:pPr>
        <w:pStyle w:val="TextBody"/>
        <w:numPr>
          <w:ilvl w:val="0"/>
          <w:numId w:val="3"/>
        </w:numPr>
        <w:rPr/>
      </w:pPr>
      <w:r>
        <w:rPr/>
        <w:t>E-commerce market is growing day by day.</w:t>
      </w:r>
    </w:p>
    <w:p>
      <w:pPr>
        <w:pStyle w:val="TextBody"/>
        <w:numPr>
          <w:ilvl w:val="0"/>
          <w:numId w:val="3"/>
        </w:numPr>
        <w:rPr/>
      </w:pPr>
      <w:r>
        <w:rPr/>
        <w:t>People are adopting modern method of farming compared to past.</w:t>
      </w:r>
    </w:p>
    <w:p>
      <w:pPr>
        <w:pStyle w:val="TextBody"/>
        <w:numPr>
          <w:ilvl w:val="0"/>
          <w:numId w:val="3"/>
        </w:numPr>
        <w:rPr/>
      </w:pPr>
      <w:r>
        <w:rPr/>
        <w:t>The percentage of youth engaged in agriculture has been increasing.</w:t>
      </w:r>
    </w:p>
    <w:p>
      <w:pPr>
        <w:pStyle w:val="TextBody"/>
        <w:numPr>
          <w:ilvl w:val="0"/>
          <w:numId w:val="3"/>
        </w:numPr>
        <w:rPr/>
      </w:pPr>
      <w:r>
        <w:rPr/>
        <w:t>Farmers are not getting right market.</w:t>
      </w:r>
    </w:p>
    <w:p>
      <w:pPr>
        <w:pStyle w:val="TextBody"/>
        <w:numPr>
          <w:ilvl w:val="0"/>
          <w:numId w:val="3"/>
        </w:numPr>
        <w:rPr/>
      </w:pPr>
      <w:r>
        <w:rPr/>
        <w:t>Farmers are searching for the valid information and proper guidance.</w:t>
      </w:r>
    </w:p>
    <w:p>
      <w:pPr>
        <w:pStyle w:val="TextBody"/>
        <w:numPr>
          <w:ilvl w:val="0"/>
          <w:numId w:val="3"/>
        </w:numPr>
        <w:rPr/>
      </w:pPr>
      <w:r>
        <w:rPr/>
        <w:t>High import as compared to export.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1.5. Key to success</w:t>
      </w:r>
    </w:p>
    <w:p>
      <w:pPr>
        <w:pStyle w:val="Subtitle"/>
        <w:tabs>
          <w:tab w:val="clear" w:pos="709"/>
          <w:tab w:val="left" w:pos="4200" w:leader="none"/>
        </w:tabs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1.6. Startup cost and funding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1.7. Company ownership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1.8.  Product and services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1.9. Market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1.10. Strategy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1.11. Management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1.12. Financial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1.13. Investor Consideration</w:t>
      </w:r>
    </w:p>
    <w:p>
      <w:pPr>
        <w:pStyle w:val="Subtitle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1.14. Disclaimer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 Company summary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2.1. Start-up Summary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2.2. Start-up Funding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2.3. Company Ownership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217</Words>
  <Characters>1165</Characters>
  <CharactersWithSpaces>1330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2021-06-09T09:18:53Z</dcterms:created>
  <dc:creator/>
  <dc:description/>
  <dc:language>en-US</dc:language>
  <cp:lastModifiedBy/>
  <dcterms:modified xsi:type="dcterms:W3CDTF">2021-06-15T09:46:58Z</dcterms:modified>
  <cp:revision>3</cp:revision>
  <dc:subject/>
  <dc:title/>
</cp:coreProperties>
</file>