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Times new roman\" w:hAnsi="Times new roman\"/>
        </w:rPr>
      </w:pPr>
      <w:r>
        <w:rPr>
          <w:rFonts w:eastAsia="Calibri" w:cs="Calibri" w:ascii="Times new roman\" w:hAnsi="Times new roman\"/>
          <w:b/>
        </w:rPr>
        <w:t>FACULTY OF CREATIVE ARTS, TECHNOLOGIES AND SCIENCE</w:t>
      </w:r>
    </w:p>
    <w:p>
      <w:pPr>
        <w:pStyle w:val="Normal1"/>
        <w:rPr>
          <w:rFonts w:ascii="Times new roman\" w:hAnsi="Times new roman\" w:eastAsia="Calibri" w:cs="Calibri"/>
          <w:b/>
          <w:b/>
        </w:rPr>
      </w:pPr>
      <w:r>
        <w:rPr>
          <w:rFonts w:eastAsia="Calibri" w:cs="Calibri" w:ascii="Times new roman\" w:hAnsi="Times new roman\"/>
          <w:b/>
        </w:rPr>
      </w:r>
    </w:p>
    <w:p>
      <w:pPr>
        <w:pStyle w:val="Normal1"/>
        <w:rPr>
          <w:rFonts w:ascii="Times new roman\" w:hAnsi="Times new roman\"/>
        </w:rPr>
      </w:pPr>
      <w:r>
        <w:rPr>
          <w:rFonts w:eastAsia="Calibri" w:cs="Calibri" w:ascii="Times new roman\" w:hAnsi="Times new roman\"/>
          <w:b/>
        </w:rPr>
        <w:t>Form for Research Ethics Projects (Ethics Form)</w:t>
      </w:r>
    </w:p>
    <w:p>
      <w:pPr>
        <w:pStyle w:val="Normal1"/>
        <w:rPr>
          <w:rFonts w:ascii="Times new roman\" w:hAnsi="Times new roman\" w:eastAsia="Calibri" w:cs="Calibri"/>
        </w:rPr>
      </w:pPr>
      <w:r>
        <w:rPr>
          <w:rFonts w:eastAsia="Calibri" w:cs="Calibri" w:ascii="Times new roman\" w:hAnsi="Times new roman\"/>
        </w:rPr>
      </w:r>
    </w:p>
    <w:p>
      <w:pPr>
        <w:pStyle w:val="Normal1"/>
        <w:rPr>
          <w:rFonts w:ascii="Times new roman\" w:hAnsi="Times new roman\" w:eastAsia="Calibri" w:cs="Calibri"/>
        </w:rPr>
      </w:pPr>
      <w:r>
        <w:rPr>
          <w:rFonts w:eastAsia="Calibri" w:cs="Calibri" w:ascii="Times new roman\" w:hAnsi="Times new roman\"/>
        </w:rPr>
      </w:r>
    </w:p>
    <w:tbl>
      <w:tblPr>
        <w:tblStyle w:val="Table1"/>
        <w:tblW w:w="8522" w:type="dxa"/>
        <w:jc w:val="left"/>
        <w:tblInd w:w="0" w:type="dxa"/>
        <w:tblCellMar>
          <w:top w:w="0" w:type="dxa"/>
          <w:left w:w="108" w:type="dxa"/>
          <w:bottom w:w="0" w:type="dxa"/>
          <w:right w:w="108" w:type="dxa"/>
        </w:tblCellMar>
        <w:tblLook w:val="0000"/>
      </w:tblPr>
      <w:tblGrid>
        <w:gridCol w:w="2518"/>
        <w:gridCol w:w="6003"/>
      </w:tblGrid>
      <w:tr>
        <w:trPr>
          <w:trHeight w:val="1134"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Student Name</w:t>
            </w:r>
          </w:p>
        </w:tc>
        <w:tc>
          <w:tcPr>
            <w:tcW w:w="60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Niraj Chudali</w:t>
            </w:r>
          </w:p>
        </w:tc>
      </w:tr>
      <w:tr>
        <w:trPr>
          <w:trHeight w:val="1134"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Student Number</w:t>
            </w:r>
          </w:p>
        </w:tc>
        <w:tc>
          <w:tcPr>
            <w:tcW w:w="60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1915677</w:t>
            </w:r>
          </w:p>
        </w:tc>
      </w:tr>
      <w:tr>
        <w:trPr>
          <w:trHeight w:val="1134"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Degree Pathway</w:t>
            </w:r>
          </w:p>
        </w:tc>
        <w:tc>
          <w:tcPr>
            <w:tcW w:w="60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Bsc. (Hons) Computer Science and Software Engineering</w:t>
            </w:r>
          </w:p>
        </w:tc>
      </w:tr>
      <w:tr>
        <w:trPr>
          <w:trHeight w:val="1134"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Supervisor name</w:t>
            </w:r>
          </w:p>
        </w:tc>
        <w:tc>
          <w:tcPr>
            <w:tcW w:w="60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Ajay Kumar Sharma</w:t>
            </w:r>
          </w:p>
        </w:tc>
      </w:tr>
      <w:tr>
        <w:trPr>
          <w:trHeight w:val="1134"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Supervisor Signature</w:t>
            </w:r>
          </w:p>
        </w:tc>
        <w:tc>
          <w:tcPr>
            <w:tcW w:w="60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eastAsia="Calibri" w:cs="Calibri"/>
              </w:rPr>
            </w:pPr>
            <w:r>
              <w:rPr>
                <w:rFonts w:eastAsia="Calibri" w:cs="Calibri" w:ascii="Times new roman\" w:hAnsi="Times new roman\"/>
              </w:rPr>
            </w:r>
          </w:p>
        </w:tc>
      </w:tr>
      <w:tr>
        <w:trPr>
          <w:trHeight w:val="1134"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Title of project</w:t>
            </w:r>
          </w:p>
        </w:tc>
        <w:tc>
          <w:tcPr>
            <w:tcW w:w="60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Kishaan</w:t>
            </w:r>
          </w:p>
        </w:tc>
      </w:tr>
    </w:tbl>
    <w:p>
      <w:pPr>
        <w:pStyle w:val="Normal1"/>
        <w:rPr>
          <w:rFonts w:ascii="Times new roman\" w:hAnsi="Times new roman\" w:eastAsia="Calibri" w:cs="Calibri"/>
          <w:b/>
          <w:b/>
          <w:sz w:val="22"/>
          <w:szCs w:val="22"/>
        </w:rPr>
      </w:pPr>
      <w:r>
        <w:rPr>
          <w:rFonts w:eastAsia="Calibri" w:cs="Calibri" w:ascii="Times new roman\" w:hAnsi="Times new roman\"/>
          <w:b/>
          <w:sz w:val="22"/>
          <w:szCs w:val="22"/>
        </w:rPr>
      </w:r>
    </w:p>
    <w:p>
      <w:pPr>
        <w:pStyle w:val="Normal1"/>
        <w:rPr>
          <w:rFonts w:ascii="Times new roman\" w:hAnsi="Times new roman\" w:eastAsia="Calibri" w:cs="Calibri"/>
          <w:b/>
          <w:b/>
          <w:sz w:val="22"/>
          <w:szCs w:val="22"/>
        </w:rPr>
      </w:pPr>
      <w:r>
        <w:rPr>
          <w:rFonts w:eastAsia="Calibri" w:cs="Calibri" w:ascii="Times new roman\" w:hAnsi="Times new roman\"/>
          <w:b/>
          <w:sz w:val="22"/>
          <w:szCs w:val="22"/>
        </w:rPr>
      </w:r>
    </w:p>
    <w:p>
      <w:pPr>
        <w:pStyle w:val="Normal1"/>
        <w:rPr>
          <w:rFonts w:ascii="Times new roman\" w:hAnsi="Times new roman\"/>
        </w:rPr>
      </w:pPr>
      <w:r>
        <w:rPr>
          <w:rFonts w:eastAsia="Calibri" w:cs="Calibri" w:ascii="Times new roman\" w:hAnsi="Times new roman\"/>
          <w:b/>
          <w:sz w:val="22"/>
          <w:szCs w:val="22"/>
        </w:rPr>
        <w:t>SECTION A</w:t>
        <w:tab/>
        <w:t>Proposal</w:t>
      </w:r>
    </w:p>
    <w:p>
      <w:pPr>
        <w:pStyle w:val="Normal1"/>
        <w:rPr>
          <w:rFonts w:ascii="Times new roman\" w:hAnsi="Times new roman\" w:eastAsia="Calibri" w:cs="Calibri"/>
          <w:sz w:val="22"/>
          <w:szCs w:val="22"/>
        </w:rPr>
      </w:pPr>
      <w:r>
        <w:rPr>
          <w:rFonts w:eastAsia="Calibri" w:cs="Calibri" w:ascii="Times new roman\" w:hAnsi="Times new roman\"/>
          <w:sz w:val="22"/>
          <w:szCs w:val="22"/>
        </w:rPr>
      </w:r>
    </w:p>
    <w:p>
      <w:pPr>
        <w:pStyle w:val="Normal1"/>
        <w:rPr>
          <w:rFonts w:ascii="Times new roman\" w:hAnsi="Times new roman\"/>
        </w:rPr>
      </w:pPr>
      <w:r>
        <w:rPr>
          <w:rFonts w:eastAsia="Calibri" w:cs="Calibri" w:ascii="Times new roman\" w:hAnsi="Times new roman\"/>
          <w:sz w:val="22"/>
          <w:szCs w:val="22"/>
        </w:rPr>
        <w:t>Please summarise in the research proposal (Screening Form) the ethical issues involved and how they will be addressed.</w:t>
      </w:r>
    </w:p>
    <w:p>
      <w:pPr>
        <w:pStyle w:val="Normal1"/>
        <w:rPr>
          <w:rFonts w:ascii="Times new roman\" w:hAnsi="Times new roman\" w:eastAsia="Calibri" w:cs="Calibri"/>
          <w:sz w:val="22"/>
          <w:szCs w:val="22"/>
        </w:rPr>
      </w:pPr>
      <w:r>
        <w:rPr>
          <w:rFonts w:eastAsia="Calibri" w:cs="Calibri" w:ascii="Times new roman\" w:hAnsi="Times new roman\"/>
          <w:sz w:val="22"/>
          <w:szCs w:val="22"/>
        </w:rPr>
      </w:r>
    </w:p>
    <w:p>
      <w:pPr>
        <w:pStyle w:val="Normal1"/>
        <w:rPr>
          <w:rFonts w:ascii="Times new roman\" w:hAnsi="Times new roman\"/>
        </w:rPr>
      </w:pPr>
      <w:r>
        <w:rPr>
          <w:rFonts w:eastAsia="Calibri" w:cs="Calibri" w:ascii="Times new roman\" w:hAnsi="Times new roman\"/>
          <w:sz w:val="22"/>
          <w:szCs w:val="22"/>
        </w:rPr>
        <w:t>In any proposal involving human participants please provide information on how:</w:t>
      </w:r>
    </w:p>
    <w:p>
      <w:pPr>
        <w:pStyle w:val="Normal1"/>
        <w:numPr>
          <w:ilvl w:val="0"/>
          <w:numId w:val="1"/>
        </w:numPr>
        <w:spacing w:lineRule="auto" w:line="240" w:before="120" w:after="120"/>
        <w:ind w:left="714" w:hanging="357"/>
        <w:rPr>
          <w:rFonts w:ascii="Times new roman\" w:hAnsi="Times new roman\"/>
        </w:rPr>
      </w:pPr>
      <w:r>
        <w:rPr>
          <w:rFonts w:eastAsia="Calibri" w:cs="Calibri" w:ascii="Times new roman\" w:hAnsi="Times new roman\"/>
          <w:sz w:val="22"/>
          <w:szCs w:val="22"/>
        </w:rPr>
        <w:t>informed consent will be obtained</w:t>
      </w:r>
    </w:p>
    <w:p>
      <w:pPr>
        <w:pStyle w:val="Normal1"/>
        <w:numPr>
          <w:ilvl w:val="0"/>
          <w:numId w:val="1"/>
        </w:numPr>
        <w:spacing w:lineRule="auto" w:line="240" w:before="120" w:after="120"/>
        <w:ind w:left="714" w:hanging="357"/>
        <w:rPr>
          <w:rFonts w:ascii="Times new roman\" w:hAnsi="Times new roman\"/>
        </w:rPr>
      </w:pPr>
      <w:r>
        <w:rPr>
          <w:rFonts w:eastAsia="Calibri" w:cs="Calibri" w:ascii="Times new roman\" w:hAnsi="Times new roman\"/>
          <w:sz w:val="22"/>
          <w:szCs w:val="22"/>
        </w:rPr>
        <w:t>confidentiality will be observed</w:t>
      </w:r>
    </w:p>
    <w:p>
      <w:pPr>
        <w:pStyle w:val="Normal1"/>
        <w:numPr>
          <w:ilvl w:val="0"/>
          <w:numId w:val="1"/>
        </w:numPr>
        <w:spacing w:lineRule="auto" w:line="240" w:before="120" w:after="120"/>
        <w:ind w:left="714" w:hanging="357"/>
        <w:rPr>
          <w:rFonts w:ascii="Times new roman\" w:hAnsi="Times new roman\"/>
        </w:rPr>
      </w:pPr>
      <w:r>
        <w:rPr>
          <w:rFonts w:eastAsia="Calibri" w:cs="Calibri" w:ascii="Times new roman\" w:hAnsi="Times new roman\"/>
          <w:sz w:val="22"/>
          <w:szCs w:val="22"/>
        </w:rPr>
        <w:t>the nature of the research and the means of dissemination of the outcomes will be communicated to participants.</w:t>
      </w:r>
      <w:r>
        <w:br w:type="page"/>
      </w:r>
    </w:p>
    <w:p>
      <w:pPr>
        <w:pStyle w:val="Normal1"/>
        <w:rPr>
          <w:rFonts w:ascii="Times new roman\" w:hAnsi="Times new roman\"/>
        </w:rPr>
      </w:pPr>
      <w:r>
        <w:rPr>
          <w:rFonts w:eastAsia="Calibri" w:cs="Calibri" w:ascii="Times new roman\" w:hAnsi="Times new roman\"/>
          <w:b/>
          <w:sz w:val="22"/>
          <w:szCs w:val="22"/>
        </w:rPr>
        <w:t>SECTION B</w:t>
        <w:tab/>
        <w:t>Check List</w:t>
      </w:r>
    </w:p>
    <w:p>
      <w:pPr>
        <w:pStyle w:val="Normal1"/>
        <w:rPr>
          <w:rFonts w:ascii="Times new roman\" w:hAnsi="Times new roman\" w:eastAsia="Calibri" w:cs="Calibri"/>
          <w:b/>
          <w:b/>
          <w:sz w:val="22"/>
          <w:szCs w:val="22"/>
        </w:rPr>
      </w:pPr>
      <w:r>
        <w:rPr>
          <w:rFonts w:eastAsia="Calibri" w:cs="Calibri" w:ascii="Times new roman\" w:hAnsi="Times new roman\"/>
          <w:b/>
          <w:sz w:val="22"/>
          <w:szCs w:val="22"/>
        </w:rPr>
      </w:r>
    </w:p>
    <w:p>
      <w:pPr>
        <w:pStyle w:val="Normal1"/>
        <w:rPr>
          <w:rFonts w:ascii="Times new roman\" w:hAnsi="Times new roman\"/>
        </w:rPr>
      </w:pPr>
      <w:r>
        <w:rPr>
          <w:rFonts w:eastAsia="Calibri" w:cs="Calibri" w:ascii="Times new roman\" w:hAnsi="Times new roman\"/>
          <w:sz w:val="22"/>
          <w:szCs w:val="22"/>
        </w:rPr>
        <w:t xml:space="preserve">Please answer the following questions by circling </w:t>
      </w:r>
      <w:r>
        <w:rPr>
          <w:rFonts w:eastAsia="Calibri" w:cs="Calibri" w:ascii="Times new roman\" w:hAnsi="Times new roman\"/>
          <w:b/>
          <w:sz w:val="22"/>
          <w:szCs w:val="22"/>
        </w:rPr>
        <w:t>YES</w:t>
      </w:r>
      <w:r>
        <w:rPr>
          <w:rFonts w:eastAsia="Calibri" w:cs="Calibri" w:ascii="Times new roman\" w:hAnsi="Times new roman\"/>
          <w:sz w:val="22"/>
          <w:szCs w:val="22"/>
        </w:rPr>
        <w:t xml:space="preserve"> or </w:t>
      </w:r>
      <w:r>
        <w:rPr>
          <w:rFonts w:eastAsia="Calibri" w:cs="Calibri" w:ascii="Times new roman\" w:hAnsi="Times new roman\"/>
          <w:b/>
          <w:sz w:val="22"/>
          <w:szCs w:val="22"/>
        </w:rPr>
        <w:t xml:space="preserve">NO </w:t>
      </w:r>
      <w:r>
        <w:rPr>
          <w:rFonts w:eastAsia="Calibri" w:cs="Calibri" w:ascii="Times new roman\" w:hAnsi="Times new roman\"/>
          <w:sz w:val="22"/>
          <w:szCs w:val="22"/>
        </w:rPr>
        <w:t>as appropriate.</w:t>
      </w:r>
    </w:p>
    <w:p>
      <w:pPr>
        <w:pStyle w:val="Normal1"/>
        <w:rPr>
          <w:rFonts w:ascii="Times new roman\" w:hAnsi="Times new roman\" w:eastAsia="Calibri" w:cs="Calibri"/>
          <w:sz w:val="22"/>
          <w:szCs w:val="22"/>
        </w:rPr>
      </w:pPr>
      <w:r>
        <w:rPr>
          <w:rFonts w:eastAsia="Calibri" w:cs="Calibri" w:ascii="Times new roman\" w:hAnsi="Times new roman\"/>
          <w:sz w:val="22"/>
          <w:szCs w:val="22"/>
        </w:rPr>
        <mc:AlternateContent>
          <mc:Choice Requires="wps">
            <w:drawing>
              <wp:anchor behindDoc="1" distT="0" distB="0" distL="0" distR="0" simplePos="0" locked="0" layoutInCell="1" allowOverlap="1" relativeHeight="3">
                <wp:simplePos x="0" y="0"/>
                <wp:positionH relativeFrom="column">
                  <wp:posOffset>5380355</wp:posOffset>
                </wp:positionH>
                <wp:positionV relativeFrom="paragraph">
                  <wp:posOffset>478155</wp:posOffset>
                </wp:positionV>
                <wp:extent cx="248285" cy="248285"/>
                <wp:effectExtent l="0" t="0" r="0" b="0"/>
                <wp:wrapNone/>
                <wp:docPr id="1" name="Shape1"/>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 fillcolor="white" stroked="t" style="position:absolute;margin-left:423.65pt;margin-top:37.65pt;width:19.45pt;height:19.45pt">
                <w10:wrap type="none"/>
                <v:fill o:detectmouseclick="t" color2="black"/>
                <v:stroke color="#3465a4" joinstyle="round" endcap="flat"/>
              </v:oval>
            </w:pict>
          </mc:Fallback>
        </mc:AlternateContent>
      </w:r>
    </w:p>
    <w:tbl>
      <w:tblPr>
        <w:tblStyle w:val="Table2"/>
        <w:tblW w:w="9072" w:type="dxa"/>
        <w:jc w:val="center"/>
        <w:tblInd w:w="0" w:type="dxa"/>
        <w:tblCellMar>
          <w:top w:w="0" w:type="dxa"/>
          <w:left w:w="108" w:type="dxa"/>
          <w:bottom w:w="0" w:type="dxa"/>
          <w:right w:w="108" w:type="dxa"/>
        </w:tblCellMar>
        <w:tblLook w:val="0400"/>
      </w:tblPr>
      <w:tblGrid>
        <w:gridCol w:w="8387"/>
        <w:gridCol w:w="684"/>
      </w:tblGrid>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Does the study involve vulnerable participants or those unable to give informed consent (e.g. children, people with learning disabilities, your own students)?</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4">
                      <wp:simplePos x="0" y="0"/>
                      <wp:positionH relativeFrom="column">
                        <wp:posOffset>5322570</wp:posOffset>
                      </wp:positionH>
                      <wp:positionV relativeFrom="paragraph">
                        <wp:posOffset>196850</wp:posOffset>
                      </wp:positionV>
                      <wp:extent cx="249555" cy="249555"/>
                      <wp:effectExtent l="0" t="0" r="0" b="0"/>
                      <wp:wrapNone/>
                      <wp:docPr id="2" name="Shape1_0"/>
                      <a:graphic xmlns:a="http://schemas.openxmlformats.org/drawingml/2006/main">
                        <a:graphicData uri="http://schemas.microsoft.com/office/word/2010/wordprocessingShape">
                          <wps:wsp>
                            <wps:cNvSpPr/>
                            <wps:spPr>
                              <a:xfrm>
                                <a:off x="0" y="0"/>
                                <a:ext cx="248760" cy="24876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0" fillcolor="white" stroked="t" style="position:absolute;margin-left:419.1pt;margin-top:15.5pt;width:19.55pt;height:19.55pt">
                      <w10:wrap type="none"/>
                      <v:fill o:detectmouseclick="t" color2="black"/>
                      <v:stroke color="#3465a4" joinstyle="round" endcap="flat"/>
                    </v:oval>
                  </w:pict>
                </mc:Fallback>
              </mc:AlternateContent>
            </w:r>
            <w:r>
              <w:rPr>
                <w:rFonts w:eastAsia="Calibri" w:cs="Calibri" w:ascii="Times new roman\" w:hAnsi="Times new roman\"/>
              </w:rPr>
              <w:t>Will the study require permission of a gatekeeper for access to participants (e.g. schools, self-help groups, residential homes)?</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5">
                      <wp:simplePos x="0" y="0"/>
                      <wp:positionH relativeFrom="column">
                        <wp:posOffset>5314315</wp:posOffset>
                      </wp:positionH>
                      <wp:positionV relativeFrom="paragraph">
                        <wp:posOffset>292100</wp:posOffset>
                      </wp:positionV>
                      <wp:extent cx="248285" cy="248285"/>
                      <wp:effectExtent l="0" t="0" r="0" b="0"/>
                      <wp:wrapNone/>
                      <wp:docPr id="3" name="Shape1_1"/>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1" fillcolor="white" stroked="t" style="position:absolute;margin-left:418.45pt;margin-top:23pt;width:19.45pt;height:19.45pt">
                      <w10:wrap type="none"/>
                      <v:fill o:detectmouseclick="t" color2="black"/>
                      <v:stroke color="#3465a4" joinstyle="round" endcap="flat"/>
                    </v:oval>
                  </w:pict>
                </mc:Fallback>
              </mc:AlternateContent>
            </w:r>
            <w:r>
              <w:rPr>
                <w:rFonts w:eastAsia="Calibri" w:cs="Calibri" w:ascii="Times new roman\" w:hAnsi="Times new roman\"/>
              </w:rPr>
              <w:t>Will it be necessary for participants to be involved without consent (e.g. covert observation in non-public places)?</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12">
                      <wp:simplePos x="0" y="0"/>
                      <wp:positionH relativeFrom="column">
                        <wp:posOffset>-19685</wp:posOffset>
                      </wp:positionH>
                      <wp:positionV relativeFrom="paragraph">
                        <wp:posOffset>558800</wp:posOffset>
                      </wp:positionV>
                      <wp:extent cx="248285" cy="248285"/>
                      <wp:effectExtent l="0" t="0" r="0" b="0"/>
                      <wp:wrapNone/>
                      <wp:docPr id="4" name="Shape1_8"/>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8" fillcolor="white" stroked="t" style="position:absolute;margin-left:-1.55pt;margin-top:44pt;width:19.45pt;height:19.45pt">
                      <w10:wrap type="none"/>
                      <v:fill o:detectmouseclick="t" color2="black"/>
                      <v:stroke color="#3465a4" joinstyle="round" endcap="flat"/>
                    </v:oval>
                  </w:pict>
                </mc:Fallback>
              </mc:AlternateContent>
            </w: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Will the study involve sensitive topics (e.g. obtaining information about sexual activity, substance abuse)?</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6">
                      <wp:simplePos x="0" y="0"/>
                      <wp:positionH relativeFrom="column">
                        <wp:posOffset>4445</wp:posOffset>
                      </wp:positionH>
                      <wp:positionV relativeFrom="paragraph">
                        <wp:posOffset>535305</wp:posOffset>
                      </wp:positionV>
                      <wp:extent cx="248285" cy="248285"/>
                      <wp:effectExtent l="0" t="0" r="0" b="0"/>
                      <wp:wrapNone/>
                      <wp:docPr id="5" name="Shape1_2"/>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2" fillcolor="white" stroked="t" style="position:absolute;margin-left:0.35pt;margin-top:42.15pt;width:19.45pt;height:19.45pt">
                      <w10:wrap type="none"/>
                      <v:fill o:detectmouseclick="t" color2="black"/>
                      <v:stroke color="#3465a4" joinstyle="round" endcap="flat"/>
                    </v:oval>
                  </w:pict>
                </mc:Fallback>
              </mc:AlternateContent>
            </w: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Will blood, tissue samples or any other substances be taken from participants?</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7">
                      <wp:simplePos x="0" y="0"/>
                      <wp:positionH relativeFrom="column">
                        <wp:posOffset>4445</wp:posOffset>
                      </wp:positionH>
                      <wp:positionV relativeFrom="paragraph">
                        <wp:posOffset>535305</wp:posOffset>
                      </wp:positionV>
                      <wp:extent cx="249555" cy="249555"/>
                      <wp:effectExtent l="0" t="0" r="0" b="0"/>
                      <wp:wrapNone/>
                      <wp:docPr id="6" name="Shape1_3"/>
                      <a:graphic xmlns:a="http://schemas.openxmlformats.org/drawingml/2006/main">
                        <a:graphicData uri="http://schemas.microsoft.com/office/word/2010/wordprocessingShape">
                          <wps:wsp>
                            <wps:cNvSpPr/>
                            <wps:spPr>
                              <a:xfrm>
                                <a:off x="0" y="0"/>
                                <a:ext cx="248760" cy="24876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3" fillcolor="white" stroked="t" style="position:absolute;margin-left:0.35pt;margin-top:42.15pt;width:19.55pt;height:19.55pt">
                      <w10:wrap type="none"/>
                      <v:fill o:detectmouseclick="t" color2="black"/>
                      <v:stroke color="#3465a4" joinstyle="round" endcap="flat"/>
                    </v:oval>
                  </w:pict>
                </mc:Fallback>
              </mc:AlternateContent>
            </w: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Will the research involve intrusive interventions (e.g. the administration of drugs, hypnosis, physical exercise)?</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8">
                      <wp:simplePos x="0" y="0"/>
                      <wp:positionH relativeFrom="column">
                        <wp:posOffset>4445</wp:posOffset>
                      </wp:positionH>
                      <wp:positionV relativeFrom="paragraph">
                        <wp:posOffset>516255</wp:posOffset>
                      </wp:positionV>
                      <wp:extent cx="248285" cy="248285"/>
                      <wp:effectExtent l="0" t="0" r="0" b="0"/>
                      <wp:wrapNone/>
                      <wp:docPr id="7" name="Shape1_4"/>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4" fillcolor="white" stroked="t" style="position:absolute;margin-left:0.35pt;margin-top:40.65pt;width:19.45pt;height:19.45pt">
                      <w10:wrap type="none"/>
                      <v:fill o:detectmouseclick="t" color2="black"/>
                      <v:stroke color="#3465a4" joinstyle="round" endcap="flat"/>
                    </v:oval>
                  </w:pict>
                </mc:Fallback>
              </mc:AlternateContent>
            </w: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Will financial or other inducements be offered to participants (except reasonable expenses or small tokens of appreciation)?</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9">
                      <wp:simplePos x="0" y="0"/>
                      <wp:positionH relativeFrom="column">
                        <wp:posOffset>4445</wp:posOffset>
                      </wp:positionH>
                      <wp:positionV relativeFrom="paragraph">
                        <wp:posOffset>525780</wp:posOffset>
                      </wp:positionV>
                      <wp:extent cx="248285" cy="248285"/>
                      <wp:effectExtent l="0" t="0" r="0" b="0"/>
                      <wp:wrapNone/>
                      <wp:docPr id="8" name="Shape1_5"/>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5" fillcolor="white" stroked="t" style="position:absolute;margin-left:0.35pt;margin-top:41.4pt;width:19.45pt;height:19.45pt">
                      <w10:wrap type="none"/>
                      <v:fill o:detectmouseclick="t" color2="black"/>
                      <v:stroke color="#3465a4" joinstyle="round" endcap="flat"/>
                    </v:oval>
                  </w:pict>
                </mc:Fallback>
              </mc:AlternateContent>
            </w: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Will the research investigate any aspect of illegal activity (e.g. drugs, crime, underage alcohol consumption or sexual activity)?</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10">
                      <wp:simplePos x="0" y="0"/>
                      <wp:positionH relativeFrom="column">
                        <wp:posOffset>4445</wp:posOffset>
                      </wp:positionH>
                      <wp:positionV relativeFrom="paragraph">
                        <wp:posOffset>544830</wp:posOffset>
                      </wp:positionV>
                      <wp:extent cx="248285" cy="248285"/>
                      <wp:effectExtent l="0" t="0" r="0" b="0"/>
                      <wp:wrapNone/>
                      <wp:docPr id="9" name="Shape1_6"/>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6" fillcolor="white" stroked="t" style="position:absolute;margin-left:0.35pt;margin-top:42.9pt;width:19.45pt;height:19.45pt">
                      <w10:wrap type="none"/>
                      <v:fill o:detectmouseclick="t" color2="black"/>
                      <v:stroke color="#3465a4" joinstyle="round" endcap="flat"/>
                    </v:oval>
                  </w:pict>
                </mc:Fallback>
              </mc:AlternateContent>
            </w: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Will participants be stressed beyond what is considered normal for them?</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mc:AlternateContent>
                <mc:Choice Requires="wps">
                  <w:drawing>
                    <wp:anchor behindDoc="1" distT="0" distB="0" distL="0" distR="0" simplePos="0" locked="0" layoutInCell="1" allowOverlap="1" relativeHeight="11">
                      <wp:simplePos x="0" y="0"/>
                      <wp:positionH relativeFrom="column">
                        <wp:posOffset>4445</wp:posOffset>
                      </wp:positionH>
                      <wp:positionV relativeFrom="paragraph">
                        <wp:posOffset>601980</wp:posOffset>
                      </wp:positionV>
                      <wp:extent cx="248285" cy="248285"/>
                      <wp:effectExtent l="0" t="0" r="0" b="0"/>
                      <wp:wrapNone/>
                      <wp:docPr id="10" name="Shape1_7"/>
                      <a:graphic xmlns:a="http://schemas.openxmlformats.org/drawingml/2006/main">
                        <a:graphicData uri="http://schemas.microsoft.com/office/word/2010/wordprocessingShape">
                          <wps:wsp>
                            <wps:cNvSpPr/>
                            <wps:spPr>
                              <a:xfrm>
                                <a:off x="0" y="0"/>
                                <a:ext cx="247680" cy="24768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Shape1_7" fillcolor="white" stroked="t" style="position:absolute;margin-left:0.35pt;margin-top:47.4pt;width:19.45pt;height:19.45pt">
                      <w10:wrap type="none"/>
                      <v:fill o:detectmouseclick="t" color2="black"/>
                      <v:stroke color="#3465a4" joinstyle="round" endcap="flat"/>
                    </v:oval>
                  </w:pict>
                </mc:Fallback>
              </mc:AlternateContent>
            </w:r>
            <w:r>
              <w:rPr>
                <w:rFonts w:eastAsia="Calibri" w:cs="Calibri" w:ascii="Times new roman\" w:hAnsi="Times new roman\"/>
                <w:b/>
                <w:sz w:val="22"/>
                <w:szCs w:val="22"/>
              </w:rPr>
              <w:t>NO</w:t>
            </w:r>
          </w:p>
        </w:tc>
      </w:tr>
      <w:tr>
        <w:trPr>
          <w:trHeight w:val="454" w:hRule="atLeast"/>
        </w:trPr>
        <w:tc>
          <w:tcPr>
            <w:tcW w:w="838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rPr>
              <w:t>Will the study involve participants from the NHS (patients or staff) or will data be obtained from NHS premises?</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YES</w:t>
            </w:r>
          </w:p>
        </w:tc>
      </w:tr>
      <w:tr>
        <w:trPr>
          <w:trHeight w:val="454" w:hRule="atLeast"/>
        </w:trPr>
        <w:tc>
          <w:tcPr>
            <w:tcW w:w="838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Calibri" w:cs="Calibri"/>
                <w:sz w:val="22"/>
                <w:szCs w:val="22"/>
              </w:rPr>
            </w:pPr>
            <w:r>
              <w:rPr>
                <w:rFonts w:eastAsia="Calibri" w:cs="Calibri" w:ascii="Times new roman\" w:hAnsi="Times new roman\"/>
                <w:sz w:val="22"/>
                <w:szCs w:val="22"/>
              </w:rPr>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Normal1"/>
              <w:rPr>
                <w:rFonts w:ascii="Times new roman\" w:hAnsi="Times new roman\"/>
              </w:rPr>
            </w:pPr>
            <w:r>
              <w:rPr>
                <w:rFonts w:eastAsia="Calibri" w:cs="Calibri" w:ascii="Times new roman\" w:hAnsi="Times new roman\"/>
                <w:b/>
                <w:sz w:val="22"/>
                <w:szCs w:val="22"/>
              </w:rPr>
              <w:t>NO</w:t>
            </w:r>
          </w:p>
        </w:tc>
      </w:tr>
    </w:tbl>
    <w:p>
      <w:pPr>
        <w:pStyle w:val="Normal1"/>
        <w:rPr>
          <w:rFonts w:ascii="Times new roman\" w:hAnsi="Times new roman\" w:eastAsia="Calibri" w:cs="Calibri"/>
          <w:sz w:val="22"/>
          <w:szCs w:val="22"/>
        </w:rPr>
      </w:pPr>
      <w:r>
        <w:rPr>
          <w:rFonts w:eastAsia="Calibri" w:cs="Calibri" w:ascii="Times new roman\" w:hAnsi="Times new roman\"/>
          <w:sz w:val="22"/>
          <w:szCs w:val="22"/>
        </w:rPr>
      </w:r>
    </w:p>
    <w:p>
      <w:pPr>
        <w:pStyle w:val="Normal1"/>
        <w:rPr>
          <w:rFonts w:ascii="Times new roman\" w:hAnsi="Times new roman\"/>
        </w:rPr>
      </w:pPr>
      <w:r>
        <w:rPr>
          <w:rFonts w:eastAsia="Calibri" w:cs="Calibri" w:ascii="Times new roman\" w:hAnsi="Times new roman\"/>
          <w:i/>
          <w:sz w:val="22"/>
          <w:szCs w:val="22"/>
        </w:rPr>
        <w:t>If the answer to any of the questions above is “Yes”, or if there are any other significant ethical issues, then further ethical consideration is required. Please document carefully how these issues will be addressed.</w:t>
      </w:r>
    </w:p>
    <w:p>
      <w:pPr>
        <w:pStyle w:val="Normal1"/>
        <w:rPr>
          <w:rFonts w:ascii="Times new roman\" w:hAnsi="Times new roman\" w:eastAsia="Calibri" w:cs="Calibri"/>
          <w:sz w:val="22"/>
          <w:szCs w:val="22"/>
        </w:rPr>
      </w:pPr>
      <w:r>
        <w:rPr>
          <w:rFonts w:eastAsia="Calibri" w:cs="Calibri" w:ascii="Times new roman\" w:hAnsi="Times new roman\"/>
          <w:sz w:val="22"/>
          <w:szCs w:val="22"/>
        </w:rPr>
        <w:drawing>
          <wp:anchor behindDoc="0" distT="0" distB="0" distL="0" distR="0" simplePos="0" locked="0" layoutInCell="1" allowOverlap="1" relativeHeight="2">
            <wp:simplePos x="0" y="0"/>
            <wp:positionH relativeFrom="column">
              <wp:posOffset>1147445</wp:posOffset>
            </wp:positionH>
            <wp:positionV relativeFrom="paragraph">
              <wp:posOffset>151765</wp:posOffset>
            </wp:positionV>
            <wp:extent cx="389255" cy="19875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tretch>
                      <a:fillRect/>
                    </a:stretch>
                  </pic:blipFill>
                  <pic:spPr bwMode="auto">
                    <a:xfrm>
                      <a:off x="0" y="0"/>
                      <a:ext cx="389255" cy="198755"/>
                    </a:xfrm>
                    <a:prstGeom prst="rect">
                      <a:avLst/>
                    </a:prstGeom>
                  </pic:spPr>
                </pic:pic>
              </a:graphicData>
            </a:graphic>
          </wp:anchor>
        </w:drawing>
      </w:r>
    </w:p>
    <w:p>
      <w:pPr>
        <w:pStyle w:val="Normal1"/>
        <w:rPr>
          <w:rFonts w:ascii="Times new roman\" w:hAnsi="Times new roman\"/>
        </w:rPr>
      </w:pPr>
      <w:r>
        <w:rPr>
          <w:rFonts w:eastAsia="Calibri" w:cs="Calibri" w:ascii="Times new roman\" w:hAnsi="Times new roman\"/>
          <w:sz w:val="22"/>
          <w:szCs w:val="22"/>
        </w:rPr>
        <w:t xml:space="preserve">Signed (student): </w:t>
      </w:r>
    </w:p>
    <w:p>
      <w:pPr>
        <w:pStyle w:val="Normal1"/>
        <w:rPr>
          <w:rFonts w:ascii="Times new roman\" w:hAnsi="Times new roman\"/>
        </w:rPr>
      </w:pPr>
      <w:r>
        <w:rPr>
          <w:rFonts w:eastAsia="Calibri" w:cs="Calibri" w:ascii="Times new roman\" w:hAnsi="Times new roman\"/>
          <w:sz w:val="22"/>
          <w:szCs w:val="22"/>
        </w:rPr>
        <w:t xml:space="preserve">Date: </w:t>
      </w:r>
      <w:r>
        <w:rPr>
          <w:rFonts w:eastAsia="Calibri" w:cs="Calibri" w:ascii="Times new roman\" w:hAnsi="Times new roman\"/>
          <w:sz w:val="22"/>
          <w:szCs w:val="22"/>
        </w:rPr>
        <w:t>2</w:t>
      </w:r>
      <w:r>
        <w:rPr>
          <w:rFonts w:eastAsia="Calibri" w:cs="Calibri" w:ascii="Times new roman\" w:hAnsi="Times new roman\"/>
          <w:sz w:val="22"/>
          <w:szCs w:val="22"/>
          <w:vertAlign w:val="superscript"/>
        </w:rPr>
        <w:t>nd</w:t>
      </w:r>
      <w:r>
        <w:rPr>
          <w:rFonts w:eastAsia="Calibri" w:cs="Calibri" w:ascii="Times new roman\" w:hAnsi="Times new roman\"/>
          <w:sz w:val="22"/>
          <w:szCs w:val="22"/>
        </w:rPr>
        <w:t xml:space="preserve"> Nov, 2021</w:t>
      </w:r>
    </w:p>
    <w:p>
      <w:pPr>
        <w:pStyle w:val="Normal1"/>
        <w:rPr>
          <w:rFonts w:ascii="Times new roman\" w:hAnsi="Times new roman\" w:eastAsia="Calibri" w:cs="Calibri"/>
          <w:sz w:val="22"/>
          <w:szCs w:val="22"/>
        </w:rPr>
      </w:pPr>
      <w:r>
        <w:rPr>
          <w:rFonts w:eastAsia="Calibri" w:cs="Calibri" w:ascii="Times new roman\" w:hAnsi="Times new roman\"/>
          <w:sz w:val="22"/>
          <w:szCs w:val="22"/>
        </w:rPr>
      </w:r>
    </w:p>
    <w:p>
      <w:pPr>
        <w:pStyle w:val="Normal1"/>
        <w:rPr>
          <w:rFonts w:ascii="Times new roman\" w:hAnsi="Times new roman\" w:eastAsia="Calibri" w:cs="Calibri"/>
          <w:sz w:val="22"/>
          <w:szCs w:val="22"/>
        </w:rPr>
      </w:pPr>
      <w:r>
        <w:rPr>
          <w:rFonts w:eastAsia="Calibri" w:cs="Calibri" w:ascii="Times new roman\" w:hAnsi="Times new roman\"/>
          <w:sz w:val="22"/>
          <w:szCs w:val="22"/>
        </w:rPr>
      </w:r>
    </w:p>
    <w:p>
      <w:pPr>
        <w:pStyle w:val="Normal1"/>
        <w:rPr>
          <w:rFonts w:ascii="Times new roman\" w:hAnsi="Times new roman\"/>
        </w:rPr>
      </w:pPr>
      <w:r>
        <w:rPr>
          <w:rFonts w:eastAsia="Calibri" w:cs="Calibri" w:ascii="Times new roman\" w:hAnsi="Times new roman\"/>
          <w:sz w:val="22"/>
          <w:szCs w:val="22"/>
        </w:rPr>
        <w:t>Countersigned (Supervisor):</w:t>
      </w:r>
    </w:p>
    <w:p>
      <w:pPr>
        <w:pStyle w:val="Normal1"/>
        <w:rPr>
          <w:rFonts w:ascii="Times new roman\" w:hAnsi="Times new roman\"/>
        </w:rPr>
      </w:pPr>
      <w:r>
        <w:rPr>
          <w:rFonts w:eastAsia="Calibri" w:cs="Calibri" w:ascii="Times new roman\" w:hAnsi="Times new roman\"/>
          <w:sz w:val="22"/>
          <w:szCs w:val="22"/>
        </w:rPr>
        <w:t>Date:</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default"/>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GB" w:eastAsia="zh-CN" w:bidi="hi-IN"/>
    </w:rPr>
  </w:style>
  <w:style w:type="paragraph" w:styleId="Heading1">
    <w:name w:val="Heading 1"/>
    <w:basedOn w:val="Normal1"/>
    <w:next w:val="Normal1"/>
    <w:qFormat/>
    <w:pPr>
      <w:keepNext w:val="true"/>
    </w:pPr>
    <w:rPr>
      <w:rFonts w:ascii="Arial" w:hAnsi="Arial" w:eastAsia="Arial" w:cs="Arial"/>
      <w:b/>
      <w:sz w:val="22"/>
      <w:szCs w:val="22"/>
    </w:rPr>
  </w:style>
  <w:style w:type="paragraph" w:styleId="Heading2">
    <w:name w:val="Heading 2"/>
    <w:basedOn w:val="Normal1"/>
    <w:next w:val="Normal1"/>
    <w:qFormat/>
    <w:pPr>
      <w:keepNext w:val="true"/>
    </w:pPr>
    <w:rPr>
      <w:rFonts w:ascii="Arial" w:hAnsi="Arial" w:eastAsia="Arial" w:cs="Arial"/>
      <w:b/>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345</Words>
  <Characters>1964</Characters>
  <CharactersWithSpaces>2251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2021-11-02T09:09:07Z</dcterms:modified>
  <cp:revision>2</cp:revision>
  <dc:subject/>
  <dc:title/>
</cp:coreProperties>
</file>