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85518" w14:textId="527C860A" w:rsidR="00C946D4" w:rsidRPr="00DD7DCC" w:rsidRDefault="004E2223" w:rsidP="00082561">
      <w:pPr>
        <w:jc w:val="center"/>
        <w:rPr>
          <w:b/>
          <w:bCs/>
          <w:color w:val="000000" w:themeColor="text1"/>
        </w:rPr>
      </w:pPr>
      <w:r w:rsidRPr="00DD7DCC">
        <w:rPr>
          <w:b/>
          <w:bCs/>
          <w:color w:val="000000" w:themeColor="text1"/>
        </w:rPr>
        <w:t xml:space="preserve">CSCE </w:t>
      </w:r>
      <w:r w:rsidR="00EA2EB9" w:rsidRPr="00DD7DCC">
        <w:rPr>
          <w:b/>
          <w:bCs/>
          <w:color w:val="000000" w:themeColor="text1"/>
        </w:rPr>
        <w:t>51</w:t>
      </w:r>
      <w:r w:rsidR="0057428A" w:rsidRPr="00DD7DCC">
        <w:rPr>
          <w:b/>
          <w:bCs/>
          <w:color w:val="000000" w:themeColor="text1"/>
        </w:rPr>
        <w:t>50</w:t>
      </w:r>
      <w:r w:rsidRPr="00DD7DCC">
        <w:rPr>
          <w:b/>
          <w:bCs/>
          <w:color w:val="000000" w:themeColor="text1"/>
        </w:rPr>
        <w:t xml:space="preserve">: </w:t>
      </w:r>
      <w:r w:rsidR="0057428A" w:rsidRPr="00DD7DCC">
        <w:rPr>
          <w:b/>
          <w:bCs/>
          <w:color w:val="000000" w:themeColor="text1"/>
        </w:rPr>
        <w:t>Analysis of Computer Algorithms</w:t>
      </w:r>
    </w:p>
    <w:p w14:paraId="139E53BD" w14:textId="32169269" w:rsidR="002A07EA" w:rsidRPr="00DD7DCC" w:rsidRDefault="002A07EA" w:rsidP="002A0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D7DCC">
        <w:rPr>
          <w:rFonts w:ascii="Times New Roman" w:hAnsi="Times New Roman" w:cs="Times New Roman"/>
          <w:b/>
          <w:bCs/>
          <w:color w:val="000000" w:themeColor="text1"/>
        </w:rPr>
        <w:t>Timing and Access</w:t>
      </w:r>
    </w:p>
    <w:p w14:paraId="1019456D" w14:textId="65ADA794" w:rsidR="004E2223" w:rsidRPr="00DD7DCC" w:rsidRDefault="004E2223" w:rsidP="004E2223">
      <w:pPr>
        <w:rPr>
          <w:color w:val="000000" w:themeColor="text1"/>
        </w:rPr>
      </w:pPr>
      <w:r w:rsidRPr="00DD7DCC">
        <w:rPr>
          <w:color w:val="000000" w:themeColor="text1"/>
        </w:rPr>
        <w:t xml:space="preserve">Class Hours: </w:t>
      </w:r>
      <w:r w:rsidR="006C0B32">
        <w:rPr>
          <w:color w:val="000000" w:themeColor="text1"/>
        </w:rPr>
        <w:t>Monday</w:t>
      </w:r>
      <w:r w:rsidR="0057428A" w:rsidRPr="00DD7DCC">
        <w:rPr>
          <w:color w:val="000000" w:themeColor="text1"/>
        </w:rPr>
        <w:t xml:space="preserve"> </w:t>
      </w:r>
      <w:r w:rsidR="006C0B32">
        <w:rPr>
          <w:color w:val="000000" w:themeColor="text1"/>
        </w:rPr>
        <w:t>5</w:t>
      </w:r>
      <w:r w:rsidR="0057428A" w:rsidRPr="00DD7DCC">
        <w:rPr>
          <w:color w:val="000000" w:themeColor="text1"/>
        </w:rPr>
        <w:t>:</w:t>
      </w:r>
      <w:r w:rsidR="006C0B32">
        <w:rPr>
          <w:color w:val="000000" w:themeColor="text1"/>
        </w:rPr>
        <w:t>3</w:t>
      </w:r>
      <w:r w:rsidR="0057428A" w:rsidRPr="00DD7DCC">
        <w:rPr>
          <w:color w:val="000000" w:themeColor="text1"/>
        </w:rPr>
        <w:t>0</w:t>
      </w:r>
      <w:r w:rsidRPr="00DD7DCC">
        <w:rPr>
          <w:color w:val="000000" w:themeColor="text1"/>
        </w:rPr>
        <w:t>-</w:t>
      </w:r>
      <w:r w:rsidR="006C0B32">
        <w:rPr>
          <w:color w:val="000000" w:themeColor="text1"/>
        </w:rPr>
        <w:t>8:30 pm</w:t>
      </w:r>
    </w:p>
    <w:p w14:paraId="18389B1D" w14:textId="75EF5155" w:rsidR="002A07EA" w:rsidRPr="00DD7DCC" w:rsidRDefault="002A07EA" w:rsidP="004E2223">
      <w:pPr>
        <w:rPr>
          <w:color w:val="000000" w:themeColor="text1"/>
        </w:rPr>
      </w:pPr>
      <w:r w:rsidRPr="00DD7DCC">
        <w:rPr>
          <w:color w:val="000000" w:themeColor="text1"/>
        </w:rPr>
        <w:t xml:space="preserve">In Person Class:  </w:t>
      </w:r>
      <w:r w:rsidR="0057428A" w:rsidRPr="00DD7DCC">
        <w:rPr>
          <w:color w:val="000000" w:themeColor="text1"/>
        </w:rPr>
        <w:t xml:space="preserve">Discovery Park </w:t>
      </w:r>
      <w:r w:rsidR="006C0B32">
        <w:rPr>
          <w:color w:val="000000" w:themeColor="text1"/>
        </w:rPr>
        <w:t>E264</w:t>
      </w:r>
    </w:p>
    <w:p w14:paraId="1459EDED" w14:textId="590962EE" w:rsidR="006C6C0B" w:rsidRPr="00DD7DCC" w:rsidRDefault="006C6C0B" w:rsidP="002A07EA"/>
    <w:p w14:paraId="74C84644" w14:textId="1D0BCCA5" w:rsidR="006C6C0B" w:rsidRPr="00DD7DCC" w:rsidRDefault="006C6C0B" w:rsidP="00251DB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DD7DCC">
        <w:rPr>
          <w:rFonts w:ascii="Times New Roman" w:hAnsi="Times New Roman" w:cs="Times New Roman"/>
          <w:b/>
          <w:bCs/>
        </w:rPr>
        <w:t>Course Content</w:t>
      </w:r>
      <w:r w:rsidR="00273C90" w:rsidRPr="00DD7DCC">
        <w:rPr>
          <w:rFonts w:ascii="Times New Roman" w:hAnsi="Times New Roman" w:cs="Times New Roman"/>
          <w:b/>
          <w:bCs/>
        </w:rPr>
        <w:t xml:space="preserve">. </w:t>
      </w:r>
      <w:r w:rsidRPr="00DD7DCC">
        <w:rPr>
          <w:rFonts w:ascii="Times New Roman" w:hAnsi="Times New Roman" w:cs="Times New Roman"/>
        </w:rPr>
        <w:t xml:space="preserve">This is a graduate course on analysis of algorithms. Course will focus </w:t>
      </w:r>
      <w:r w:rsidR="0057428A" w:rsidRPr="00DD7DCC">
        <w:rPr>
          <w:rFonts w:ascii="Times New Roman" w:hAnsi="Times New Roman" w:cs="Times New Roman"/>
        </w:rPr>
        <w:t>on analyzing algorithms, computing their complexity, different algorithmic techniques including divide and conquer, dynamic programming, greedy algorithms, randomized algorithms, branch and bound, approximate and heuristic algorithms for NP-complete problems.</w:t>
      </w:r>
    </w:p>
    <w:p w14:paraId="56DAE7A6" w14:textId="77777777" w:rsidR="0057428A" w:rsidRPr="00DD7DCC" w:rsidRDefault="0057428A" w:rsidP="00445DE0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</w:rPr>
      </w:pPr>
    </w:p>
    <w:p w14:paraId="094DAB6F" w14:textId="3EF5240E" w:rsidR="00AF4C01" w:rsidRPr="00DD7DCC" w:rsidRDefault="006C6C0B" w:rsidP="00AF4C0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DD7DCC">
        <w:rPr>
          <w:rFonts w:ascii="Times New Roman" w:hAnsi="Times New Roman" w:cs="Times New Roman"/>
          <w:b/>
          <w:bCs/>
        </w:rPr>
        <w:t xml:space="preserve">Prerequisites. </w:t>
      </w:r>
      <w:r w:rsidR="00273C90" w:rsidRPr="00DD7DCC">
        <w:rPr>
          <w:rFonts w:ascii="Times New Roman" w:hAnsi="Times New Roman" w:cs="Times New Roman"/>
          <w:b/>
          <w:bCs/>
        </w:rPr>
        <w:t xml:space="preserve"> </w:t>
      </w:r>
      <w:r w:rsidR="00AF4C01" w:rsidRPr="00DD7DCC">
        <w:rPr>
          <w:rFonts w:ascii="Times New Roman" w:hAnsi="Times New Roman" w:cs="Times New Roman"/>
        </w:rPr>
        <w:t xml:space="preserve">It is expected that the students </w:t>
      </w:r>
      <w:r w:rsidR="00000307" w:rsidRPr="00DD7DCC">
        <w:rPr>
          <w:rFonts w:ascii="Times New Roman" w:hAnsi="Times New Roman" w:cs="Times New Roman"/>
        </w:rPr>
        <w:t>have taken undergraduate courses in algorithms</w:t>
      </w:r>
      <w:r w:rsidR="0057428A" w:rsidRPr="00DD7DCC">
        <w:rPr>
          <w:rFonts w:ascii="Times New Roman" w:hAnsi="Times New Roman" w:cs="Times New Roman"/>
        </w:rPr>
        <w:t xml:space="preserve"> and</w:t>
      </w:r>
      <w:r w:rsidR="00000307" w:rsidRPr="00DD7DCC">
        <w:rPr>
          <w:rFonts w:ascii="Times New Roman" w:hAnsi="Times New Roman" w:cs="Times New Roman"/>
        </w:rPr>
        <w:t xml:space="preserve"> data structures.</w:t>
      </w:r>
    </w:p>
    <w:p w14:paraId="56BC5375" w14:textId="04FB7F99" w:rsidR="00C946D4" w:rsidRPr="00DD7DCC" w:rsidRDefault="00C946D4" w:rsidP="001D2ACC">
      <w:pPr>
        <w:autoSpaceDE w:val="0"/>
        <w:autoSpaceDN w:val="0"/>
        <w:adjustRightInd w:val="0"/>
      </w:pPr>
    </w:p>
    <w:p w14:paraId="2DB0FEE1" w14:textId="75A84789" w:rsidR="00C946D4" w:rsidRPr="00DD7DCC" w:rsidRDefault="00350341" w:rsidP="00C946D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DD7DCC">
        <w:rPr>
          <w:rFonts w:ascii="Times New Roman" w:hAnsi="Times New Roman" w:cs="Times New Roman"/>
          <w:b/>
          <w:bCs/>
        </w:rPr>
        <w:t>Evaluation</w:t>
      </w:r>
    </w:p>
    <w:p w14:paraId="03FA754A" w14:textId="1E232DE6" w:rsidR="00FF2D95" w:rsidRPr="00DD7DCC" w:rsidRDefault="00C946D4" w:rsidP="00FF2D95">
      <w:pPr>
        <w:rPr>
          <w:b/>
          <w:bCs/>
          <w:color w:val="000000" w:themeColor="text1"/>
        </w:rPr>
      </w:pPr>
      <w:r w:rsidRPr="00DD7DCC">
        <w:rPr>
          <w:color w:val="000000" w:themeColor="text1"/>
        </w:rPr>
        <w:t xml:space="preserve">There will be one </w:t>
      </w:r>
      <w:proofErr w:type="gramStart"/>
      <w:r w:rsidRPr="00DD7DCC">
        <w:rPr>
          <w:color w:val="000000" w:themeColor="text1"/>
        </w:rPr>
        <w:t>midterm  and</w:t>
      </w:r>
      <w:proofErr w:type="gramEnd"/>
      <w:r w:rsidRPr="00DD7DCC">
        <w:rPr>
          <w:color w:val="000000" w:themeColor="text1"/>
        </w:rPr>
        <w:t xml:space="preserve"> one final.  Each will be worth 25%</w:t>
      </w:r>
      <w:r w:rsidR="00082561" w:rsidRPr="00DD7DCC">
        <w:rPr>
          <w:color w:val="000000" w:themeColor="text1"/>
        </w:rPr>
        <w:t xml:space="preserve">, </w:t>
      </w:r>
      <w:r w:rsidR="00082561" w:rsidRPr="00DD7DCC">
        <w:rPr>
          <w:b/>
          <w:bCs/>
          <w:color w:val="000000" w:themeColor="text1"/>
        </w:rPr>
        <w:t>together making 50</w:t>
      </w:r>
      <w:proofErr w:type="gramStart"/>
      <w:r w:rsidR="00082561" w:rsidRPr="00DD7DCC">
        <w:rPr>
          <w:b/>
          <w:bCs/>
          <w:color w:val="000000" w:themeColor="text1"/>
        </w:rPr>
        <w:t xml:space="preserve">% </w:t>
      </w:r>
      <w:r w:rsidRPr="00DD7DCC">
        <w:rPr>
          <w:b/>
          <w:bCs/>
          <w:color w:val="000000" w:themeColor="text1"/>
        </w:rPr>
        <w:t xml:space="preserve"> of</w:t>
      </w:r>
      <w:proofErr w:type="gramEnd"/>
      <w:r w:rsidRPr="00DD7DCC">
        <w:rPr>
          <w:b/>
          <w:bCs/>
          <w:color w:val="000000" w:themeColor="text1"/>
        </w:rPr>
        <w:t xml:space="preserve"> the total grade</w:t>
      </w:r>
      <w:r w:rsidR="00273C90" w:rsidRPr="00DD7DCC">
        <w:rPr>
          <w:b/>
          <w:bCs/>
          <w:color w:val="000000" w:themeColor="text1"/>
        </w:rPr>
        <w:t xml:space="preserve">. </w:t>
      </w:r>
      <w:r w:rsidR="00FF2D95" w:rsidRPr="00DD7DCC">
        <w:rPr>
          <w:b/>
          <w:bCs/>
          <w:color w:val="000000" w:themeColor="text1"/>
        </w:rPr>
        <w:t xml:space="preserve">Midterm will be held in class on </w:t>
      </w:r>
      <w:r w:rsidR="00445DE0" w:rsidRPr="00DD7DCC">
        <w:rPr>
          <w:b/>
          <w:bCs/>
          <w:color w:val="000000" w:themeColor="text1"/>
        </w:rPr>
        <w:t>October</w:t>
      </w:r>
      <w:r w:rsidR="00FF2D95" w:rsidRPr="00DD7DCC">
        <w:rPr>
          <w:b/>
          <w:bCs/>
          <w:color w:val="000000" w:themeColor="text1"/>
        </w:rPr>
        <w:t xml:space="preserve"> </w:t>
      </w:r>
      <w:r w:rsidR="00445DE0" w:rsidRPr="00DD7DCC">
        <w:rPr>
          <w:b/>
          <w:bCs/>
          <w:color w:val="000000" w:themeColor="text1"/>
        </w:rPr>
        <w:t>1</w:t>
      </w:r>
      <w:r w:rsidR="00AA1AE2">
        <w:rPr>
          <w:b/>
          <w:bCs/>
          <w:color w:val="000000" w:themeColor="text1"/>
        </w:rPr>
        <w:t>6</w:t>
      </w:r>
      <w:r w:rsidR="00FF2D95" w:rsidRPr="00DD7DCC">
        <w:rPr>
          <w:b/>
          <w:bCs/>
          <w:color w:val="000000" w:themeColor="text1"/>
          <w:vertAlign w:val="superscript"/>
        </w:rPr>
        <w:t>th</w:t>
      </w:r>
      <w:r w:rsidR="00273C90" w:rsidRPr="00DD7DCC">
        <w:rPr>
          <w:b/>
          <w:bCs/>
          <w:color w:val="000000" w:themeColor="text1"/>
        </w:rPr>
        <w:t xml:space="preserve">. </w:t>
      </w:r>
      <w:r w:rsidR="00FF2D95" w:rsidRPr="00DD7DCC">
        <w:rPr>
          <w:b/>
          <w:bCs/>
          <w:color w:val="000000" w:themeColor="text1"/>
        </w:rPr>
        <w:t>Finals will be held in finals week</w:t>
      </w:r>
      <w:r w:rsidR="00FF2D95" w:rsidRPr="00DD7DCC">
        <w:rPr>
          <w:color w:val="000000" w:themeColor="text1"/>
        </w:rPr>
        <w:t xml:space="preserve"> according to university schedule</w:t>
      </w:r>
      <w:r w:rsidR="000A7D55" w:rsidRPr="00DD7DCC">
        <w:rPr>
          <w:color w:val="000000" w:themeColor="text1"/>
        </w:rPr>
        <w:t>.</w:t>
      </w:r>
      <w:r w:rsidR="00445DE0" w:rsidRPr="00DD7DCC">
        <w:rPr>
          <w:b/>
          <w:bCs/>
          <w:color w:val="000000" w:themeColor="text1"/>
        </w:rPr>
        <w:t xml:space="preserve"> </w:t>
      </w:r>
      <w:r w:rsidR="00FF2D95" w:rsidRPr="00DD7DCC">
        <w:rPr>
          <w:color w:val="000000" w:themeColor="text1"/>
        </w:rPr>
        <w:t>The exams have to be taken individually. You can bring a cheat sheet for the exams.</w:t>
      </w:r>
    </w:p>
    <w:p w14:paraId="65F48326" w14:textId="77777777" w:rsidR="00EA78C9" w:rsidRPr="00DD7DCC" w:rsidRDefault="00EA78C9" w:rsidP="008C31E3">
      <w:pPr>
        <w:rPr>
          <w:color w:val="000000" w:themeColor="text1"/>
        </w:rPr>
      </w:pPr>
    </w:p>
    <w:p w14:paraId="2A916AE5" w14:textId="2FACCAA6" w:rsidR="00EA78C9" w:rsidRPr="00A27945" w:rsidRDefault="00FF2D95" w:rsidP="008C31E3">
      <w:pPr>
        <w:rPr>
          <w:color w:val="000000" w:themeColor="text1"/>
          <w:highlight w:val="yellow"/>
        </w:rPr>
      </w:pPr>
      <w:r w:rsidRPr="00A27945">
        <w:rPr>
          <w:color w:val="000000" w:themeColor="text1"/>
          <w:highlight w:val="yellow"/>
        </w:rPr>
        <w:t xml:space="preserve">There will be </w:t>
      </w:r>
      <w:r w:rsidR="007A2B18" w:rsidRPr="00A27945">
        <w:rPr>
          <w:color w:val="000000" w:themeColor="text1"/>
          <w:highlight w:val="yellow"/>
        </w:rPr>
        <w:t>3</w:t>
      </w:r>
      <w:r w:rsidRPr="00A27945">
        <w:rPr>
          <w:color w:val="000000" w:themeColor="text1"/>
          <w:highlight w:val="yellow"/>
        </w:rPr>
        <w:t xml:space="preserve"> assignments. The time for each assignment will be </w:t>
      </w:r>
      <w:r w:rsidR="000A7D55" w:rsidRPr="00A27945">
        <w:rPr>
          <w:color w:val="000000" w:themeColor="text1"/>
          <w:highlight w:val="yellow"/>
        </w:rPr>
        <w:t xml:space="preserve">approximately </w:t>
      </w:r>
      <w:r w:rsidRPr="00A27945">
        <w:rPr>
          <w:color w:val="000000" w:themeColor="text1"/>
          <w:highlight w:val="yellow"/>
        </w:rPr>
        <w:t xml:space="preserve">10 days. Each assignment will be worth </w:t>
      </w:r>
      <w:r w:rsidR="007A2B18" w:rsidRPr="00A27945">
        <w:rPr>
          <w:color w:val="000000" w:themeColor="text1"/>
          <w:highlight w:val="yellow"/>
        </w:rPr>
        <w:t>1</w:t>
      </w:r>
      <w:r w:rsidR="0063043C" w:rsidRPr="00A27945">
        <w:rPr>
          <w:color w:val="000000" w:themeColor="text1"/>
          <w:highlight w:val="yellow"/>
        </w:rPr>
        <w:t>2</w:t>
      </w:r>
      <w:r w:rsidRPr="00A27945">
        <w:rPr>
          <w:color w:val="000000" w:themeColor="text1"/>
          <w:highlight w:val="yellow"/>
        </w:rPr>
        <w:t xml:space="preserve">%, so together the </w:t>
      </w:r>
      <w:r w:rsidRPr="00A27945">
        <w:rPr>
          <w:b/>
          <w:bCs/>
          <w:color w:val="000000" w:themeColor="text1"/>
          <w:highlight w:val="yellow"/>
        </w:rPr>
        <w:t xml:space="preserve">assignments will be </w:t>
      </w:r>
      <w:r w:rsidR="00EA78C9" w:rsidRPr="00A27945">
        <w:rPr>
          <w:b/>
          <w:bCs/>
          <w:color w:val="000000" w:themeColor="text1"/>
          <w:highlight w:val="yellow"/>
        </w:rPr>
        <w:t>3</w:t>
      </w:r>
      <w:r w:rsidR="0063043C" w:rsidRPr="00A27945">
        <w:rPr>
          <w:b/>
          <w:bCs/>
          <w:color w:val="000000" w:themeColor="text1"/>
          <w:highlight w:val="yellow"/>
        </w:rPr>
        <w:t>6</w:t>
      </w:r>
      <w:r w:rsidRPr="00A27945">
        <w:rPr>
          <w:b/>
          <w:bCs/>
          <w:color w:val="000000" w:themeColor="text1"/>
          <w:highlight w:val="yellow"/>
        </w:rPr>
        <w:t>% of the total grade</w:t>
      </w:r>
      <w:r w:rsidRPr="00A27945">
        <w:rPr>
          <w:color w:val="000000" w:themeColor="text1"/>
          <w:highlight w:val="yellow"/>
        </w:rPr>
        <w:t>.</w:t>
      </w:r>
      <w:r w:rsidR="00E73BB4" w:rsidRPr="00A27945">
        <w:rPr>
          <w:color w:val="000000" w:themeColor="text1"/>
          <w:highlight w:val="yellow"/>
        </w:rPr>
        <w:t xml:space="preserve"> </w:t>
      </w:r>
      <w:r w:rsidR="00AF4C01" w:rsidRPr="00A27945">
        <w:rPr>
          <w:color w:val="000000" w:themeColor="text1"/>
          <w:highlight w:val="yellow"/>
        </w:rPr>
        <w:t>A</w:t>
      </w:r>
      <w:r w:rsidR="00082561" w:rsidRPr="00A27945">
        <w:rPr>
          <w:color w:val="000000" w:themeColor="text1"/>
          <w:highlight w:val="yellow"/>
        </w:rPr>
        <w:t xml:space="preserve">ssignments can be done </w:t>
      </w:r>
      <w:r w:rsidR="00082561" w:rsidRPr="00A27945">
        <w:rPr>
          <w:b/>
          <w:bCs/>
          <w:color w:val="000000" w:themeColor="text1"/>
          <w:highlight w:val="yellow"/>
        </w:rPr>
        <w:t xml:space="preserve">in groups of </w:t>
      </w:r>
      <w:r w:rsidR="00AF4C01" w:rsidRPr="00A27945">
        <w:rPr>
          <w:b/>
          <w:bCs/>
          <w:color w:val="000000" w:themeColor="text1"/>
          <w:highlight w:val="yellow"/>
        </w:rPr>
        <w:t>two</w:t>
      </w:r>
      <w:r w:rsidR="00EA78C9" w:rsidRPr="00A27945">
        <w:rPr>
          <w:b/>
          <w:bCs/>
          <w:color w:val="000000" w:themeColor="text1"/>
          <w:highlight w:val="yellow"/>
        </w:rPr>
        <w:t>-three</w:t>
      </w:r>
      <w:r w:rsidR="00AF4C01" w:rsidRPr="00A27945">
        <w:rPr>
          <w:b/>
          <w:bCs/>
          <w:color w:val="000000" w:themeColor="text1"/>
          <w:highlight w:val="yellow"/>
        </w:rPr>
        <w:t>, but no more than t</w:t>
      </w:r>
      <w:r w:rsidR="00EA78C9" w:rsidRPr="00A27945">
        <w:rPr>
          <w:b/>
          <w:bCs/>
          <w:color w:val="000000" w:themeColor="text1"/>
          <w:highlight w:val="yellow"/>
        </w:rPr>
        <w:t>hree</w:t>
      </w:r>
      <w:r w:rsidR="00AF4C01" w:rsidRPr="00A27945">
        <w:rPr>
          <w:color w:val="000000" w:themeColor="text1"/>
          <w:highlight w:val="yellow"/>
        </w:rPr>
        <w:t>.</w:t>
      </w:r>
      <w:r w:rsidR="00082561" w:rsidRPr="00A27945">
        <w:rPr>
          <w:color w:val="000000" w:themeColor="text1"/>
          <w:highlight w:val="yellow"/>
        </w:rPr>
        <w:t xml:space="preserve"> </w:t>
      </w:r>
      <w:r w:rsidR="008C31E3" w:rsidRPr="00A27945">
        <w:rPr>
          <w:color w:val="000000" w:themeColor="text1"/>
          <w:highlight w:val="yellow"/>
        </w:rPr>
        <w:t>You are responsible for forming groups</w:t>
      </w:r>
      <w:r w:rsidR="000A7D55" w:rsidRPr="00A27945">
        <w:rPr>
          <w:color w:val="000000" w:themeColor="text1"/>
          <w:highlight w:val="yellow"/>
        </w:rPr>
        <w:t>.</w:t>
      </w:r>
      <w:r w:rsidR="00513288" w:rsidRPr="00A27945">
        <w:rPr>
          <w:color w:val="000000" w:themeColor="text1"/>
          <w:highlight w:val="yellow"/>
        </w:rPr>
        <w:t xml:space="preserve"> You can submit one answer per group. </w:t>
      </w:r>
    </w:p>
    <w:p w14:paraId="31DFDE42" w14:textId="44ADBBB9" w:rsidR="007A2B18" w:rsidRPr="00DD7DCC" w:rsidRDefault="00EA78C9" w:rsidP="007A2B18">
      <w:pPr>
        <w:ind w:firstLine="720"/>
        <w:rPr>
          <w:color w:val="000000" w:themeColor="text1"/>
        </w:rPr>
      </w:pPr>
      <w:r w:rsidRPr="00A27945">
        <w:rPr>
          <w:color w:val="000000" w:themeColor="text1"/>
          <w:highlight w:val="yellow"/>
        </w:rPr>
        <w:t xml:space="preserve">There will be at least seven, possibly more, in class quizzes. The quizzes will be held in class for the first 20 minutes. The quizzes have to </w:t>
      </w:r>
      <w:proofErr w:type="spellStart"/>
      <w:r w:rsidRPr="00A27945">
        <w:rPr>
          <w:color w:val="000000" w:themeColor="text1"/>
          <w:highlight w:val="yellow"/>
        </w:rPr>
        <w:t>taken</w:t>
      </w:r>
      <w:proofErr w:type="spellEnd"/>
      <w:r w:rsidRPr="00A27945">
        <w:rPr>
          <w:color w:val="000000" w:themeColor="text1"/>
          <w:highlight w:val="yellow"/>
        </w:rPr>
        <w:t xml:space="preserve"> individually, and will be open notes, open book and open internet. </w:t>
      </w:r>
      <w:r w:rsidRPr="00A27945">
        <w:rPr>
          <w:b/>
          <w:bCs/>
          <w:color w:val="000000" w:themeColor="text1"/>
          <w:highlight w:val="yellow"/>
        </w:rPr>
        <w:t xml:space="preserve">Each quiz will be worth </w:t>
      </w:r>
      <w:r w:rsidR="007A2B18" w:rsidRPr="00A27945">
        <w:rPr>
          <w:b/>
          <w:bCs/>
          <w:color w:val="000000" w:themeColor="text1"/>
          <w:highlight w:val="yellow"/>
        </w:rPr>
        <w:t>3</w:t>
      </w:r>
      <w:r w:rsidRPr="00A27945">
        <w:rPr>
          <w:b/>
          <w:bCs/>
          <w:color w:val="000000" w:themeColor="text1"/>
          <w:highlight w:val="yellow"/>
        </w:rPr>
        <w:t xml:space="preserve"> points</w:t>
      </w:r>
      <w:r w:rsidRPr="00A27945">
        <w:rPr>
          <w:color w:val="000000" w:themeColor="text1"/>
          <w:highlight w:val="yellow"/>
        </w:rPr>
        <w:t xml:space="preserve">. </w:t>
      </w:r>
      <w:r w:rsidR="00603606" w:rsidRPr="00A27945">
        <w:rPr>
          <w:b/>
          <w:bCs/>
          <w:color w:val="000000" w:themeColor="text1"/>
          <w:highlight w:val="yellow"/>
        </w:rPr>
        <w:t xml:space="preserve">The top </w:t>
      </w:r>
      <w:r w:rsidR="007A2B18" w:rsidRPr="00A27945">
        <w:rPr>
          <w:b/>
          <w:bCs/>
          <w:color w:val="000000" w:themeColor="text1"/>
          <w:highlight w:val="yellow"/>
        </w:rPr>
        <w:t>four</w:t>
      </w:r>
      <w:r w:rsidR="00603606" w:rsidRPr="00A27945">
        <w:rPr>
          <w:b/>
          <w:bCs/>
          <w:color w:val="000000" w:themeColor="text1"/>
          <w:highlight w:val="yellow"/>
        </w:rPr>
        <w:t xml:space="preserve"> scores will be used to make 1</w:t>
      </w:r>
      <w:r w:rsidR="007A2B18" w:rsidRPr="00A27945">
        <w:rPr>
          <w:b/>
          <w:bCs/>
          <w:color w:val="000000" w:themeColor="text1"/>
          <w:highlight w:val="yellow"/>
        </w:rPr>
        <w:t>2</w:t>
      </w:r>
      <w:r w:rsidR="00603606" w:rsidRPr="00A27945">
        <w:rPr>
          <w:b/>
          <w:bCs/>
          <w:color w:val="000000" w:themeColor="text1"/>
          <w:highlight w:val="yellow"/>
        </w:rPr>
        <w:t>% of the total grade.</w:t>
      </w:r>
      <w:r w:rsidR="00603606" w:rsidRPr="00DD7DCC">
        <w:rPr>
          <w:b/>
          <w:bCs/>
          <w:color w:val="000000" w:themeColor="text1"/>
        </w:rPr>
        <w:t xml:space="preserve"> </w:t>
      </w:r>
      <w:r w:rsidR="00603606" w:rsidRPr="00DD7DCC">
        <w:rPr>
          <w:color w:val="000000" w:themeColor="text1"/>
        </w:rPr>
        <w:t>I will make announcements on Thursdays, in class and on canvas, whether there will be a quiz on the following Tuesday.</w:t>
      </w:r>
    </w:p>
    <w:p w14:paraId="6973FFB1" w14:textId="16209B42" w:rsidR="000A7D55" w:rsidRPr="00DD7DCC" w:rsidRDefault="000A7D55" w:rsidP="00DD7DCC">
      <w:pPr>
        <w:ind w:firstLine="360"/>
        <w:rPr>
          <w:color w:val="000000" w:themeColor="text1"/>
        </w:rPr>
      </w:pPr>
      <w:r w:rsidRPr="00DD7DCC">
        <w:rPr>
          <w:color w:val="000000" w:themeColor="text1"/>
        </w:rPr>
        <w:t>There will be</w:t>
      </w:r>
      <w:r w:rsidR="00E73BB4" w:rsidRPr="00DD7DCC">
        <w:rPr>
          <w:color w:val="000000" w:themeColor="text1"/>
        </w:rPr>
        <w:t xml:space="preserve"> </w:t>
      </w:r>
      <w:r w:rsidRPr="00DD7DCC">
        <w:rPr>
          <w:color w:val="000000" w:themeColor="text1"/>
        </w:rPr>
        <w:t xml:space="preserve">interactive </w:t>
      </w:r>
      <w:proofErr w:type="gramStart"/>
      <w:r w:rsidR="00E73BB4" w:rsidRPr="00DD7DCC">
        <w:rPr>
          <w:color w:val="000000" w:themeColor="text1"/>
        </w:rPr>
        <w:t>proble</w:t>
      </w:r>
      <w:r w:rsidR="00AA1AE2">
        <w:rPr>
          <w:color w:val="000000" w:themeColor="text1"/>
        </w:rPr>
        <w:t>m</w:t>
      </w:r>
      <w:r w:rsidR="00E73BB4" w:rsidRPr="00DD7DCC">
        <w:rPr>
          <w:color w:val="000000" w:themeColor="text1"/>
        </w:rPr>
        <w:t xml:space="preserve"> solving</w:t>
      </w:r>
      <w:proofErr w:type="gramEnd"/>
      <w:r w:rsidR="00E73BB4" w:rsidRPr="00DD7DCC">
        <w:rPr>
          <w:color w:val="000000" w:themeColor="text1"/>
        </w:rPr>
        <w:t xml:space="preserve"> </w:t>
      </w:r>
      <w:r w:rsidRPr="00DD7DCC">
        <w:rPr>
          <w:color w:val="000000" w:themeColor="text1"/>
        </w:rPr>
        <w:t xml:space="preserve">activities during the class. </w:t>
      </w:r>
      <w:r w:rsidR="00E73BB4" w:rsidRPr="00DD7DCC">
        <w:rPr>
          <w:color w:val="000000" w:themeColor="text1"/>
        </w:rPr>
        <w:t>T</w:t>
      </w:r>
      <w:r w:rsidRPr="00DD7DCC">
        <w:rPr>
          <w:color w:val="000000" w:themeColor="text1"/>
        </w:rPr>
        <w:t xml:space="preserve">hese </w:t>
      </w:r>
      <w:r w:rsidR="00E73BB4" w:rsidRPr="00DD7DCC">
        <w:rPr>
          <w:color w:val="000000" w:themeColor="text1"/>
        </w:rPr>
        <w:t xml:space="preserve">can be done in groups and </w:t>
      </w:r>
      <w:r w:rsidRPr="00DD7DCC">
        <w:rPr>
          <w:color w:val="000000" w:themeColor="text1"/>
        </w:rPr>
        <w:t>will not be graded</w:t>
      </w:r>
      <w:r w:rsidR="00E73BB4" w:rsidRPr="00DD7DCC">
        <w:rPr>
          <w:color w:val="000000" w:themeColor="text1"/>
        </w:rPr>
        <w:t xml:space="preserve">. However, </w:t>
      </w:r>
      <w:r w:rsidRPr="00DD7DCC">
        <w:rPr>
          <w:color w:val="000000" w:themeColor="text1"/>
        </w:rPr>
        <w:t xml:space="preserve">participating will </w:t>
      </w:r>
      <w:r w:rsidR="009D2F54" w:rsidRPr="00DD7DCC">
        <w:rPr>
          <w:color w:val="000000" w:themeColor="text1"/>
        </w:rPr>
        <w:t>help you do well in the exams.</w:t>
      </w:r>
    </w:p>
    <w:p w14:paraId="0CA24E82" w14:textId="77777777" w:rsidR="00350341" w:rsidRPr="00DD7DCC" w:rsidRDefault="00350341" w:rsidP="00C946D4">
      <w:pPr>
        <w:rPr>
          <w:color w:val="000000" w:themeColor="text1"/>
        </w:rPr>
      </w:pPr>
    </w:p>
    <w:p w14:paraId="5A15687A" w14:textId="5B272A13" w:rsidR="00350341" w:rsidRPr="00DD7DCC" w:rsidRDefault="00C946D4" w:rsidP="00AF30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DD7DCC">
        <w:rPr>
          <w:rFonts w:ascii="Times New Roman" w:hAnsi="Times New Roman" w:cs="Times New Roman"/>
          <w:b/>
          <w:bCs/>
          <w:color w:val="000000" w:themeColor="text1"/>
        </w:rPr>
        <w:t>Grading scheme</w:t>
      </w:r>
      <w:r w:rsidR="00350341" w:rsidRPr="00DD7DCC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DD7DCC">
        <w:rPr>
          <w:rFonts w:ascii="Times New Roman" w:hAnsi="Times New Roman" w:cs="Times New Roman"/>
          <w:color w:val="000000" w:themeColor="text1"/>
        </w:rPr>
        <w:t xml:space="preserve"> The highest score will be set to 100, and the scores of the rest of the class</w:t>
      </w:r>
      <w:r w:rsidR="00DD7DCC">
        <w:rPr>
          <w:rFonts w:ascii="Times New Roman" w:hAnsi="Times New Roman" w:cs="Times New Roman"/>
          <w:color w:val="000000" w:themeColor="text1"/>
        </w:rPr>
        <w:t xml:space="preserve"> </w:t>
      </w:r>
      <w:r w:rsidRPr="00DD7DCC">
        <w:rPr>
          <w:rFonts w:ascii="Times New Roman" w:hAnsi="Times New Roman" w:cs="Times New Roman"/>
          <w:color w:val="000000" w:themeColor="text1"/>
        </w:rPr>
        <w:t xml:space="preserve">will be </w:t>
      </w:r>
      <w:r w:rsidR="00350341" w:rsidRPr="00DD7DCC">
        <w:rPr>
          <w:rFonts w:ascii="Times New Roman" w:hAnsi="Times New Roman" w:cs="Times New Roman"/>
          <w:color w:val="000000" w:themeColor="text1"/>
        </w:rPr>
        <w:t>scaled</w:t>
      </w:r>
      <w:r w:rsidRPr="00DD7DCC">
        <w:rPr>
          <w:rFonts w:ascii="Times New Roman" w:hAnsi="Times New Roman" w:cs="Times New Roman"/>
          <w:color w:val="000000" w:themeColor="text1"/>
        </w:rPr>
        <w:t xml:space="preserve"> based on th</w:t>
      </w:r>
      <w:r w:rsidR="00350341" w:rsidRPr="00DD7DCC">
        <w:rPr>
          <w:rFonts w:ascii="Times New Roman" w:hAnsi="Times New Roman" w:cs="Times New Roman"/>
          <w:color w:val="000000" w:themeColor="text1"/>
        </w:rPr>
        <w:t>e highest grade</w:t>
      </w:r>
      <w:r w:rsidRPr="00DD7DCC">
        <w:rPr>
          <w:rFonts w:ascii="Times New Roman" w:hAnsi="Times New Roman" w:cs="Times New Roman"/>
          <w:color w:val="000000" w:themeColor="text1"/>
        </w:rPr>
        <w:t xml:space="preserve">. </w:t>
      </w:r>
    </w:p>
    <w:p w14:paraId="73051A31" w14:textId="2C925D38" w:rsidR="00350341" w:rsidRPr="00DD7DCC" w:rsidRDefault="00350341" w:rsidP="00C83A8E">
      <w:pPr>
        <w:autoSpaceDE w:val="0"/>
        <w:autoSpaceDN w:val="0"/>
        <w:adjustRightInd w:val="0"/>
        <w:rPr>
          <w:rFonts w:eastAsiaTheme="minorHAnsi"/>
        </w:rPr>
      </w:pPr>
      <w:r w:rsidRPr="00DD7DCC">
        <w:rPr>
          <w:rFonts w:eastAsiaTheme="minorHAnsi"/>
        </w:rPr>
        <w:t>Two points will be deducted for each day (weekends included) of late submission of assignments.</w:t>
      </w:r>
    </w:p>
    <w:p w14:paraId="2F5272C6" w14:textId="5BCA17EF" w:rsidR="00350341" w:rsidRPr="00DD7DCC" w:rsidRDefault="00350341" w:rsidP="00350341">
      <w:pPr>
        <w:rPr>
          <w:color w:val="000000" w:themeColor="text1"/>
        </w:rPr>
      </w:pPr>
      <w:r w:rsidRPr="00DD7DCC">
        <w:rPr>
          <w:rFonts w:eastAsiaTheme="minorHAnsi"/>
        </w:rPr>
        <w:t>The passing marks in this class is 55 or lower. Anyone getting lower than 55 will get an F</w:t>
      </w:r>
    </w:p>
    <w:p w14:paraId="64ACB55D" w14:textId="77777777" w:rsidR="00C946D4" w:rsidRPr="00DD7DCC" w:rsidRDefault="00C946D4" w:rsidP="00C946D4">
      <w:pPr>
        <w:rPr>
          <w:color w:val="000000" w:themeColor="text1"/>
        </w:rPr>
      </w:pPr>
    </w:p>
    <w:p w14:paraId="1AB7AE8B" w14:textId="78052A30" w:rsidR="00350341" w:rsidRPr="00DD7DCC" w:rsidRDefault="00350341" w:rsidP="0035034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7DCC">
        <w:rPr>
          <w:rFonts w:ascii="Times New Roman" w:hAnsi="Times New Roman" w:cs="Times New Roman"/>
          <w:b/>
          <w:bCs/>
          <w:color w:val="000000" w:themeColor="text1"/>
        </w:rPr>
        <w:t>Plagiarism</w:t>
      </w:r>
      <w:r w:rsidR="00C946D4" w:rsidRPr="00DD7DCC">
        <w:rPr>
          <w:rFonts w:ascii="Times New Roman" w:hAnsi="Times New Roman" w:cs="Times New Roman"/>
          <w:b/>
          <w:bCs/>
          <w:color w:val="000000" w:themeColor="text1"/>
        </w:rPr>
        <w:t xml:space="preserve"> Policy</w:t>
      </w:r>
      <w:r w:rsidRPr="00DD7DCC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C946D4" w:rsidRPr="00DD7DCC">
        <w:rPr>
          <w:rFonts w:ascii="Times New Roman" w:hAnsi="Times New Roman" w:cs="Times New Roman"/>
          <w:color w:val="000000" w:themeColor="text1"/>
        </w:rPr>
        <w:t xml:space="preserve"> </w:t>
      </w:r>
      <w:r w:rsidRPr="00DD7DCC">
        <w:rPr>
          <w:rFonts w:ascii="Times New Roman" w:hAnsi="Times New Roman" w:cs="Times New Roman"/>
        </w:rPr>
        <w:t>Academic Integrity Standards in this course are consistent with UNT policy: STUDENT STANDARDS OF ACADEMIC INTEGRITY (18.1.16), or other related/existing UNT polices. The work that you turn in to be graded,</w:t>
      </w:r>
      <w:r w:rsidR="00000307" w:rsidRPr="00DD7DCC">
        <w:rPr>
          <w:rFonts w:ascii="Times New Roman" w:hAnsi="Times New Roman" w:cs="Times New Roman"/>
        </w:rPr>
        <w:t xml:space="preserve"> </w:t>
      </w:r>
      <w:r w:rsidRPr="00DD7DCC">
        <w:rPr>
          <w:rFonts w:ascii="Times New Roman" w:hAnsi="Times New Roman" w:cs="Times New Roman"/>
        </w:rPr>
        <w:t>must be your own work. Usage of unauthorized material and sources, or depending on any unauthorized assistance,</w:t>
      </w:r>
      <w:r w:rsidR="00C47A5C" w:rsidRPr="00DD7DCC">
        <w:rPr>
          <w:rFonts w:ascii="Times New Roman" w:hAnsi="Times New Roman" w:cs="Times New Roman"/>
        </w:rPr>
        <w:t xml:space="preserve"> </w:t>
      </w:r>
      <w:r w:rsidRPr="00DD7DCC">
        <w:rPr>
          <w:rFonts w:ascii="Times New Roman" w:hAnsi="Times New Roman" w:cs="Times New Roman"/>
        </w:rPr>
        <w:t>to answer homework problems, tests questions, writing reports, or carrying any type of assignment,</w:t>
      </w:r>
      <w:r w:rsidR="00C47A5C" w:rsidRPr="00DD7DCC">
        <w:rPr>
          <w:rFonts w:ascii="Times New Roman" w:hAnsi="Times New Roman" w:cs="Times New Roman"/>
        </w:rPr>
        <w:t xml:space="preserve"> </w:t>
      </w:r>
      <w:r w:rsidRPr="00DD7DCC">
        <w:rPr>
          <w:rFonts w:ascii="Times New Roman" w:hAnsi="Times New Roman" w:cs="Times New Roman"/>
        </w:rPr>
        <w:t>etc., without the permission of the instructor, or without complete and accurate and complete</w:t>
      </w:r>
      <w:r w:rsidR="00C47A5C" w:rsidRPr="00DD7DCC">
        <w:rPr>
          <w:rFonts w:ascii="Times New Roman" w:hAnsi="Times New Roman" w:cs="Times New Roman"/>
        </w:rPr>
        <w:t xml:space="preserve"> </w:t>
      </w:r>
      <w:r w:rsidRPr="00DD7DCC">
        <w:rPr>
          <w:rFonts w:ascii="Times New Roman" w:hAnsi="Times New Roman" w:cs="Times New Roman"/>
        </w:rPr>
        <w:t>attribution/citation of the source, when applicable, is viewed as an academic misconduct.</w:t>
      </w:r>
    </w:p>
    <w:p w14:paraId="50B69D0E" w14:textId="55CA4E03" w:rsidR="00C946D4" w:rsidRPr="00DD7DCC" w:rsidRDefault="00350341" w:rsidP="00350341">
      <w:pPr>
        <w:rPr>
          <w:color w:val="000000" w:themeColor="text1"/>
        </w:rPr>
      </w:pPr>
      <w:r w:rsidRPr="00DD7DCC">
        <w:rPr>
          <w:rFonts w:eastAsiaTheme="minorHAnsi"/>
          <w:i/>
          <w:iCs/>
        </w:rPr>
        <w:t>Rules specific to this course</w:t>
      </w:r>
      <w:r w:rsidRPr="00DD7DCC">
        <w:rPr>
          <w:rFonts w:eastAsiaTheme="minorHAnsi"/>
        </w:rPr>
        <w:t xml:space="preserve">. </w:t>
      </w:r>
      <w:r w:rsidR="00C946D4" w:rsidRPr="00DD7DCC">
        <w:rPr>
          <w:color w:val="000000" w:themeColor="text1"/>
        </w:rPr>
        <w:t xml:space="preserve">You can use any publicly available resource, including code snippets, so long as you cite the source. You </w:t>
      </w:r>
      <w:r w:rsidR="00C946D4" w:rsidRPr="00DD7DCC">
        <w:rPr>
          <w:b/>
          <w:bCs/>
          <w:color w:val="000000" w:themeColor="text1"/>
        </w:rPr>
        <w:t>cannot use resources from sites that you or others have to pay to access</w:t>
      </w:r>
      <w:r w:rsidR="00C946D4" w:rsidRPr="00DD7DCC">
        <w:rPr>
          <w:color w:val="000000" w:themeColor="text1"/>
        </w:rPr>
        <w:t xml:space="preserve"> (such as Chegg etc.) </w:t>
      </w:r>
    </w:p>
    <w:p w14:paraId="08B40DFD" w14:textId="60F65EBD" w:rsidR="00C946D4" w:rsidRPr="00DD7DCC" w:rsidRDefault="00C946D4" w:rsidP="003503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DD7DCC">
        <w:rPr>
          <w:rFonts w:ascii="Times New Roman" w:hAnsi="Times New Roman" w:cs="Times New Roman"/>
          <w:color w:val="000000" w:themeColor="text1"/>
        </w:rPr>
        <w:t xml:space="preserve">Not citing the source is </w:t>
      </w:r>
      <w:r w:rsidRPr="00DD7DCC">
        <w:rPr>
          <w:rFonts w:ascii="Times New Roman" w:hAnsi="Times New Roman" w:cs="Times New Roman"/>
          <w:b/>
          <w:bCs/>
          <w:color w:val="000000" w:themeColor="text1"/>
        </w:rPr>
        <w:t>CHEATING</w:t>
      </w:r>
    </w:p>
    <w:p w14:paraId="7E894599" w14:textId="35EB1755" w:rsidR="00C946D4" w:rsidRPr="00F4735B" w:rsidRDefault="00C946D4" w:rsidP="003503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DD7DCC">
        <w:rPr>
          <w:rFonts w:ascii="Times New Roman" w:hAnsi="Times New Roman" w:cs="Times New Roman"/>
          <w:color w:val="000000" w:themeColor="text1"/>
        </w:rPr>
        <w:t xml:space="preserve">Using information from a </w:t>
      </w:r>
      <w:r w:rsidR="00513288" w:rsidRPr="00DD7DCC">
        <w:rPr>
          <w:rFonts w:ascii="Times New Roman" w:hAnsi="Times New Roman" w:cs="Times New Roman"/>
          <w:color w:val="000000" w:themeColor="text1"/>
        </w:rPr>
        <w:t xml:space="preserve">pay to use </w:t>
      </w:r>
      <w:r w:rsidRPr="00DD7DCC">
        <w:rPr>
          <w:rFonts w:ascii="Times New Roman" w:hAnsi="Times New Roman" w:cs="Times New Roman"/>
          <w:color w:val="000000" w:themeColor="text1"/>
        </w:rPr>
        <w:t>homework helper site</w:t>
      </w:r>
      <w:r w:rsidR="00350341" w:rsidRPr="00DD7DCC">
        <w:rPr>
          <w:rFonts w:ascii="Times New Roman" w:hAnsi="Times New Roman" w:cs="Times New Roman"/>
          <w:color w:val="000000" w:themeColor="text1"/>
        </w:rPr>
        <w:t xml:space="preserve">, such as Chegg, </w:t>
      </w:r>
      <w:r w:rsidRPr="00DD7DCC">
        <w:rPr>
          <w:rFonts w:ascii="Times New Roman" w:hAnsi="Times New Roman" w:cs="Times New Roman"/>
          <w:color w:val="000000" w:themeColor="text1"/>
        </w:rPr>
        <w:t xml:space="preserve">is </w:t>
      </w:r>
      <w:r w:rsidRPr="00DD7DCC">
        <w:rPr>
          <w:rFonts w:ascii="Times New Roman" w:hAnsi="Times New Roman" w:cs="Times New Roman"/>
          <w:b/>
          <w:bCs/>
          <w:color w:val="000000" w:themeColor="text1"/>
        </w:rPr>
        <w:t>CHEATING</w:t>
      </w:r>
    </w:p>
    <w:p w14:paraId="16EAE4FC" w14:textId="7E329AE0" w:rsidR="00F4735B" w:rsidRPr="00DD7DCC" w:rsidRDefault="00F4735B" w:rsidP="003503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F4735B">
        <w:rPr>
          <w:rFonts w:ascii="Times New Roman" w:hAnsi="Times New Roman" w:cs="Times New Roman"/>
          <w:color w:val="000000" w:themeColor="text1"/>
        </w:rPr>
        <w:lastRenderedPageBreak/>
        <w:t xml:space="preserve">If you use any form of generative AI, such as </w:t>
      </w:r>
      <w:proofErr w:type="spellStart"/>
      <w:r w:rsidRPr="00F4735B">
        <w:rPr>
          <w:rFonts w:ascii="Times New Roman" w:hAnsi="Times New Roman" w:cs="Times New Roman"/>
          <w:color w:val="000000" w:themeColor="text1"/>
        </w:rPr>
        <w:t>ChatGPT</w:t>
      </w:r>
      <w:proofErr w:type="spellEnd"/>
      <w:r w:rsidRPr="00F4735B">
        <w:rPr>
          <w:rFonts w:ascii="Times New Roman" w:hAnsi="Times New Roman" w:cs="Times New Roman"/>
          <w:color w:val="000000" w:themeColor="text1"/>
        </w:rPr>
        <w:t>, then you have to mention it in your submission. Not doing so is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CHEATING</w:t>
      </w:r>
    </w:p>
    <w:p w14:paraId="79B0D03E" w14:textId="6403989A" w:rsidR="00C946D4" w:rsidRPr="00DD7DCC" w:rsidRDefault="00C946D4" w:rsidP="00C946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DD7DCC">
        <w:rPr>
          <w:rFonts w:ascii="Times New Roman" w:hAnsi="Times New Roman" w:cs="Times New Roman"/>
          <w:color w:val="000000" w:themeColor="text1"/>
        </w:rPr>
        <w:t xml:space="preserve">Duplicating/nearly duplication answers from another student/another groups submission is </w:t>
      </w:r>
      <w:r w:rsidRPr="00DD7DCC">
        <w:rPr>
          <w:rFonts w:ascii="Times New Roman" w:hAnsi="Times New Roman" w:cs="Times New Roman"/>
          <w:b/>
          <w:bCs/>
          <w:color w:val="000000" w:themeColor="text1"/>
        </w:rPr>
        <w:t>CHEATING</w:t>
      </w:r>
    </w:p>
    <w:p w14:paraId="0F31D5EF" w14:textId="0E81CA3E" w:rsidR="00C946D4" w:rsidRPr="00DD7DCC" w:rsidRDefault="00C47A5C" w:rsidP="00C946D4">
      <w:pPr>
        <w:rPr>
          <w:color w:val="000000" w:themeColor="text1"/>
        </w:rPr>
      </w:pPr>
      <w:r w:rsidRPr="00DD7DCC">
        <w:rPr>
          <w:color w:val="000000" w:themeColor="text1"/>
        </w:rPr>
        <w:t>F</w:t>
      </w:r>
      <w:r w:rsidR="00345B60" w:rsidRPr="00DD7DCC">
        <w:rPr>
          <w:color w:val="000000" w:themeColor="text1"/>
        </w:rPr>
        <w:t>irst offence for plagi</w:t>
      </w:r>
      <w:r w:rsidR="00C83A8E" w:rsidRPr="00DD7DCC">
        <w:rPr>
          <w:color w:val="000000" w:themeColor="text1"/>
        </w:rPr>
        <w:t>arism is 0 for the entire submission. The second offence is an F in the course.</w:t>
      </w:r>
    </w:p>
    <w:p w14:paraId="53A301C8" w14:textId="00FA48EB" w:rsidR="00C946D4" w:rsidRPr="00DD7DCC" w:rsidRDefault="00000307" w:rsidP="00C946D4">
      <w:pPr>
        <w:rPr>
          <w:color w:val="000000" w:themeColor="text1"/>
        </w:rPr>
      </w:pPr>
      <w:r w:rsidRPr="00DD7DCC">
        <w:rPr>
          <w:color w:val="000000" w:themeColor="text1"/>
        </w:rPr>
        <w:t xml:space="preserve">If multiple groups/students have </w:t>
      </w:r>
      <w:r w:rsidR="00AF3021" w:rsidRPr="00DD7DCC">
        <w:rPr>
          <w:color w:val="000000" w:themeColor="text1"/>
        </w:rPr>
        <w:t>duplicate answers then the penalty will apply to all groups</w:t>
      </w:r>
      <w:r w:rsidR="00513288" w:rsidRPr="00DD7DCC">
        <w:rPr>
          <w:color w:val="000000" w:themeColor="text1"/>
        </w:rPr>
        <w:t xml:space="preserve"> and all students </w:t>
      </w:r>
      <w:r w:rsidR="00AF3021" w:rsidRPr="00DD7DCC">
        <w:rPr>
          <w:color w:val="000000" w:themeColor="text1"/>
        </w:rPr>
        <w:t>regardless of who did the actual work</w:t>
      </w:r>
      <w:r w:rsidR="00E73BB4" w:rsidRPr="00DD7DCC">
        <w:rPr>
          <w:color w:val="000000" w:themeColor="text1"/>
        </w:rPr>
        <w:t>.</w:t>
      </w:r>
    </w:p>
    <w:p w14:paraId="165F2F24" w14:textId="3CC1B012" w:rsidR="00C946D4" w:rsidRPr="00DD7DCC" w:rsidRDefault="00C946D4" w:rsidP="00AF3021">
      <w:pPr>
        <w:rPr>
          <w:b/>
          <w:bCs/>
          <w:color w:val="000000" w:themeColor="text1"/>
        </w:rPr>
      </w:pPr>
      <w:r w:rsidRPr="00DD7DCC">
        <w:rPr>
          <w:i/>
          <w:iCs/>
          <w:color w:val="000000" w:themeColor="text1"/>
        </w:rPr>
        <w:t>Policy for working in groups</w:t>
      </w:r>
      <w:r w:rsidR="00C83A8E" w:rsidRPr="00DD7DCC">
        <w:rPr>
          <w:b/>
          <w:bCs/>
          <w:color w:val="000000" w:themeColor="text1"/>
        </w:rPr>
        <w:t>.</w:t>
      </w:r>
      <w:r w:rsidR="00AF3021" w:rsidRPr="00DD7DCC">
        <w:rPr>
          <w:b/>
          <w:bCs/>
          <w:color w:val="000000" w:themeColor="text1"/>
        </w:rPr>
        <w:t xml:space="preserve">  </w:t>
      </w:r>
      <w:r w:rsidR="00273C90" w:rsidRPr="00DD7DCC">
        <w:rPr>
          <w:color w:val="000000" w:themeColor="text1"/>
        </w:rPr>
        <w:t>Y</w:t>
      </w:r>
      <w:r w:rsidRPr="00DD7DCC">
        <w:rPr>
          <w:color w:val="000000" w:themeColor="text1"/>
        </w:rPr>
        <w:t xml:space="preserve">ou can distribute the work among group members. However, if your name is in the </w:t>
      </w:r>
      <w:proofErr w:type="gramStart"/>
      <w:r w:rsidRPr="00DD7DCC">
        <w:rPr>
          <w:color w:val="000000" w:themeColor="text1"/>
        </w:rPr>
        <w:t>submission</w:t>
      </w:r>
      <w:proofErr w:type="gramEnd"/>
      <w:r w:rsidRPr="00DD7DCC">
        <w:rPr>
          <w:color w:val="000000" w:themeColor="text1"/>
        </w:rPr>
        <w:t xml:space="preserve"> you are responsible for the submission. This means </w:t>
      </w:r>
    </w:p>
    <w:p w14:paraId="5CA0288E" w14:textId="77777777" w:rsidR="00C946D4" w:rsidRPr="00DD7DCC" w:rsidRDefault="00C946D4" w:rsidP="00991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DD7DCC">
        <w:rPr>
          <w:rFonts w:ascii="Times New Roman" w:hAnsi="Times New Roman" w:cs="Times New Roman"/>
          <w:color w:val="000000" w:themeColor="text1"/>
        </w:rPr>
        <w:t>you should be able to explain the algorithm/code/logic of the solution for all parts of the project even if you were not directly involved in implementing it</w:t>
      </w:r>
    </w:p>
    <w:p w14:paraId="0740BD6F" w14:textId="77777777" w:rsidR="00C946D4" w:rsidRPr="00DD7DCC" w:rsidRDefault="00C946D4" w:rsidP="00991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DD7DCC">
        <w:rPr>
          <w:rFonts w:ascii="Times New Roman" w:hAnsi="Times New Roman" w:cs="Times New Roman"/>
          <w:color w:val="000000" w:themeColor="text1"/>
        </w:rPr>
        <w:t>if any group member cheats, the entire group will be penalized</w:t>
      </w:r>
    </w:p>
    <w:p w14:paraId="59B009BD" w14:textId="42190F85" w:rsidR="00C946D4" w:rsidRPr="00DD7DCC" w:rsidRDefault="00C946D4" w:rsidP="00991519">
      <w:pPr>
        <w:jc w:val="both"/>
        <w:rPr>
          <w:color w:val="000000" w:themeColor="text1"/>
        </w:rPr>
      </w:pPr>
      <w:r w:rsidRPr="00DD7DCC">
        <w:rPr>
          <w:color w:val="000000" w:themeColor="text1"/>
        </w:rPr>
        <w:t xml:space="preserve">You can switch, merge or create new groups in course of the semester. The only constraint </w:t>
      </w:r>
      <w:r w:rsidR="00C83A8E" w:rsidRPr="00DD7DCC">
        <w:rPr>
          <w:color w:val="000000" w:themeColor="text1"/>
        </w:rPr>
        <w:t xml:space="preserve">is that there can be </w:t>
      </w:r>
      <w:r w:rsidR="00C83A8E" w:rsidRPr="00DD7DCC">
        <w:rPr>
          <w:b/>
          <w:bCs/>
          <w:color w:val="000000" w:themeColor="text1"/>
        </w:rPr>
        <w:t xml:space="preserve">no more than </w:t>
      </w:r>
      <w:r w:rsidR="00513288" w:rsidRPr="00DD7DCC">
        <w:rPr>
          <w:b/>
          <w:bCs/>
          <w:color w:val="000000" w:themeColor="text1"/>
        </w:rPr>
        <w:t>3</w:t>
      </w:r>
      <w:r w:rsidR="00C83A8E" w:rsidRPr="00DD7DCC">
        <w:rPr>
          <w:color w:val="000000" w:themeColor="text1"/>
        </w:rPr>
        <w:t xml:space="preserve"> people per group.</w:t>
      </w:r>
      <w:r w:rsidR="00513288" w:rsidRPr="00DD7DCC">
        <w:rPr>
          <w:color w:val="000000" w:themeColor="text1"/>
        </w:rPr>
        <w:t xml:space="preserve"> </w:t>
      </w:r>
    </w:p>
    <w:p w14:paraId="303C58DE" w14:textId="6941EC19" w:rsidR="00C946D4" w:rsidRPr="00DD7DCC" w:rsidRDefault="00C946D4" w:rsidP="00C83A8E">
      <w:pPr>
        <w:rPr>
          <w:b/>
          <w:bCs/>
          <w:color w:val="000000" w:themeColor="text1"/>
        </w:rPr>
      </w:pPr>
    </w:p>
    <w:p w14:paraId="2BA1ED87" w14:textId="64F532F6" w:rsidR="00C946D4" w:rsidRPr="00DD7DCC" w:rsidRDefault="00C946D4" w:rsidP="00C83A8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DD7DCC">
        <w:rPr>
          <w:rFonts w:ascii="Times New Roman" w:hAnsi="Times New Roman" w:cs="Times New Roman"/>
          <w:b/>
          <w:bCs/>
        </w:rPr>
        <w:t>Textbook</w:t>
      </w:r>
    </w:p>
    <w:p w14:paraId="2C9C7117" w14:textId="78FB03B9" w:rsidR="006357D9" w:rsidRPr="00DD7DCC" w:rsidRDefault="00AF3021" w:rsidP="00C946D4">
      <w:pPr>
        <w:autoSpaceDE w:val="0"/>
        <w:autoSpaceDN w:val="0"/>
        <w:adjustRightInd w:val="0"/>
      </w:pPr>
      <w:r w:rsidRPr="00DD7DCC">
        <w:t xml:space="preserve">The materials in </w:t>
      </w:r>
      <w:r w:rsidR="009E079C" w:rsidRPr="00DD7DCC">
        <w:t>the l</w:t>
      </w:r>
      <w:r w:rsidRPr="00DD7DCC">
        <w:t xml:space="preserve">ectures </w:t>
      </w:r>
      <w:r w:rsidR="009E079C" w:rsidRPr="00DD7DCC">
        <w:t>and associated links should be sufficient.</w:t>
      </w:r>
      <w:r w:rsidR="00FF2D95" w:rsidRPr="00DD7DCC">
        <w:t xml:space="preserve"> You can also use materials available online.</w:t>
      </w:r>
      <w:r w:rsidR="008E7556" w:rsidRPr="00DD7DCC">
        <w:t xml:space="preserve"> </w:t>
      </w:r>
      <w:r w:rsidR="00847292" w:rsidRPr="00DD7DCC">
        <w:t>Books that we will use</w:t>
      </w:r>
      <w:r w:rsidR="00DD2765" w:rsidRPr="00DD7DCC">
        <w:t>:</w:t>
      </w:r>
    </w:p>
    <w:p w14:paraId="6B7A0EE1" w14:textId="77777777" w:rsidR="00DD2765" w:rsidRPr="00DD7DCC" w:rsidRDefault="00DD2765" w:rsidP="00DD2765">
      <w:pPr>
        <w:autoSpaceDE w:val="0"/>
        <w:autoSpaceDN w:val="0"/>
        <w:adjustRightInd w:val="0"/>
        <w:rPr>
          <w:rFonts w:eastAsiaTheme="minorHAnsi"/>
        </w:rPr>
      </w:pPr>
      <w:r w:rsidRPr="00DD7DCC">
        <w:rPr>
          <w:rFonts w:eastAsiaTheme="minorHAnsi"/>
          <w:b/>
          <w:bCs/>
        </w:rPr>
        <w:t>Introduction to Algorithms</w:t>
      </w:r>
      <w:r w:rsidRPr="00DD7DCC">
        <w:rPr>
          <w:rFonts w:eastAsiaTheme="minorHAnsi"/>
        </w:rPr>
        <w:t xml:space="preserve">, by Thomas H. </w:t>
      </w:r>
      <w:proofErr w:type="spellStart"/>
      <w:r w:rsidRPr="00DD7DCC">
        <w:rPr>
          <w:rFonts w:eastAsiaTheme="minorHAnsi"/>
        </w:rPr>
        <w:t>Cormen</w:t>
      </w:r>
      <w:proofErr w:type="spellEnd"/>
      <w:r w:rsidRPr="00DD7DCC">
        <w:rPr>
          <w:rFonts w:eastAsiaTheme="minorHAnsi"/>
        </w:rPr>
        <w:t xml:space="preserve">, Charles E. </w:t>
      </w:r>
      <w:proofErr w:type="spellStart"/>
      <w:r w:rsidRPr="00DD7DCC">
        <w:rPr>
          <w:rFonts w:eastAsiaTheme="minorHAnsi"/>
        </w:rPr>
        <w:t>Leiserson</w:t>
      </w:r>
      <w:proofErr w:type="spellEnd"/>
      <w:r w:rsidRPr="00DD7DCC">
        <w:rPr>
          <w:rFonts w:eastAsiaTheme="minorHAnsi"/>
        </w:rPr>
        <w:t>, and</w:t>
      </w:r>
    </w:p>
    <w:p w14:paraId="4499CBFE" w14:textId="46E2527E" w:rsidR="00DD2765" w:rsidRPr="00DD7DCC" w:rsidRDefault="00DD2765" w:rsidP="00DD2765">
      <w:pPr>
        <w:autoSpaceDE w:val="0"/>
        <w:autoSpaceDN w:val="0"/>
        <w:adjustRightInd w:val="0"/>
        <w:rPr>
          <w:rFonts w:eastAsiaTheme="minorHAnsi"/>
        </w:rPr>
      </w:pPr>
      <w:r w:rsidRPr="00DD7DCC">
        <w:rPr>
          <w:rFonts w:eastAsiaTheme="minorHAnsi"/>
        </w:rPr>
        <w:t xml:space="preserve">Ronald L. Rivest. </w:t>
      </w:r>
    </w:p>
    <w:p w14:paraId="73837C2B" w14:textId="6AFBF264" w:rsidR="008B282B" w:rsidRPr="00DD7DCC" w:rsidRDefault="008B282B" w:rsidP="00DD2765">
      <w:pPr>
        <w:autoSpaceDE w:val="0"/>
        <w:autoSpaceDN w:val="0"/>
        <w:adjustRightInd w:val="0"/>
        <w:rPr>
          <w:rFonts w:eastAsiaTheme="minorHAnsi"/>
        </w:rPr>
      </w:pPr>
      <w:r w:rsidRPr="00DD7DCC">
        <w:rPr>
          <w:rFonts w:eastAsiaTheme="minorHAnsi"/>
          <w:b/>
          <w:bCs/>
        </w:rPr>
        <w:t>Introduction to the Design and Analysis of Algorithms</w:t>
      </w:r>
      <w:r w:rsidRPr="00DD7DCC">
        <w:rPr>
          <w:rFonts w:eastAsiaTheme="minorHAnsi"/>
        </w:rPr>
        <w:t xml:space="preserve"> by </w:t>
      </w:r>
      <w:proofErr w:type="spellStart"/>
      <w:r w:rsidRPr="00DD7DCC">
        <w:rPr>
          <w:rFonts w:eastAsiaTheme="minorHAnsi"/>
        </w:rPr>
        <w:t>Anany</w:t>
      </w:r>
      <w:proofErr w:type="spellEnd"/>
      <w:r w:rsidRPr="00DD7DCC">
        <w:rPr>
          <w:rFonts w:eastAsiaTheme="minorHAnsi"/>
        </w:rPr>
        <w:t xml:space="preserve"> Levitin</w:t>
      </w:r>
    </w:p>
    <w:p w14:paraId="205A013B" w14:textId="4838F326" w:rsidR="000C60D9" w:rsidRPr="00DD7DCC" w:rsidRDefault="00847292" w:rsidP="008E7556">
      <w:pPr>
        <w:autoSpaceDE w:val="0"/>
        <w:autoSpaceDN w:val="0"/>
        <w:adjustRightInd w:val="0"/>
      </w:pPr>
      <w:r w:rsidRPr="00DD7DCC">
        <w:rPr>
          <w:rFonts w:eastAsiaTheme="minorHAnsi"/>
          <w:b/>
          <w:bCs/>
        </w:rPr>
        <w:t>Algorithms</w:t>
      </w:r>
      <w:r w:rsidR="00C92466" w:rsidRPr="00DD7DCC">
        <w:rPr>
          <w:rFonts w:eastAsiaTheme="minorHAnsi"/>
          <w:b/>
          <w:bCs/>
        </w:rPr>
        <w:t xml:space="preserve"> </w:t>
      </w:r>
      <w:r w:rsidR="00C92466" w:rsidRPr="00DD7DCC">
        <w:rPr>
          <w:rFonts w:eastAsiaTheme="minorHAnsi"/>
        </w:rPr>
        <w:t>by</w:t>
      </w:r>
      <w:r w:rsidR="008B282B" w:rsidRPr="00DD7DCC">
        <w:rPr>
          <w:rFonts w:eastAsiaTheme="minorHAnsi"/>
        </w:rPr>
        <w:t xml:space="preserve"> Jeff Erickson</w:t>
      </w:r>
      <w:r w:rsidR="008E7556" w:rsidRPr="00DD7DCC">
        <w:t xml:space="preserve"> </w:t>
      </w:r>
    </w:p>
    <w:p w14:paraId="78266A33" w14:textId="2DFC9D41" w:rsidR="00847292" w:rsidRPr="00DD7DCC" w:rsidRDefault="00847292" w:rsidP="00C946D4">
      <w:pPr>
        <w:autoSpaceDE w:val="0"/>
        <w:autoSpaceDN w:val="0"/>
        <w:adjustRightInd w:val="0"/>
      </w:pPr>
      <w:r w:rsidRPr="00DD7DCC">
        <w:rPr>
          <w:b/>
          <w:bCs/>
        </w:rPr>
        <w:t>Advanced Algorithms and Data Structures</w:t>
      </w:r>
      <w:r w:rsidR="00C92466" w:rsidRPr="00DD7DCC">
        <w:t xml:space="preserve"> by Marcello La Rocca</w:t>
      </w:r>
    </w:p>
    <w:p w14:paraId="78913CD7" w14:textId="77777777" w:rsidR="006357D9" w:rsidRPr="00DD7DCC" w:rsidRDefault="006357D9" w:rsidP="00C946D4">
      <w:pPr>
        <w:autoSpaceDE w:val="0"/>
        <w:autoSpaceDN w:val="0"/>
        <w:adjustRightInd w:val="0"/>
      </w:pPr>
    </w:p>
    <w:p w14:paraId="66D77DD9" w14:textId="3470F22B" w:rsidR="001D2ACC" w:rsidRPr="00DD7DCC" w:rsidRDefault="00C946D4" w:rsidP="00C946D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DD7DCC">
        <w:rPr>
          <w:rFonts w:ascii="Times New Roman" w:hAnsi="Times New Roman" w:cs="Times New Roman"/>
          <w:b/>
          <w:bCs/>
        </w:rPr>
        <w:t xml:space="preserve"> </w:t>
      </w:r>
      <w:r w:rsidR="001D2ACC" w:rsidRPr="00DD7DCC">
        <w:rPr>
          <w:rFonts w:ascii="Times New Roman" w:hAnsi="Times New Roman" w:cs="Times New Roman"/>
          <w:b/>
          <w:bCs/>
        </w:rPr>
        <w:t>Instructor</w:t>
      </w:r>
      <w:r w:rsidR="00C83A8E" w:rsidRPr="00DD7DCC">
        <w:rPr>
          <w:rFonts w:ascii="Times New Roman" w:hAnsi="Times New Roman" w:cs="Times New Roman"/>
          <w:b/>
          <w:bCs/>
        </w:rPr>
        <w:t xml:space="preserve"> and </w:t>
      </w:r>
      <w:r w:rsidR="001D2ACC" w:rsidRPr="00DD7DCC">
        <w:rPr>
          <w:rFonts w:ascii="Times New Roman" w:hAnsi="Times New Roman" w:cs="Times New Roman"/>
          <w:b/>
          <w:bCs/>
        </w:rPr>
        <w:t>T</w:t>
      </w:r>
      <w:r w:rsidRPr="00DD7DCC">
        <w:rPr>
          <w:rFonts w:ascii="Times New Roman" w:hAnsi="Times New Roman" w:cs="Times New Roman"/>
          <w:b/>
          <w:bCs/>
        </w:rPr>
        <w:t>A</w:t>
      </w:r>
      <w:r w:rsidR="001D2ACC" w:rsidRPr="00DD7DCC">
        <w:rPr>
          <w:rFonts w:ascii="Times New Roman" w:hAnsi="Times New Roman" w:cs="Times New Roman"/>
          <w:b/>
          <w:bCs/>
        </w:rPr>
        <w:t>s</w:t>
      </w:r>
      <w:r w:rsidR="00147DCC" w:rsidRPr="00DD7DCC">
        <w:rPr>
          <w:rFonts w:ascii="Times New Roman" w:hAnsi="Times New Roman" w:cs="Times New Roman"/>
          <w:b/>
          <w:bCs/>
        </w:rPr>
        <w:t xml:space="preserve"> </w:t>
      </w:r>
    </w:p>
    <w:p w14:paraId="58228D01" w14:textId="57CC2848" w:rsidR="001D2ACC" w:rsidRPr="00754BE4" w:rsidRDefault="001D2ACC" w:rsidP="001D2ACC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754BE4">
        <w:rPr>
          <w:rFonts w:ascii="Times New Roman" w:hAnsi="Times New Roman" w:cs="Times New Roman"/>
        </w:rPr>
        <w:t xml:space="preserve">Sanjukta </w:t>
      </w:r>
      <w:proofErr w:type="spellStart"/>
      <w:r w:rsidRPr="00754BE4">
        <w:rPr>
          <w:rFonts w:ascii="Times New Roman" w:hAnsi="Times New Roman" w:cs="Times New Roman"/>
        </w:rPr>
        <w:t>Bhowmick</w:t>
      </w:r>
      <w:proofErr w:type="spellEnd"/>
    </w:p>
    <w:p w14:paraId="71F5D63B" w14:textId="7DD3B161" w:rsidR="001D2ACC" w:rsidRDefault="001D2ACC" w:rsidP="00C83A8E">
      <w:pPr>
        <w:pStyle w:val="ListParagraph"/>
        <w:autoSpaceDE w:val="0"/>
        <w:autoSpaceDN w:val="0"/>
        <w:adjustRightInd w:val="0"/>
        <w:ind w:left="360"/>
        <w:rPr>
          <w:rStyle w:val="Hyperlink"/>
          <w:rFonts w:ascii="Times New Roman" w:hAnsi="Times New Roman" w:cs="Times New Roman"/>
        </w:rPr>
      </w:pPr>
      <w:r w:rsidRPr="00DD7DCC">
        <w:rPr>
          <w:rFonts w:ascii="Times New Roman" w:hAnsi="Times New Roman" w:cs="Times New Roman"/>
        </w:rPr>
        <w:t xml:space="preserve">Email: </w:t>
      </w:r>
      <w:hyperlink r:id="rId5" w:history="1">
        <w:r w:rsidRPr="00DD7DCC">
          <w:rPr>
            <w:rStyle w:val="Hyperlink"/>
            <w:rFonts w:ascii="Times New Roman" w:hAnsi="Times New Roman" w:cs="Times New Roman"/>
          </w:rPr>
          <w:t>Sanjukta.bhowmick@unt.edu</w:t>
        </w:r>
      </w:hyperlink>
    </w:p>
    <w:p w14:paraId="3D48E175" w14:textId="0F348023" w:rsidR="00754BE4" w:rsidRPr="00754BE4" w:rsidRDefault="00754BE4" w:rsidP="00754BE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Office Hours: </w:t>
      </w:r>
      <w:r w:rsidR="00B437A7">
        <w:rPr>
          <w:rFonts w:ascii="Times New Roman" w:hAnsi="Times New Roman" w:cs="Times New Roman"/>
        </w:rPr>
        <w:t>Wednesday 2-3</w:t>
      </w:r>
      <w:r>
        <w:rPr>
          <w:rFonts w:ascii="Times New Roman" w:hAnsi="Times New Roman" w:cs="Times New Roman"/>
        </w:rPr>
        <w:t xml:space="preserve"> F291 and by appointment.</w:t>
      </w:r>
    </w:p>
    <w:p w14:paraId="1ED12DD9" w14:textId="77777777" w:rsidR="00754BE4" w:rsidRDefault="00147DCC" w:rsidP="00572D42">
      <w:r w:rsidRPr="00DD7DCC">
        <w:t xml:space="preserve">    </w:t>
      </w:r>
      <w:r w:rsidR="0006457C" w:rsidRPr="00DD7DCC">
        <w:t xml:space="preserve"> </w:t>
      </w:r>
    </w:p>
    <w:p w14:paraId="7A845932" w14:textId="701F37B9" w:rsidR="00754BE4" w:rsidRDefault="0006457C" w:rsidP="00572D42">
      <w:r w:rsidRPr="00DD7DCC">
        <w:rPr>
          <w:b/>
          <w:bCs/>
        </w:rPr>
        <w:t xml:space="preserve">TA: </w:t>
      </w:r>
      <w:r w:rsidR="00754BE4">
        <w:t xml:space="preserve">Sai Krishna </w:t>
      </w:r>
      <w:proofErr w:type="spellStart"/>
      <w:r w:rsidR="00754BE4">
        <w:t>Ujwal</w:t>
      </w:r>
      <w:proofErr w:type="spellEnd"/>
      <w:r w:rsidR="00754BE4">
        <w:t xml:space="preserve"> </w:t>
      </w:r>
      <w:proofErr w:type="spellStart"/>
      <w:r w:rsidR="00754BE4">
        <w:t>Kambhumpati</w:t>
      </w:r>
      <w:proofErr w:type="spellEnd"/>
    </w:p>
    <w:p w14:paraId="78A9B1DC" w14:textId="25E4FAEE" w:rsidR="00754BE4" w:rsidRDefault="00754BE4" w:rsidP="00572D42">
      <w:r>
        <w:t xml:space="preserve">Email: </w:t>
      </w:r>
      <w:r w:rsidRPr="00754BE4">
        <w:t>krishnasaiujwalkambhumpati@my.unt.edu</w:t>
      </w:r>
    </w:p>
    <w:p w14:paraId="6F6E6CB1" w14:textId="5C7B3601" w:rsidR="00754BE4" w:rsidRDefault="00754BE4" w:rsidP="00572D42">
      <w:r>
        <w:t xml:space="preserve">Office Hours </w:t>
      </w:r>
      <w:r w:rsidRPr="00754BE4">
        <w:rPr>
          <w:rFonts w:ascii="Calibri" w:hAnsi="Calibri" w:cs="Calibri"/>
          <w:color w:val="000000"/>
          <w:shd w:val="clear" w:color="auto" w:fill="FFFFFF"/>
        </w:rPr>
        <w:t>Tuesday: 10:30-12:30</w:t>
      </w:r>
      <w:r>
        <w:rPr>
          <w:rFonts w:ascii="Calibri" w:hAnsi="Calibri" w:cs="Calibri"/>
          <w:color w:val="000000"/>
          <w:shd w:val="clear" w:color="auto" w:fill="FFFFFF"/>
        </w:rPr>
        <w:t xml:space="preserve"> at E247</w:t>
      </w:r>
    </w:p>
    <w:p w14:paraId="31650C2D" w14:textId="77777777" w:rsidR="00754BE4" w:rsidRDefault="00754BE4" w:rsidP="00572D42"/>
    <w:p w14:paraId="6865656D" w14:textId="4DCDFDA1" w:rsidR="00A61B5E" w:rsidRDefault="00572D42" w:rsidP="00572D42">
      <w:r w:rsidRPr="00572D42">
        <w:rPr>
          <w:b/>
          <w:bCs/>
        </w:rPr>
        <w:t>IA</w:t>
      </w:r>
      <w:r>
        <w:rPr>
          <w:b/>
          <w:bCs/>
        </w:rPr>
        <w:t>:</w:t>
      </w:r>
      <w:r w:rsidR="00754BE4" w:rsidRPr="00754BE4">
        <w:t xml:space="preserve"> </w:t>
      </w:r>
      <w:proofErr w:type="spellStart"/>
      <w:r w:rsidR="00754BE4" w:rsidRPr="00754BE4">
        <w:t>Divya</w:t>
      </w:r>
      <w:proofErr w:type="spellEnd"/>
      <w:r w:rsidR="00754BE4" w:rsidRPr="00754BE4">
        <w:t xml:space="preserve"> Lakshmi </w:t>
      </w:r>
      <w:proofErr w:type="spellStart"/>
      <w:r w:rsidR="00754BE4" w:rsidRPr="00754BE4">
        <w:t>Totha</w:t>
      </w:r>
      <w:proofErr w:type="spellEnd"/>
    </w:p>
    <w:p w14:paraId="550B7D47" w14:textId="3C13786C" w:rsidR="00754BE4" w:rsidRDefault="00754BE4" w:rsidP="00572D42">
      <w:r>
        <w:t xml:space="preserve">Email: </w:t>
      </w:r>
      <w:hyperlink r:id="rId6" w:history="1">
        <w:r w:rsidRPr="008544CC">
          <w:rPr>
            <w:rStyle w:val="Hyperlink"/>
          </w:rPr>
          <w:t>divyalakshmithota@my.unt.edu</w:t>
        </w:r>
      </w:hyperlink>
    </w:p>
    <w:p w14:paraId="617C66F2" w14:textId="3887A885" w:rsidR="00754BE4" w:rsidRPr="00754BE4" w:rsidRDefault="00754BE4" w:rsidP="00572D42">
      <w:r>
        <w:t xml:space="preserve">Office Hours Monday 10-12 (Please email </w:t>
      </w:r>
      <w:proofErr w:type="spellStart"/>
      <w:r>
        <w:t>Divya</w:t>
      </w:r>
      <w:proofErr w:type="spellEnd"/>
      <w:r>
        <w:t xml:space="preserve"> for her Office Location)</w:t>
      </w:r>
    </w:p>
    <w:p w14:paraId="2428FFE7" w14:textId="35E54CD2" w:rsidR="006357D9" w:rsidRPr="00DD7DCC" w:rsidRDefault="006357D9" w:rsidP="003E7B4A"/>
    <w:p w14:paraId="38643614" w14:textId="3FECE1BD" w:rsidR="00DD7DCC" w:rsidRPr="00DD7DCC" w:rsidRDefault="00147DCC" w:rsidP="00991519">
      <w:pPr>
        <w:jc w:val="both"/>
      </w:pPr>
      <w:r w:rsidRPr="00DD7DCC">
        <w:t xml:space="preserve">We are also available to </w:t>
      </w:r>
      <w:proofErr w:type="gramStart"/>
      <w:r w:rsidRPr="00DD7DCC">
        <w:t>help  outside</w:t>
      </w:r>
      <w:proofErr w:type="gramEnd"/>
      <w:r w:rsidRPr="00DD7DCC">
        <w:t xml:space="preserve"> office hours. If you have any questions or clarifications send email to </w:t>
      </w:r>
      <w:r w:rsidR="008C31E3" w:rsidRPr="00DD7DCC">
        <w:t>the instructors as well as the T</w:t>
      </w:r>
      <w:r w:rsidR="00A61B5E" w:rsidRPr="00DD7DCC">
        <w:t>A</w:t>
      </w:r>
      <w:r w:rsidR="00DD78BB" w:rsidRPr="00DD7DCC">
        <w:t xml:space="preserve"> and IA</w:t>
      </w:r>
      <w:r w:rsidR="008C31E3" w:rsidRPr="00DD7DCC">
        <w:t>.</w:t>
      </w:r>
      <w:r w:rsidRPr="00DD7DCC">
        <w:t xml:space="preserve"> We will respond with 24 hours. If you want to discuss the material outside the regular office hours, send us an email and we can schedule a meeting.</w:t>
      </w:r>
    </w:p>
    <w:p w14:paraId="29A72700" w14:textId="2849E567" w:rsidR="00C47A5C" w:rsidRPr="00DD7DCC" w:rsidRDefault="00C47A5C" w:rsidP="00DD78BB">
      <w:pPr>
        <w:jc w:val="both"/>
      </w:pPr>
      <w:r w:rsidRPr="00DD7DCC">
        <w:t>All information about the class, any changes in schedule</w:t>
      </w:r>
      <w:r w:rsidR="00991519" w:rsidRPr="00DD7DCC">
        <w:t>, details about assignments, etc. will be posted on the announcements</w:t>
      </w:r>
      <w:r w:rsidR="008C31E3" w:rsidRPr="00DD7DCC">
        <w:t xml:space="preserve"> via CANVAS</w:t>
      </w:r>
      <w:r w:rsidR="00991519" w:rsidRPr="00DD7DCC">
        <w:t>. Please check the announcements regularly.</w:t>
      </w:r>
    </w:p>
    <w:p w14:paraId="38C6AEAA" w14:textId="77777777" w:rsidR="00273C90" w:rsidRPr="00DD7DCC" w:rsidRDefault="00273C90" w:rsidP="00273C90">
      <w:pPr>
        <w:rPr>
          <w:b/>
          <w:bCs/>
        </w:rPr>
      </w:pPr>
    </w:p>
    <w:p w14:paraId="0439E212" w14:textId="4BFCB55E" w:rsidR="00C054D2" w:rsidRPr="00DD7DCC" w:rsidRDefault="002A07EA" w:rsidP="00C054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D7DCC">
        <w:rPr>
          <w:rFonts w:ascii="Times New Roman" w:hAnsi="Times New Roman" w:cs="Times New Roman"/>
          <w:b/>
          <w:bCs/>
        </w:rPr>
        <w:t xml:space="preserve">Syllabus </w:t>
      </w:r>
    </w:p>
    <w:p w14:paraId="1F5EBDD4" w14:textId="57F1C680" w:rsidR="00C65CB1" w:rsidRPr="00DD7DCC" w:rsidRDefault="002A07EA" w:rsidP="00735872">
      <w:pPr>
        <w:rPr>
          <w:color w:val="000000" w:themeColor="text1"/>
        </w:rPr>
      </w:pPr>
      <w:r w:rsidRPr="00DD7DCC">
        <w:rPr>
          <w:color w:val="000000" w:themeColor="text1"/>
        </w:rPr>
        <w:t xml:space="preserve">Topic 1: </w:t>
      </w:r>
      <w:r w:rsidR="002C62B0" w:rsidRPr="00DD7DCC">
        <w:rPr>
          <w:color w:val="000000" w:themeColor="text1"/>
        </w:rPr>
        <w:t xml:space="preserve">Asymptotic </w:t>
      </w:r>
      <w:r w:rsidR="00DD78BB" w:rsidRPr="00DD7DCC">
        <w:rPr>
          <w:color w:val="000000" w:themeColor="text1"/>
        </w:rPr>
        <w:t xml:space="preserve">Complexity </w:t>
      </w:r>
    </w:p>
    <w:p w14:paraId="6248C5FF" w14:textId="2A2E2774" w:rsidR="00735872" w:rsidRPr="00DD7DCC" w:rsidRDefault="005857DA" w:rsidP="005857DA">
      <w:pPr>
        <w:rPr>
          <w:color w:val="000000" w:themeColor="text1"/>
        </w:rPr>
      </w:pPr>
      <w:r w:rsidRPr="00DD7DCC">
        <w:rPr>
          <w:color w:val="000000" w:themeColor="text1"/>
        </w:rPr>
        <w:t>Topic 2:</w:t>
      </w:r>
      <w:r w:rsidR="00787282" w:rsidRPr="00DD7DCC">
        <w:rPr>
          <w:color w:val="000000" w:themeColor="text1"/>
        </w:rPr>
        <w:t xml:space="preserve"> </w:t>
      </w:r>
      <w:r w:rsidR="00E530F7" w:rsidRPr="00DD7DCC">
        <w:rPr>
          <w:color w:val="000000" w:themeColor="text1"/>
        </w:rPr>
        <w:t>Advanced Data Structures</w:t>
      </w:r>
    </w:p>
    <w:p w14:paraId="13EFF8D0" w14:textId="79FD2E41" w:rsidR="002D003B" w:rsidRPr="00DD7DCC" w:rsidRDefault="00735872" w:rsidP="005857DA">
      <w:pPr>
        <w:rPr>
          <w:color w:val="000000" w:themeColor="text1"/>
        </w:rPr>
      </w:pPr>
      <w:r w:rsidRPr="00DD7DCC">
        <w:rPr>
          <w:color w:val="000000" w:themeColor="text1"/>
        </w:rPr>
        <w:t xml:space="preserve">Topic 4: </w:t>
      </w:r>
      <w:r w:rsidR="007934DA" w:rsidRPr="00DD7DCC">
        <w:rPr>
          <w:color w:val="000000" w:themeColor="text1"/>
        </w:rPr>
        <w:t xml:space="preserve">Bloom Filters and </w:t>
      </w:r>
      <w:r w:rsidRPr="00DD7DCC">
        <w:rPr>
          <w:color w:val="000000" w:themeColor="text1"/>
        </w:rPr>
        <w:t>Hash</w:t>
      </w:r>
      <w:r w:rsidR="007934DA" w:rsidRPr="00DD7DCC">
        <w:rPr>
          <w:color w:val="000000" w:themeColor="text1"/>
        </w:rPr>
        <w:t>ing</w:t>
      </w:r>
    </w:p>
    <w:p w14:paraId="14E97634" w14:textId="4505ABA4" w:rsidR="009A7D78" w:rsidRPr="00DD7DCC" w:rsidRDefault="002D003B" w:rsidP="005857DA">
      <w:pPr>
        <w:rPr>
          <w:color w:val="000000" w:themeColor="text1"/>
        </w:rPr>
      </w:pPr>
      <w:r w:rsidRPr="00DD7DCC">
        <w:rPr>
          <w:color w:val="000000" w:themeColor="text1"/>
        </w:rPr>
        <w:t>Topic 4: Divide and Conquer</w:t>
      </w:r>
    </w:p>
    <w:p w14:paraId="37209B20" w14:textId="278713E8" w:rsidR="009A7D78" w:rsidRPr="00DD7DCC" w:rsidRDefault="00735872" w:rsidP="005857DA">
      <w:pPr>
        <w:rPr>
          <w:color w:val="000000" w:themeColor="text1"/>
        </w:rPr>
      </w:pPr>
      <w:r w:rsidRPr="00DD7DCC">
        <w:rPr>
          <w:color w:val="000000" w:themeColor="text1"/>
        </w:rPr>
        <w:t>Topic 5: Dynamic Programming</w:t>
      </w:r>
    </w:p>
    <w:p w14:paraId="2FDB3B61" w14:textId="277F3EC8" w:rsidR="009A7D78" w:rsidRPr="00DD7DCC" w:rsidRDefault="00735872" w:rsidP="005857DA">
      <w:pPr>
        <w:rPr>
          <w:color w:val="000000" w:themeColor="text1"/>
        </w:rPr>
      </w:pPr>
      <w:r w:rsidRPr="00DD7DCC">
        <w:rPr>
          <w:color w:val="000000" w:themeColor="text1"/>
        </w:rPr>
        <w:lastRenderedPageBreak/>
        <w:t>Topic 6: Greedy Methods</w:t>
      </w:r>
    </w:p>
    <w:p w14:paraId="67926C67" w14:textId="3C6853F9" w:rsidR="009A7D78" w:rsidRPr="00DD7DCC" w:rsidRDefault="00735872" w:rsidP="005857DA">
      <w:pPr>
        <w:rPr>
          <w:color w:val="000000" w:themeColor="text1"/>
        </w:rPr>
      </w:pPr>
      <w:r w:rsidRPr="00DD7DCC">
        <w:rPr>
          <w:color w:val="000000" w:themeColor="text1"/>
        </w:rPr>
        <w:t>Topic 7: Randomized Algorithms</w:t>
      </w:r>
    </w:p>
    <w:p w14:paraId="2F1E8EC8" w14:textId="10110A6F" w:rsidR="009A7D78" w:rsidRPr="00DD7DCC" w:rsidRDefault="00735872" w:rsidP="005857DA">
      <w:pPr>
        <w:rPr>
          <w:color w:val="000000" w:themeColor="text1"/>
        </w:rPr>
      </w:pPr>
      <w:r w:rsidRPr="00DD7DCC">
        <w:rPr>
          <w:color w:val="000000" w:themeColor="text1"/>
        </w:rPr>
        <w:t xml:space="preserve">Topic </w:t>
      </w:r>
      <w:r w:rsidR="007934DA" w:rsidRPr="00DD7DCC">
        <w:rPr>
          <w:color w:val="000000" w:themeColor="text1"/>
        </w:rPr>
        <w:t>8</w:t>
      </w:r>
      <w:r w:rsidRPr="00DD7DCC">
        <w:rPr>
          <w:color w:val="000000" w:themeColor="text1"/>
        </w:rPr>
        <w:t>: NP problems and</w:t>
      </w:r>
      <w:r w:rsidR="007934DA" w:rsidRPr="00DD7DCC">
        <w:rPr>
          <w:color w:val="000000" w:themeColor="text1"/>
        </w:rPr>
        <w:t xml:space="preserve"> Approximate</w:t>
      </w:r>
      <w:r w:rsidRPr="00DD7DCC">
        <w:rPr>
          <w:color w:val="000000" w:themeColor="text1"/>
        </w:rPr>
        <w:t xml:space="preserve"> </w:t>
      </w:r>
      <w:r w:rsidR="002C62B0" w:rsidRPr="00DD7DCC">
        <w:rPr>
          <w:color w:val="000000" w:themeColor="text1"/>
        </w:rPr>
        <w:t>A</w:t>
      </w:r>
      <w:r w:rsidRPr="00DD7DCC">
        <w:rPr>
          <w:color w:val="000000" w:themeColor="text1"/>
        </w:rPr>
        <w:t>lgorithms</w:t>
      </w:r>
    </w:p>
    <w:p w14:paraId="5906B435" w14:textId="7D9CE141" w:rsidR="006B6413" w:rsidRPr="00991519" w:rsidRDefault="00AD3D4F" w:rsidP="00572D42">
      <w:pPr>
        <w:rPr>
          <w:color w:val="000000" w:themeColor="text1"/>
        </w:rPr>
      </w:pPr>
      <w:r w:rsidRPr="00DD7DCC">
        <w:rPr>
          <w:color w:val="000000" w:themeColor="text1"/>
        </w:rPr>
        <w:t xml:space="preserve"> </w:t>
      </w:r>
      <w:r w:rsidR="007934DA" w:rsidRPr="00DD7DCC">
        <w:rPr>
          <w:color w:val="000000" w:themeColor="text1"/>
        </w:rPr>
        <w:t>Topic 9: Branch and Bound Methods</w:t>
      </w:r>
    </w:p>
    <w:sectPr w:rsidR="006B6413" w:rsidRPr="00991519" w:rsidSect="00F0009D">
      <w:pgSz w:w="11900" w:h="16840"/>
      <w:pgMar w:top="1440" w:right="1152" w:bottom="180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F0D"/>
    <w:multiLevelType w:val="hybridMultilevel"/>
    <w:tmpl w:val="BAEECCE4"/>
    <w:lvl w:ilvl="0" w:tplc="7D70C900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797E"/>
    <w:multiLevelType w:val="hybridMultilevel"/>
    <w:tmpl w:val="04407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6D68"/>
    <w:multiLevelType w:val="hybridMultilevel"/>
    <w:tmpl w:val="93CECE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FE58A9"/>
    <w:multiLevelType w:val="multilevel"/>
    <w:tmpl w:val="3122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B331A"/>
    <w:multiLevelType w:val="hybridMultilevel"/>
    <w:tmpl w:val="1FCE61EE"/>
    <w:lvl w:ilvl="0" w:tplc="E64A518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B53CA8"/>
    <w:multiLevelType w:val="hybridMultilevel"/>
    <w:tmpl w:val="77F45956"/>
    <w:lvl w:ilvl="0" w:tplc="3118C8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927DD"/>
    <w:multiLevelType w:val="hybridMultilevel"/>
    <w:tmpl w:val="4BDC93E0"/>
    <w:lvl w:ilvl="0" w:tplc="C63807A2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52B61BB"/>
    <w:multiLevelType w:val="hybridMultilevel"/>
    <w:tmpl w:val="393C1066"/>
    <w:lvl w:ilvl="0" w:tplc="2A349380">
      <w:start w:val="1"/>
      <w:numFmt w:val="lowerRoman"/>
      <w:lvlText w:val="(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57994357"/>
    <w:multiLevelType w:val="hybridMultilevel"/>
    <w:tmpl w:val="06AEACAC"/>
    <w:lvl w:ilvl="0" w:tplc="CCEAB5E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9C40C2"/>
    <w:multiLevelType w:val="hybridMultilevel"/>
    <w:tmpl w:val="FFAE51A0"/>
    <w:lvl w:ilvl="0" w:tplc="687023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21"/>
    <w:rsid w:val="00000307"/>
    <w:rsid w:val="000341D9"/>
    <w:rsid w:val="0006457C"/>
    <w:rsid w:val="00082561"/>
    <w:rsid w:val="000A4AE9"/>
    <w:rsid w:val="000A7D55"/>
    <w:rsid w:val="000C60D9"/>
    <w:rsid w:val="001251BF"/>
    <w:rsid w:val="00147DCC"/>
    <w:rsid w:val="00177B54"/>
    <w:rsid w:val="00187503"/>
    <w:rsid w:val="001C5D21"/>
    <w:rsid w:val="001D2ACC"/>
    <w:rsid w:val="00236ED4"/>
    <w:rsid w:val="00273C90"/>
    <w:rsid w:val="002A07EA"/>
    <w:rsid w:val="002C62B0"/>
    <w:rsid w:val="002D003B"/>
    <w:rsid w:val="00345B60"/>
    <w:rsid w:val="00350341"/>
    <w:rsid w:val="003E7B4A"/>
    <w:rsid w:val="00445DE0"/>
    <w:rsid w:val="00462B82"/>
    <w:rsid w:val="00487A7C"/>
    <w:rsid w:val="0049165E"/>
    <w:rsid w:val="004E2223"/>
    <w:rsid w:val="00513288"/>
    <w:rsid w:val="00534895"/>
    <w:rsid w:val="00572D42"/>
    <w:rsid w:val="0057428A"/>
    <w:rsid w:val="005857DA"/>
    <w:rsid w:val="00603606"/>
    <w:rsid w:val="00614559"/>
    <w:rsid w:val="00625DF7"/>
    <w:rsid w:val="0063043C"/>
    <w:rsid w:val="006357D9"/>
    <w:rsid w:val="00646E9F"/>
    <w:rsid w:val="006630EA"/>
    <w:rsid w:val="006B6413"/>
    <w:rsid w:val="006C0B32"/>
    <w:rsid w:val="006C5372"/>
    <w:rsid w:val="006C6C0B"/>
    <w:rsid w:val="00735872"/>
    <w:rsid w:val="007428E5"/>
    <w:rsid w:val="00754BE4"/>
    <w:rsid w:val="00787282"/>
    <w:rsid w:val="007934DA"/>
    <w:rsid w:val="007A2B18"/>
    <w:rsid w:val="007C58DD"/>
    <w:rsid w:val="00847292"/>
    <w:rsid w:val="008A2391"/>
    <w:rsid w:val="008B282B"/>
    <w:rsid w:val="008C31E3"/>
    <w:rsid w:val="008E7556"/>
    <w:rsid w:val="008F2BC8"/>
    <w:rsid w:val="009070EB"/>
    <w:rsid w:val="009434FB"/>
    <w:rsid w:val="00991519"/>
    <w:rsid w:val="009A7D78"/>
    <w:rsid w:val="009D2F54"/>
    <w:rsid w:val="009E079C"/>
    <w:rsid w:val="00A27945"/>
    <w:rsid w:val="00A61B5E"/>
    <w:rsid w:val="00A945BE"/>
    <w:rsid w:val="00AA1AE2"/>
    <w:rsid w:val="00AB2AA9"/>
    <w:rsid w:val="00AD19F7"/>
    <w:rsid w:val="00AD3D4F"/>
    <w:rsid w:val="00AF3021"/>
    <w:rsid w:val="00AF4C01"/>
    <w:rsid w:val="00B20237"/>
    <w:rsid w:val="00B437A7"/>
    <w:rsid w:val="00B865F3"/>
    <w:rsid w:val="00C054D2"/>
    <w:rsid w:val="00C47A5C"/>
    <w:rsid w:val="00C65CB1"/>
    <w:rsid w:val="00C80B89"/>
    <w:rsid w:val="00C83A8E"/>
    <w:rsid w:val="00C92466"/>
    <w:rsid w:val="00C946D4"/>
    <w:rsid w:val="00DD2765"/>
    <w:rsid w:val="00DD78BB"/>
    <w:rsid w:val="00DD7DCC"/>
    <w:rsid w:val="00E530F7"/>
    <w:rsid w:val="00E64BF8"/>
    <w:rsid w:val="00E73BB4"/>
    <w:rsid w:val="00EA2EB9"/>
    <w:rsid w:val="00EA78C9"/>
    <w:rsid w:val="00F0009D"/>
    <w:rsid w:val="00F4735B"/>
    <w:rsid w:val="00FA61C2"/>
    <w:rsid w:val="00FD1B2C"/>
    <w:rsid w:val="00F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95241"/>
  <w15:chartTrackingRefBased/>
  <w15:docId w15:val="{56A8EDC9-00FF-A24A-A621-EEA9BC45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503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223"/>
    <w:pPr>
      <w:keepNext/>
      <w:keepLines/>
      <w:spacing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D21"/>
  </w:style>
  <w:style w:type="paragraph" w:styleId="ListParagraph">
    <w:name w:val="List Paragraph"/>
    <w:basedOn w:val="Normal"/>
    <w:uiPriority w:val="34"/>
    <w:qFormat/>
    <w:rsid w:val="006B641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4E22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4E2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ACC"/>
    <w:rPr>
      <w:color w:val="605E5C"/>
      <w:shd w:val="clear" w:color="auto" w:fill="E1DFDD"/>
    </w:rPr>
  </w:style>
  <w:style w:type="character" w:customStyle="1" w:styleId="xxapple-converted-space">
    <w:name w:val="x_xapple-converted-space"/>
    <w:basedOn w:val="DefaultParagraphFont"/>
    <w:rsid w:val="00646E9F"/>
  </w:style>
  <w:style w:type="paragraph" w:customStyle="1" w:styleId="xxmsolistparagraph">
    <w:name w:val="x_xmsolistparagraph"/>
    <w:basedOn w:val="Normal"/>
    <w:rsid w:val="00646E9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73C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vyalakshmithota@my.unt.edu" TargetMode="External"/><Relationship Id="rId5" Type="http://schemas.openxmlformats.org/officeDocument/2006/relationships/hyperlink" Target="mailto:Sanjukta.bhowmick@un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2023-08-21T16:22:00Z</dcterms:created>
  <dcterms:modified xsi:type="dcterms:W3CDTF">2023-10-30T23:04:00Z</dcterms:modified>
</cp:coreProperties>
</file>